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F293" w14:textId="53F646D2" w:rsidR="00F36B70" w:rsidRDefault="00205FC9">
      <w:pPr>
        <w:rPr>
          <w:b/>
          <w:bCs/>
          <w:sz w:val="28"/>
          <w:szCs w:val="28"/>
        </w:rPr>
      </w:pPr>
      <w:r w:rsidRPr="00205FC9">
        <w:rPr>
          <w:b/>
          <w:bCs/>
          <w:sz w:val="28"/>
          <w:szCs w:val="28"/>
        </w:rPr>
        <w:t xml:space="preserve">Protocol for </w:t>
      </w:r>
      <w:r w:rsidR="00710DBA">
        <w:rPr>
          <w:b/>
          <w:bCs/>
          <w:sz w:val="28"/>
          <w:szCs w:val="28"/>
        </w:rPr>
        <w:t xml:space="preserve">Modified </w:t>
      </w:r>
      <w:r w:rsidRPr="00205FC9">
        <w:rPr>
          <w:b/>
          <w:bCs/>
          <w:sz w:val="28"/>
          <w:szCs w:val="28"/>
        </w:rPr>
        <w:t>Standard Method 9260.B</w:t>
      </w:r>
      <w:r w:rsidR="00710DB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for the Isolation of </w:t>
      </w:r>
      <w:r>
        <w:rPr>
          <w:b/>
          <w:bCs/>
          <w:i/>
          <w:iCs/>
          <w:sz w:val="28"/>
          <w:szCs w:val="28"/>
        </w:rPr>
        <w:t>Salmonella</w:t>
      </w:r>
      <w:r>
        <w:rPr>
          <w:b/>
          <w:bCs/>
          <w:sz w:val="28"/>
          <w:szCs w:val="28"/>
        </w:rPr>
        <w:t xml:space="preserve"> from Surface Water</w:t>
      </w:r>
    </w:p>
    <w:p w14:paraId="27422A2D" w14:textId="6120CE6A" w:rsidR="00205FC9" w:rsidRDefault="00205F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Supplies Needed</w:t>
      </w:r>
    </w:p>
    <w:p w14:paraId="429B962B" w14:textId="19A3368C" w:rsidR="00205FC9" w:rsidRDefault="00205FC9" w:rsidP="00205F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Sterilized graduated cylinders (1 L, 500 mL, 250 mL)</w:t>
      </w:r>
    </w:p>
    <w:p w14:paraId="25705315" w14:textId="675809BA" w:rsidR="00205FC9" w:rsidRDefault="00205FC9" w:rsidP="00205F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Whirl-Pak® bags (</w:t>
      </w:r>
      <w:r w:rsidRPr="006E20B8">
        <w:rPr>
          <w:sz w:val="24"/>
          <w:szCs w:val="24"/>
        </w:rPr>
        <w:t>Nasco</w:t>
      </w:r>
      <w:r>
        <w:rPr>
          <w:sz w:val="24"/>
          <w:szCs w:val="24"/>
        </w:rPr>
        <w:t xml:space="preserve"> #CE107372386)</w:t>
      </w:r>
    </w:p>
    <w:p w14:paraId="377A194F" w14:textId="3CD2A694" w:rsidR="00205FC9" w:rsidRDefault="00205FC9" w:rsidP="00205F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Sterilized forceps</w:t>
      </w:r>
    </w:p>
    <w:p w14:paraId="784D5A2C" w14:textId="3717F241" w:rsidR="00205FC9" w:rsidRDefault="00374C5C" w:rsidP="00205F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Pall magnetic filter funnel (Pall, 47mm, 300 mL, VWR 28143-550)</w:t>
      </w:r>
    </w:p>
    <w:p w14:paraId="2CB580A1" w14:textId="0714128B" w:rsidR="00374C5C" w:rsidRDefault="0071438E" w:rsidP="00205F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L </w:t>
      </w:r>
      <w:r w:rsidR="00374C5C">
        <w:rPr>
          <w:sz w:val="24"/>
          <w:szCs w:val="24"/>
        </w:rPr>
        <w:t>Buchner flask</w:t>
      </w:r>
      <w:r>
        <w:rPr>
          <w:sz w:val="24"/>
          <w:szCs w:val="24"/>
        </w:rPr>
        <w:t xml:space="preserve"> </w:t>
      </w:r>
    </w:p>
    <w:p w14:paraId="6B574279" w14:textId="3486F995" w:rsidR="00374C5C" w:rsidRDefault="00374C5C" w:rsidP="00205F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Set up for vacuum filtration</w:t>
      </w:r>
    </w:p>
    <w:p w14:paraId="24420391" w14:textId="51F7B4F0" w:rsidR="00374C5C" w:rsidRDefault="00374C5C" w:rsidP="00205F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70% Ethanol (for Pall funnel decontamination)</w:t>
      </w:r>
    </w:p>
    <w:p w14:paraId="26E534F4" w14:textId="4A770FF1" w:rsidR="00374C5C" w:rsidRDefault="00374C5C" w:rsidP="00205F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47-mm glass fiber filters (VWR 28150-995)</w:t>
      </w:r>
    </w:p>
    <w:p w14:paraId="54AB6525" w14:textId="35461F54" w:rsidR="00374C5C" w:rsidRDefault="00374C5C" w:rsidP="00205F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Aqua Dew™ </w:t>
      </w:r>
      <w:r w:rsidR="00723509">
        <w:rPr>
          <w:sz w:val="24"/>
          <w:szCs w:val="24"/>
        </w:rPr>
        <w:t xml:space="preserve">cellulose </w:t>
      </w:r>
      <w:r>
        <w:rPr>
          <w:sz w:val="24"/>
          <w:szCs w:val="24"/>
        </w:rPr>
        <w:t>pool-filter fiber</w:t>
      </w:r>
      <w:r w:rsidR="005A07AF">
        <w:rPr>
          <w:sz w:val="24"/>
          <w:szCs w:val="24"/>
        </w:rPr>
        <w:t xml:space="preserve"> – 2 x 0.5 g (sterile)</w:t>
      </w:r>
    </w:p>
    <w:p w14:paraId="68C440F7" w14:textId="5C15A7A6" w:rsidR="00D02F4F" w:rsidRDefault="00D02F4F" w:rsidP="00205F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Sterile deionized water</w:t>
      </w:r>
    </w:p>
    <w:p w14:paraId="45CD6A3D" w14:textId="280903B8" w:rsidR="00D02F4F" w:rsidRDefault="0071438E" w:rsidP="00205F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9 L </w:t>
      </w:r>
      <w:r w:rsidR="00D02F4F">
        <w:rPr>
          <w:sz w:val="24"/>
          <w:szCs w:val="24"/>
        </w:rPr>
        <w:t>Carboy for liquid waste collection</w:t>
      </w:r>
    </w:p>
    <w:p w14:paraId="69EB92E4" w14:textId="513523DA" w:rsidR="00D02F4F" w:rsidRDefault="00723509" w:rsidP="00205F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71438E">
        <w:rPr>
          <w:sz w:val="24"/>
          <w:szCs w:val="24"/>
        </w:rPr>
        <w:t xml:space="preserve">x 1 L </w:t>
      </w:r>
      <w:r w:rsidR="00D02F4F">
        <w:rPr>
          <w:sz w:val="24"/>
          <w:szCs w:val="24"/>
        </w:rPr>
        <w:t xml:space="preserve">Beakers for decontaminating Pall funnels </w:t>
      </w:r>
      <w:r w:rsidR="0071438E">
        <w:rPr>
          <w:sz w:val="24"/>
          <w:szCs w:val="24"/>
        </w:rPr>
        <w:t>(to contain 70% ethanol)</w:t>
      </w:r>
    </w:p>
    <w:p w14:paraId="2002BC01" w14:textId="1AD769DB" w:rsidR="00D02F4F" w:rsidRDefault="00D02F4F" w:rsidP="00205F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71438E">
        <w:rPr>
          <w:sz w:val="24"/>
          <w:szCs w:val="24"/>
        </w:rPr>
        <w:t xml:space="preserve"> X</w:t>
      </w:r>
      <w:r>
        <w:rPr>
          <w:sz w:val="24"/>
          <w:szCs w:val="24"/>
        </w:rPr>
        <w:t xml:space="preserve"> Buffered peptone water (BPW, Accumedia #7417)</w:t>
      </w:r>
    </w:p>
    <w:p w14:paraId="0939E42B" w14:textId="61088375" w:rsidR="00767DC1" w:rsidRPr="00767DC1" w:rsidRDefault="00767DC1" w:rsidP="00767DC1">
      <w:pPr>
        <w:pStyle w:val="ListParagraph"/>
        <w:numPr>
          <w:ilvl w:val="0"/>
          <w:numId w:val="1"/>
        </w:numPr>
        <w:spacing w:before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Control strain, </w:t>
      </w:r>
      <w:r>
        <w:rPr>
          <w:rFonts w:cstheme="minorHAnsi"/>
          <w:i/>
          <w:iCs/>
          <w:sz w:val="24"/>
          <w:szCs w:val="24"/>
        </w:rPr>
        <w:t>Salmonella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typhimurium</w:t>
      </w:r>
      <w:r>
        <w:rPr>
          <w:rFonts w:cstheme="minorHAnsi"/>
          <w:sz w:val="24"/>
          <w:szCs w:val="24"/>
        </w:rPr>
        <w:t xml:space="preserve"> BIOBALL® Luminate (BioMerieux, #422190)</w:t>
      </w:r>
    </w:p>
    <w:p w14:paraId="2F8E84F7" w14:textId="6050E195" w:rsidR="00723509" w:rsidRDefault="00723509" w:rsidP="00723509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Protocol</w:t>
      </w:r>
    </w:p>
    <w:p w14:paraId="5BECD140" w14:textId="204D8295" w:rsidR="00723509" w:rsidRPr="00723509" w:rsidRDefault="00723509" w:rsidP="00723509">
      <w:pPr>
        <w:pStyle w:val="Normal1"/>
        <w:numPr>
          <w:ilvl w:val="0"/>
          <w:numId w:val="2"/>
        </w:numPr>
        <w:shd w:val="clear" w:color="auto" w:fill="FFFFFF" w:themeFill="background1"/>
        <w:contextualSpacing/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723509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Prepare for filtration by assembling vacuum set up, including a </w:t>
      </w:r>
      <w:r w:rsidR="0071438E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>Buchner</w:t>
      </w:r>
      <w:r w:rsidRPr="00723509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flask</w:t>
      </w:r>
      <w:r w:rsidR="0071438E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(collection)</w:t>
      </w:r>
      <w:r w:rsidRPr="00723509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that fits the Pall magnetic filter funnel and can hold 1 L of water. Set up should include a rubber stopper that fits Pall</w:t>
      </w:r>
      <w:r w:rsidR="005A07AF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magnetic</w:t>
      </w:r>
      <w:r w:rsidRPr="00723509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filter funnel.</w:t>
      </w:r>
    </w:p>
    <w:p w14:paraId="27246150" w14:textId="14D912D5" w:rsidR="00723509" w:rsidRPr="00723509" w:rsidRDefault="00723509" w:rsidP="00723509">
      <w:pPr>
        <w:pStyle w:val="Normal1"/>
        <w:numPr>
          <w:ilvl w:val="0"/>
          <w:numId w:val="2"/>
        </w:numPr>
        <w:shd w:val="clear" w:color="auto" w:fill="FFFFFF" w:themeFill="background1"/>
        <w:contextualSpacing/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723509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Prepare a decontamination station for magnetic filter funnel by filling 2 </w:t>
      </w:r>
      <w:r w:rsidR="005A07AF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1 L </w:t>
      </w:r>
      <w:r w:rsidRPr="00723509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>beakers with</w:t>
      </w:r>
      <w:r w:rsidR="005A07AF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900 mL</w:t>
      </w:r>
      <w:r w:rsidRPr="00723509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70% EtOH. Ensure beakers are large enough to contain filter funnel and EtOH to cover funnel pieces.</w:t>
      </w:r>
    </w:p>
    <w:p w14:paraId="39B60478" w14:textId="26991F0E" w:rsidR="00723509" w:rsidRDefault="00723509" w:rsidP="00723509">
      <w:pPr>
        <w:pStyle w:val="Normal1"/>
        <w:numPr>
          <w:ilvl w:val="0"/>
          <w:numId w:val="2"/>
        </w:numPr>
        <w:shd w:val="clear" w:color="auto" w:fill="FFFFFF" w:themeFill="background1"/>
        <w:contextualSpacing/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723509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>Place 1 47-mm glass fiber filter into the</w:t>
      </w:r>
      <w:r w:rsidR="005A07AF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bottom</w:t>
      </w:r>
      <w:r w:rsidRPr="00723509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magnetic filter funnel (Forceps work well to gently pull one filter from stack and place into filter funnel)</w:t>
      </w:r>
      <w:r w:rsidR="005A07AF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attached to Buchner funnel</w:t>
      </w:r>
      <w:r w:rsidRPr="00723509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5C0E9B08" w14:textId="06C42CE6" w:rsidR="00EC72CF" w:rsidRPr="00EC72CF" w:rsidRDefault="00EC72CF" w:rsidP="00EC72CF">
      <w:pPr>
        <w:pStyle w:val="Normal1"/>
        <w:numPr>
          <w:ilvl w:val="0"/>
          <w:numId w:val="2"/>
        </w:numPr>
        <w:contextualSpacing/>
        <w:rPr>
          <w:rStyle w:val="CommentReference"/>
          <w:rFonts w:asciiTheme="minorHAnsi" w:eastAsia="Calibri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Calibri" w:hAnsiTheme="minorHAnsi" w:cstheme="minorHAnsi"/>
          <w:color w:val="000000" w:themeColor="text1"/>
        </w:rPr>
        <w:t xml:space="preserve">If needed, add </w:t>
      </w:r>
      <w:r w:rsidR="005A07AF">
        <w:rPr>
          <w:rFonts w:asciiTheme="minorHAnsi" w:eastAsia="Calibri" w:hAnsiTheme="minorHAnsi" w:cstheme="minorHAnsi"/>
          <w:color w:val="000000" w:themeColor="text1"/>
        </w:rPr>
        <w:t>C</w:t>
      </w:r>
      <w:r>
        <w:rPr>
          <w:rFonts w:asciiTheme="minorHAnsi" w:eastAsia="Calibri" w:hAnsiTheme="minorHAnsi" w:cstheme="minorHAnsi"/>
          <w:color w:val="000000" w:themeColor="text1"/>
        </w:rPr>
        <w:t xml:space="preserve">ontrol strain to </w:t>
      </w:r>
      <w:r w:rsidR="005A07AF">
        <w:rPr>
          <w:rFonts w:asciiTheme="minorHAnsi" w:eastAsia="Calibri" w:hAnsiTheme="minorHAnsi" w:cstheme="minorHAnsi"/>
          <w:color w:val="000000" w:themeColor="text1"/>
        </w:rPr>
        <w:t xml:space="preserve">surface </w:t>
      </w:r>
      <w:r>
        <w:rPr>
          <w:rFonts w:asciiTheme="minorHAnsi" w:eastAsia="Calibri" w:hAnsiTheme="minorHAnsi" w:cstheme="minorHAnsi"/>
          <w:color w:val="000000" w:themeColor="text1"/>
        </w:rPr>
        <w:t xml:space="preserve">water sample by gently tipping vial over the opening. Close bottle tightly and thoroughly mix sample thoroughly before proceeding. </w:t>
      </w:r>
    </w:p>
    <w:p w14:paraId="16D6313C" w14:textId="77777777" w:rsidR="00723509" w:rsidRPr="00723509" w:rsidRDefault="00723509" w:rsidP="00723509">
      <w:pPr>
        <w:pStyle w:val="Normal1"/>
        <w:numPr>
          <w:ilvl w:val="0"/>
          <w:numId w:val="2"/>
        </w:numPr>
        <w:contextualSpacing/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723509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Measure 2 different sterile 0.5 g portions of the cellulose pool-filter fiber (Aqua Dew™) and suspend ONE of those portions in 15 ml of sterile deionized water. </w:t>
      </w:r>
    </w:p>
    <w:p w14:paraId="322B82C5" w14:textId="3C09687F" w:rsidR="00723509" w:rsidRPr="00723509" w:rsidRDefault="00723509" w:rsidP="00723509">
      <w:pPr>
        <w:pStyle w:val="Normal1"/>
        <w:numPr>
          <w:ilvl w:val="0"/>
          <w:numId w:val="2"/>
        </w:numPr>
        <w:contextualSpacing/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723509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Pre-load glass filter with the pool-filter fiber by </w:t>
      </w:r>
      <w:r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applying vacuum and </w:t>
      </w:r>
      <w:r w:rsidR="005A07AF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>pouring</w:t>
      </w:r>
      <w:r w:rsidRPr="00723509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the 15-ml wate</w:t>
      </w:r>
      <w:r w:rsidR="005A07AF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>r / pool</w:t>
      </w:r>
      <w:r w:rsidR="006E20B8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>-</w:t>
      </w:r>
      <w:r w:rsidRPr="00723509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>filter</w:t>
      </w:r>
      <w:r w:rsidR="005A07AF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fiber</w:t>
      </w:r>
      <w:r w:rsidRPr="00723509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suspension over the glass fiber filt</w:t>
      </w:r>
      <w:r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>er.</w:t>
      </w:r>
    </w:p>
    <w:p w14:paraId="4A448D57" w14:textId="5B976D2D" w:rsidR="00723509" w:rsidRPr="00723509" w:rsidRDefault="00723509" w:rsidP="00723509">
      <w:pPr>
        <w:pStyle w:val="Normal1"/>
        <w:numPr>
          <w:ilvl w:val="0"/>
          <w:numId w:val="2"/>
        </w:numPr>
        <w:contextualSpacing/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723509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>Add the second 0.5 g portion</w:t>
      </w:r>
      <w:r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of </w:t>
      </w:r>
      <w:r w:rsidR="006E20B8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>pool-</w:t>
      </w:r>
      <w:r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>filter fiber</w:t>
      </w:r>
      <w:r w:rsidRPr="00723509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to the 1 L of sample water, close bottle tightly, and vigorously mix suspension. </w:t>
      </w:r>
    </w:p>
    <w:p w14:paraId="42EF3146" w14:textId="04788E9D" w:rsidR="00723509" w:rsidRDefault="00723509" w:rsidP="00723509">
      <w:pPr>
        <w:pStyle w:val="Normal1"/>
        <w:numPr>
          <w:ilvl w:val="0"/>
          <w:numId w:val="2"/>
        </w:numPr>
        <w:contextualSpacing/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723509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Filter water sample by carefully pouring into 300 mL funnel and over pre-loaded 47 mm glass filter and allow vacuum to completely filter water sample. </w:t>
      </w:r>
    </w:p>
    <w:p w14:paraId="2003BDB5" w14:textId="056D3940" w:rsidR="00E01E03" w:rsidRPr="00723509" w:rsidRDefault="00E01E03" w:rsidP="00723509">
      <w:pPr>
        <w:pStyle w:val="Normal1"/>
        <w:numPr>
          <w:ilvl w:val="0"/>
          <w:numId w:val="2"/>
        </w:numPr>
        <w:contextualSpacing/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>If desired, use sterile deionized water to rinse</w:t>
      </w:r>
      <w:r w:rsidR="006E20B8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off pool-filter fiber from</w:t>
      </w:r>
      <w:r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sides of Pall filter funnel before turning off vacuum.</w:t>
      </w:r>
    </w:p>
    <w:p w14:paraId="6D422F22" w14:textId="7417C858" w:rsidR="00723509" w:rsidRPr="00E01E03" w:rsidRDefault="00723509" w:rsidP="00723509">
      <w:pPr>
        <w:pStyle w:val="Normal1"/>
        <w:numPr>
          <w:ilvl w:val="0"/>
          <w:numId w:val="2"/>
        </w:numPr>
        <w:contextualSpacing/>
        <w:rPr>
          <w:rStyle w:val="CommentReference"/>
          <w:rFonts w:asciiTheme="minorHAnsi" w:eastAsiaTheme="minorHAnsi" w:hAnsiTheme="minorHAnsi" w:cstheme="minorHAnsi"/>
          <w:bCs/>
          <w:color w:val="000000" w:themeColor="text1"/>
          <w:sz w:val="24"/>
          <w:szCs w:val="24"/>
        </w:rPr>
      </w:pPr>
      <w:r w:rsidRPr="00E01E03">
        <w:rPr>
          <w:rStyle w:val="CommentReference"/>
          <w:rFonts w:asciiTheme="minorHAnsi" w:eastAsiaTheme="minorHAnsi" w:hAnsiTheme="minorHAnsi" w:cstheme="minorHAnsi"/>
          <w:bCs/>
          <w:color w:val="000000" w:themeColor="text1"/>
          <w:sz w:val="24"/>
          <w:szCs w:val="24"/>
        </w:rPr>
        <w:lastRenderedPageBreak/>
        <w:t xml:space="preserve">Carefully and aseptically, using sterilized forceps, transfer the </w:t>
      </w:r>
      <w:r w:rsidR="006E20B8">
        <w:rPr>
          <w:rStyle w:val="CommentReference"/>
          <w:rFonts w:asciiTheme="minorHAnsi" w:eastAsiaTheme="minorHAnsi" w:hAnsiTheme="minorHAnsi" w:cstheme="minorHAnsi"/>
          <w:bCs/>
          <w:color w:val="000000" w:themeColor="text1"/>
          <w:sz w:val="24"/>
          <w:szCs w:val="24"/>
        </w:rPr>
        <w:t>47 mm glass fiber filter (</w:t>
      </w:r>
      <w:r w:rsidRPr="00E01E03">
        <w:rPr>
          <w:rStyle w:val="CommentReference"/>
          <w:rFonts w:asciiTheme="minorHAnsi" w:eastAsiaTheme="minorHAnsi" w:hAnsiTheme="minorHAnsi" w:cstheme="minorHAnsi"/>
          <w:bCs/>
          <w:color w:val="000000" w:themeColor="text1"/>
          <w:sz w:val="24"/>
          <w:szCs w:val="24"/>
        </w:rPr>
        <w:t>filter cake</w:t>
      </w:r>
      <w:r w:rsidR="006E20B8">
        <w:rPr>
          <w:rStyle w:val="CommentReference"/>
          <w:rFonts w:asciiTheme="minorHAnsi" w:eastAsiaTheme="minorHAnsi" w:hAnsiTheme="minorHAnsi" w:cstheme="minorHAnsi"/>
          <w:bCs/>
          <w:color w:val="000000" w:themeColor="text1"/>
          <w:sz w:val="24"/>
          <w:szCs w:val="24"/>
        </w:rPr>
        <w:t>)</w:t>
      </w:r>
      <w:r w:rsidRPr="00E01E03">
        <w:rPr>
          <w:rStyle w:val="CommentReference"/>
          <w:rFonts w:asciiTheme="minorHAnsi" w:eastAsiaTheme="minorHAnsi" w:hAnsiTheme="minorHAnsi" w:cstheme="minorHAnsi"/>
          <w:bCs/>
          <w:color w:val="000000" w:themeColor="text1"/>
          <w:sz w:val="24"/>
          <w:szCs w:val="24"/>
        </w:rPr>
        <w:t xml:space="preserve"> from the filter funnel into a Whirl-Pak® sample bag. </w:t>
      </w:r>
    </w:p>
    <w:p w14:paraId="1F1709FD" w14:textId="196C294E" w:rsidR="00723509" w:rsidRPr="00723509" w:rsidRDefault="00723509" w:rsidP="00723509">
      <w:pPr>
        <w:pStyle w:val="Normal1"/>
        <w:numPr>
          <w:ilvl w:val="1"/>
          <w:numId w:val="2"/>
        </w:numPr>
        <w:contextualSpacing/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723509">
        <w:rPr>
          <w:rStyle w:val="CommentReference"/>
          <w:rFonts w:asciiTheme="minorHAnsi" w:eastAsiaTheme="minorHAnsi" w:hAnsiTheme="minorHAnsi" w:cstheme="minorHAnsi"/>
          <w:b/>
          <w:color w:val="000000" w:themeColor="text1"/>
          <w:sz w:val="24"/>
          <w:szCs w:val="24"/>
          <w:u w:val="single"/>
        </w:rPr>
        <w:t>NOTE:</w:t>
      </w:r>
      <w:r w:rsidRPr="00723509">
        <w:rPr>
          <w:rFonts w:asciiTheme="minorHAnsi" w:hAnsiTheme="minorHAnsi" w:cstheme="minorHAnsi"/>
          <w:color w:val="000000" w:themeColor="text1"/>
        </w:rPr>
        <w:t xml:space="preserve"> </w:t>
      </w:r>
      <w:r w:rsidR="006E20B8">
        <w:rPr>
          <w:rFonts w:asciiTheme="minorHAnsi" w:hAnsiTheme="minorHAnsi" w:cstheme="minorHAnsi"/>
          <w:color w:val="000000" w:themeColor="text1"/>
        </w:rPr>
        <w:t xml:space="preserve">It is </w:t>
      </w:r>
      <w:r w:rsidRPr="00723509">
        <w:rPr>
          <w:rFonts w:asciiTheme="minorHAnsi" w:hAnsiTheme="minorHAnsi" w:cstheme="minorHAnsi"/>
          <w:color w:val="000000" w:themeColor="text1"/>
        </w:rPr>
        <w:t>easier to pull magnetic portion of filter funnel off, tip on its side, and gently push filter cake from the bottom with sterile forceps, allowing it to fall into Whirl-Pak® bag</w:t>
      </w:r>
      <w:r w:rsidR="006E20B8">
        <w:rPr>
          <w:rFonts w:asciiTheme="minorHAnsi" w:hAnsiTheme="minorHAnsi" w:cstheme="minorHAnsi"/>
          <w:color w:val="000000" w:themeColor="text1"/>
        </w:rPr>
        <w:t>.</w:t>
      </w:r>
    </w:p>
    <w:p w14:paraId="51E6F245" w14:textId="534A8776" w:rsidR="00723509" w:rsidRPr="00723509" w:rsidRDefault="00723509" w:rsidP="00723509">
      <w:pPr>
        <w:pStyle w:val="Normal1"/>
        <w:numPr>
          <w:ilvl w:val="0"/>
          <w:numId w:val="2"/>
        </w:numPr>
        <w:contextualSpacing/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723509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Add 25 ml of </w:t>
      </w:r>
      <w:r w:rsidR="006E20B8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1 X </w:t>
      </w:r>
      <w:r w:rsidRPr="00723509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BPW to </w:t>
      </w:r>
      <w:r w:rsidR="006E20B8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Whirl-Pak </w:t>
      </w:r>
      <w:r w:rsidRPr="00723509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>bag and massage</w:t>
      </w:r>
      <w:r w:rsidR="006E20B8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until</w:t>
      </w:r>
      <w:r w:rsidRPr="00723509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filter cake until broken up.</w:t>
      </w:r>
    </w:p>
    <w:p w14:paraId="23E92639" w14:textId="06F5C0B9" w:rsidR="00723509" w:rsidRDefault="00723509" w:rsidP="00723509">
      <w:pPr>
        <w:pStyle w:val="Normal1"/>
        <w:numPr>
          <w:ilvl w:val="0"/>
          <w:numId w:val="2"/>
        </w:numPr>
        <w:contextualSpacing/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723509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Decontaminate filter funnel pieces (2) individually by dropping them into first beaker of </w:t>
      </w:r>
      <w:r w:rsidR="006E20B8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70% </w:t>
      </w:r>
      <w:r w:rsidRPr="00723509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>EtOH. Allow for a</w:t>
      </w:r>
      <w:r w:rsidR="006E20B8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minimum of</w:t>
      </w:r>
      <w:r w:rsidRPr="00723509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2-min contact time before transferring to second </w:t>
      </w:r>
      <w:r w:rsidR="006E20B8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70% </w:t>
      </w:r>
      <w:r w:rsidRPr="00723509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EtOH bath. After a second 2-min soak, rinse filter funnel pieces with DeI water and allow to dry. </w:t>
      </w:r>
    </w:p>
    <w:p w14:paraId="7C972D33" w14:textId="7F4B2D10" w:rsidR="00DE5CFF" w:rsidRDefault="00E01E03" w:rsidP="00723509">
      <w:pPr>
        <w:pStyle w:val="Normal1"/>
        <w:numPr>
          <w:ilvl w:val="0"/>
          <w:numId w:val="2"/>
        </w:numPr>
        <w:contextualSpacing/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Incubate </w:t>
      </w:r>
      <w:r w:rsidR="006E20B8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Whirl-Pak bag containing </w:t>
      </w:r>
      <w:r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>BPW-enriched filter cake for 18-24 h at 37°C.</w:t>
      </w:r>
    </w:p>
    <w:p w14:paraId="53BCDABA" w14:textId="77777777" w:rsidR="00DE5CFF" w:rsidRDefault="00DE5CFF" w:rsidP="00DE5CFF">
      <w:pPr>
        <w:pStyle w:val="Normal1"/>
        <w:ind w:left="720"/>
        <w:contextualSpacing/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</w:p>
    <w:p w14:paraId="1F963822" w14:textId="0F1FE352" w:rsidR="00E01E03" w:rsidRPr="00DE5CFF" w:rsidRDefault="00DE5CFF" w:rsidP="00DE5CFF">
      <w:pPr>
        <w:pStyle w:val="Normal1"/>
        <w:contextualSpacing/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</w:pPr>
      <w:r w:rsidRPr="00DE5CFF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>For next steps, r</w:t>
      </w:r>
      <w:r w:rsidR="00E33D4D" w:rsidRPr="00DE5CFF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efer to </w:t>
      </w:r>
      <w:r w:rsidRPr="00DE5CFF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“Selective </w:t>
      </w:r>
      <w:r w:rsidR="00E33D4D" w:rsidRPr="00DE5CFF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Enrichment Protocol for </w:t>
      </w:r>
      <w:r w:rsidR="00E33D4D" w:rsidRPr="00DE5CFF">
        <w:rPr>
          <w:rStyle w:val="CommentReference"/>
          <w:rFonts w:asciiTheme="minorHAnsi" w:eastAsiaTheme="minorHAnsi" w:hAnsiTheme="minorHAnsi" w:cstheme="minorHAnsi"/>
          <w:i/>
          <w:iCs/>
          <w:color w:val="000000" w:themeColor="text1"/>
          <w:sz w:val="24"/>
          <w:szCs w:val="24"/>
        </w:rPr>
        <w:t>Salmonella</w:t>
      </w:r>
      <w:r w:rsidR="003B76DB" w:rsidRPr="00DE5CFF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Isolation from </w:t>
      </w:r>
      <w:r w:rsidRPr="00DE5CFF">
        <w:rPr>
          <w:rStyle w:val="CommentReference"/>
          <w:rFonts w:asciiTheme="minorHAnsi" w:eastAsiaTheme="minorHAnsi" w:hAnsiTheme="minorHAnsi" w:cstheme="minorHAnsi"/>
          <w:color w:val="000000" w:themeColor="text1"/>
          <w:sz w:val="24"/>
          <w:szCs w:val="24"/>
        </w:rPr>
        <w:t>Surface Water”</w:t>
      </w:r>
    </w:p>
    <w:p w14:paraId="19EB0DBD" w14:textId="77777777" w:rsidR="00723509" w:rsidRPr="00723509" w:rsidRDefault="00723509" w:rsidP="00723509">
      <w:pPr>
        <w:rPr>
          <w:sz w:val="24"/>
          <w:szCs w:val="24"/>
        </w:rPr>
      </w:pPr>
    </w:p>
    <w:sectPr w:rsidR="00723509" w:rsidRPr="00723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016B"/>
    <w:multiLevelType w:val="hybridMultilevel"/>
    <w:tmpl w:val="3E744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237DD"/>
    <w:multiLevelType w:val="hybridMultilevel"/>
    <w:tmpl w:val="E7B6F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57405"/>
    <w:multiLevelType w:val="hybridMultilevel"/>
    <w:tmpl w:val="7F16D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A387F"/>
    <w:multiLevelType w:val="hybridMultilevel"/>
    <w:tmpl w:val="44CE0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C9"/>
    <w:rsid w:val="00205FC9"/>
    <w:rsid w:val="00374C5C"/>
    <w:rsid w:val="003B76DB"/>
    <w:rsid w:val="00502D9B"/>
    <w:rsid w:val="005A07AF"/>
    <w:rsid w:val="006E20B8"/>
    <w:rsid w:val="00710DBA"/>
    <w:rsid w:val="0071438E"/>
    <w:rsid w:val="00723509"/>
    <w:rsid w:val="00767DC1"/>
    <w:rsid w:val="00B32DF2"/>
    <w:rsid w:val="00C63286"/>
    <w:rsid w:val="00CC2933"/>
    <w:rsid w:val="00D02F4F"/>
    <w:rsid w:val="00DE5CFF"/>
    <w:rsid w:val="00E01E03"/>
    <w:rsid w:val="00E33D4D"/>
    <w:rsid w:val="00EC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94C32"/>
  <w15:chartTrackingRefBased/>
  <w15:docId w15:val="{A7251F15-0914-4555-BD8D-2757BD6A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FC9"/>
    <w:pPr>
      <w:ind w:left="720"/>
      <w:contextualSpacing/>
    </w:pPr>
  </w:style>
  <w:style w:type="paragraph" w:customStyle="1" w:styleId="Normal1">
    <w:name w:val="Normal1"/>
    <w:rsid w:val="00723509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350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Kraft, Autumn - ARS</dc:creator>
  <cp:keywords/>
  <dc:description/>
  <cp:lastModifiedBy>Sharma, Manan</cp:lastModifiedBy>
  <cp:revision>3</cp:revision>
  <dcterms:created xsi:type="dcterms:W3CDTF">2022-04-29T21:08:00Z</dcterms:created>
  <dcterms:modified xsi:type="dcterms:W3CDTF">2022-04-29T21:16:00Z</dcterms:modified>
</cp:coreProperties>
</file>