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7F5E" w:rsidRDefault="00000000">
      <w:pPr>
        <w:pStyle w:val="Title"/>
        <w:spacing w:line="36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Use of the waxworm </w:t>
      </w:r>
      <w:r>
        <w:rPr>
          <w:rFonts w:ascii="Times New Roman" w:eastAsia="Times New Roman" w:hAnsi="Times New Roman" w:cs="Times New Roman"/>
          <w:b/>
          <w:i/>
          <w:color w:val="000000"/>
          <w:sz w:val="24"/>
          <w:szCs w:val="24"/>
        </w:rPr>
        <w:t xml:space="preserve">Galleria </w:t>
      </w:r>
      <w:proofErr w:type="spellStart"/>
      <w:r>
        <w:rPr>
          <w:rFonts w:ascii="Times New Roman" w:eastAsia="Times New Roman" w:hAnsi="Times New Roman" w:cs="Times New Roman"/>
          <w:b/>
          <w:i/>
          <w:color w:val="000000"/>
          <w:sz w:val="24"/>
          <w:szCs w:val="24"/>
        </w:rPr>
        <w:t>mellonella</w:t>
      </w:r>
      <w:proofErr w:type="spellEnd"/>
      <w:r>
        <w:rPr>
          <w:rFonts w:ascii="Times New Roman" w:eastAsia="Times New Roman" w:hAnsi="Times New Roman" w:cs="Times New Roman"/>
          <w:b/>
          <w:color w:val="000000"/>
          <w:sz w:val="24"/>
          <w:szCs w:val="24"/>
        </w:rPr>
        <w:t xml:space="preserve"> larvae as an infection model to study </w:t>
      </w:r>
      <w:r>
        <w:rPr>
          <w:rFonts w:ascii="Times New Roman" w:eastAsia="Times New Roman" w:hAnsi="Times New Roman" w:cs="Times New Roman"/>
          <w:b/>
          <w:color w:val="000000"/>
          <w:sz w:val="24"/>
          <w:szCs w:val="24"/>
        </w:rPr>
        <w:br/>
      </w:r>
      <w:r>
        <w:rPr>
          <w:rFonts w:ascii="Times New Roman" w:eastAsia="Times New Roman" w:hAnsi="Times New Roman" w:cs="Times New Roman"/>
          <w:b/>
          <w:i/>
          <w:color w:val="000000"/>
          <w:sz w:val="24"/>
          <w:szCs w:val="24"/>
        </w:rPr>
        <w:t>Acinetobacter baumannii</w:t>
      </w:r>
    </w:p>
    <w:p w14:paraId="00000002" w14:textId="77777777" w:rsidR="004D7F5E" w:rsidRDefault="00000000">
      <w:pPr>
        <w:spacing w:line="360" w:lineRule="auto"/>
        <w:jc w:val="center"/>
        <w:rPr>
          <w:color w:val="000000"/>
          <w:vertAlign w:val="superscript"/>
        </w:rPr>
      </w:pPr>
      <w:proofErr w:type="spellStart"/>
      <w:r>
        <w:rPr>
          <w:color w:val="000000"/>
        </w:rPr>
        <w:t>Kah</w:t>
      </w:r>
      <w:proofErr w:type="spellEnd"/>
      <w:r>
        <w:rPr>
          <w:color w:val="000000"/>
        </w:rPr>
        <w:t xml:space="preserve"> Ern Ten</w:t>
      </w:r>
      <w:r>
        <w:rPr>
          <w:color w:val="000000"/>
          <w:vertAlign w:val="superscript"/>
        </w:rPr>
        <w:t>1</w:t>
      </w:r>
      <w:r>
        <w:rPr>
          <w:color w:val="000000"/>
        </w:rPr>
        <w:t>, Nazmul Hasan Muzahid</w:t>
      </w:r>
      <w:r>
        <w:rPr>
          <w:color w:val="000000"/>
          <w:vertAlign w:val="superscript"/>
        </w:rPr>
        <w:t>1</w:t>
      </w:r>
      <w:r>
        <w:rPr>
          <w:color w:val="000000"/>
        </w:rPr>
        <w:t xml:space="preserve">, </w:t>
      </w:r>
      <w:proofErr w:type="spellStart"/>
      <w:r>
        <w:rPr>
          <w:color w:val="000000"/>
        </w:rPr>
        <w:t>Sadequr</w:t>
      </w:r>
      <w:proofErr w:type="spellEnd"/>
      <w:r>
        <w:rPr>
          <w:color w:val="000000"/>
        </w:rPr>
        <w:t xml:space="preserve"> Rahman</w:t>
      </w:r>
      <w:r>
        <w:rPr>
          <w:color w:val="000000"/>
          <w:vertAlign w:val="superscript"/>
        </w:rPr>
        <w:t>1,2</w:t>
      </w:r>
      <w:r>
        <w:rPr>
          <w:color w:val="000000"/>
        </w:rPr>
        <w:t>, Hock Siew Tan</w:t>
      </w:r>
      <w:r>
        <w:rPr>
          <w:color w:val="000000"/>
          <w:vertAlign w:val="superscript"/>
        </w:rPr>
        <w:t>1, 2*</w:t>
      </w:r>
    </w:p>
    <w:p w14:paraId="00000003" w14:textId="77777777" w:rsidR="004D7F5E" w:rsidRDefault="00000000">
      <w:pPr>
        <w:spacing w:line="360" w:lineRule="auto"/>
        <w:jc w:val="both"/>
        <w:rPr>
          <w:color w:val="000000"/>
        </w:rPr>
      </w:pPr>
      <w:r>
        <w:rPr>
          <w:color w:val="000000"/>
          <w:vertAlign w:val="superscript"/>
        </w:rPr>
        <w:t>1</w:t>
      </w:r>
      <w:r>
        <w:rPr>
          <w:color w:val="000000"/>
        </w:rPr>
        <w:t xml:space="preserve"> School of Science, Monash University Malaysia, 47500 Bandar Sunway, Selangor </w:t>
      </w:r>
      <w:proofErr w:type="spellStart"/>
      <w:r>
        <w:rPr>
          <w:color w:val="000000"/>
        </w:rPr>
        <w:t>Darul</w:t>
      </w:r>
      <w:proofErr w:type="spellEnd"/>
      <w:r>
        <w:rPr>
          <w:color w:val="000000"/>
        </w:rPr>
        <w:t xml:space="preserve"> Ehsan, Malaysia</w:t>
      </w:r>
    </w:p>
    <w:p w14:paraId="00000004" w14:textId="77777777" w:rsidR="004D7F5E" w:rsidRDefault="00000000">
      <w:pPr>
        <w:spacing w:line="360" w:lineRule="auto"/>
        <w:jc w:val="both"/>
        <w:rPr>
          <w:color w:val="000000"/>
        </w:rPr>
      </w:pPr>
      <w:r>
        <w:rPr>
          <w:color w:val="000000"/>
          <w:vertAlign w:val="superscript"/>
        </w:rPr>
        <w:t>2</w:t>
      </w:r>
      <w:r>
        <w:rPr>
          <w:color w:val="000000"/>
        </w:rPr>
        <w:t xml:space="preserve"> Tropical Medicine and Biology Multidisciplinary Platform, 47500 Bandar Sunway, Selangor </w:t>
      </w:r>
      <w:proofErr w:type="spellStart"/>
      <w:r>
        <w:rPr>
          <w:color w:val="000000"/>
        </w:rPr>
        <w:t>Darul</w:t>
      </w:r>
      <w:proofErr w:type="spellEnd"/>
      <w:r>
        <w:rPr>
          <w:color w:val="000000"/>
        </w:rPr>
        <w:t xml:space="preserve"> Ehsan, Malaysia</w:t>
      </w:r>
    </w:p>
    <w:p w14:paraId="00000005" w14:textId="77777777" w:rsidR="004D7F5E" w:rsidRDefault="00000000">
      <w:pPr>
        <w:spacing w:line="480" w:lineRule="auto"/>
      </w:pPr>
      <w:r>
        <w:t>* Corresponding author. Email address: tan.hocksiew@monash.edu</w:t>
      </w:r>
    </w:p>
    <w:p w14:paraId="00000006" w14:textId="77777777" w:rsidR="004D7F5E" w:rsidRDefault="004D7F5E">
      <w:pPr>
        <w:spacing w:line="360" w:lineRule="auto"/>
        <w:jc w:val="both"/>
      </w:pPr>
    </w:p>
    <w:p w14:paraId="00000007" w14:textId="77777777" w:rsidR="004D7F5E" w:rsidRDefault="00000000">
      <w:pPr>
        <w:spacing w:line="360" w:lineRule="auto"/>
        <w:jc w:val="both"/>
        <w:rPr>
          <w:rFonts w:ascii="Arial" w:eastAsia="Arial" w:hAnsi="Arial" w:cs="Arial"/>
          <w:color w:val="FF0000"/>
          <w:sz w:val="22"/>
          <w:szCs w:val="22"/>
        </w:rPr>
      </w:pPr>
      <w:r>
        <w:rPr>
          <w:i/>
        </w:rPr>
        <w:t xml:space="preserve">Galleria </w:t>
      </w:r>
      <w:proofErr w:type="spellStart"/>
      <w:r>
        <w:rPr>
          <w:i/>
        </w:rPr>
        <w:t>mellonella</w:t>
      </w:r>
      <w:proofErr w:type="spellEnd"/>
      <w:r>
        <w:t xml:space="preserve"> larvae have been increasingly used in various scientific research, including microbial infection studies. They act as suitable preliminary infection models to study host-pathogen interactions due to their advantages, such as the ability to survive at 37 °C mimicking human body temperature, their immune system shares similarities with mammalians, </w:t>
      </w:r>
      <w:r>
        <w:rPr>
          <w:i/>
        </w:rPr>
        <w:t>etc</w:t>
      </w:r>
      <w:r>
        <w:t xml:space="preserve">. Here, we presented a protocol for simple rearing and maintenance of </w:t>
      </w:r>
      <w:r>
        <w:rPr>
          <w:i/>
        </w:rPr>
        <w:t xml:space="preserve">Galleria </w:t>
      </w:r>
      <w:proofErr w:type="spellStart"/>
      <w:r>
        <w:rPr>
          <w:i/>
        </w:rPr>
        <w:t>mellonella</w:t>
      </w:r>
      <w:proofErr w:type="spellEnd"/>
      <w:r>
        <w:t xml:space="preserve"> in science research laboratories without requiring special instruments and specialised training. This allows the continuous supply of healthy </w:t>
      </w:r>
      <w:r>
        <w:rPr>
          <w:i/>
        </w:rPr>
        <w:t xml:space="preserve">Galleria </w:t>
      </w:r>
      <w:proofErr w:type="spellStart"/>
      <w:r>
        <w:rPr>
          <w:i/>
        </w:rPr>
        <w:t>mellonella</w:t>
      </w:r>
      <w:proofErr w:type="spellEnd"/>
      <w:r>
        <w:t xml:space="preserve"> for research purposes. Besides, this protocol also provides detailed procedures on the (</w:t>
      </w:r>
      <w:proofErr w:type="spellStart"/>
      <w:r>
        <w:t>i</w:t>
      </w:r>
      <w:proofErr w:type="spellEnd"/>
      <w:r>
        <w:t xml:space="preserve">) </w:t>
      </w:r>
      <w:r>
        <w:rPr>
          <w:i/>
        </w:rPr>
        <w:t xml:space="preserve">Galleria </w:t>
      </w:r>
      <w:proofErr w:type="spellStart"/>
      <w:r>
        <w:rPr>
          <w:i/>
        </w:rPr>
        <w:t>mellonella</w:t>
      </w:r>
      <w:proofErr w:type="spellEnd"/>
      <w:r>
        <w:t xml:space="preserve"> infection assays (killing assay and bacterial burden assay) for virulence studies and (ii) bacterial cell harvesting from infected larvae and RNA extraction for bacterial gene expression studies during infection. Our protocol could not only be used in the studies of </w:t>
      </w:r>
      <w:r>
        <w:rPr>
          <w:i/>
        </w:rPr>
        <w:t>A. baumannii</w:t>
      </w:r>
      <w:r>
        <w:t xml:space="preserve"> virulence but can also be modified according to different bacterial strains. </w:t>
      </w:r>
    </w:p>
    <w:p w14:paraId="00000008" w14:textId="248C2721" w:rsidR="004D7F5E" w:rsidRDefault="004D7F5E">
      <w:pPr>
        <w:spacing w:line="360" w:lineRule="auto"/>
        <w:jc w:val="both"/>
      </w:pPr>
    </w:p>
    <w:p w14:paraId="2FC5ED63" w14:textId="694A9327" w:rsidR="00C5493E" w:rsidRDefault="00C5493E">
      <w:pPr>
        <w:spacing w:line="360" w:lineRule="auto"/>
        <w:jc w:val="both"/>
      </w:pPr>
      <w:r>
        <w:t xml:space="preserve">Keywords: </w:t>
      </w:r>
      <w:r w:rsidRPr="00C5493E">
        <w:rPr>
          <w:i/>
          <w:iCs/>
        </w:rPr>
        <w:t xml:space="preserve">Galleria </w:t>
      </w:r>
      <w:proofErr w:type="spellStart"/>
      <w:r w:rsidRPr="00C5493E">
        <w:rPr>
          <w:i/>
          <w:iCs/>
        </w:rPr>
        <w:t>mellonella</w:t>
      </w:r>
      <w:proofErr w:type="spellEnd"/>
      <w:r>
        <w:t xml:space="preserve">, </w:t>
      </w:r>
      <w:r w:rsidRPr="00C5493E">
        <w:rPr>
          <w:i/>
          <w:iCs/>
        </w:rPr>
        <w:t>Acinetobacter baumannii</w:t>
      </w:r>
      <w:r>
        <w:t xml:space="preserve">, infection, </w:t>
      </w:r>
      <w:r w:rsidR="00CA634A">
        <w:t xml:space="preserve">killing assay, bacterial burden assay, </w:t>
      </w:r>
      <w:r>
        <w:t>RNA extraction</w:t>
      </w:r>
    </w:p>
    <w:p w14:paraId="28BEE77C" w14:textId="3EC356F7" w:rsidR="00A801DE" w:rsidRDefault="00A801DE">
      <w:pPr>
        <w:spacing w:line="360" w:lineRule="auto"/>
        <w:jc w:val="both"/>
      </w:pPr>
    </w:p>
    <w:p w14:paraId="66EC102E" w14:textId="6E403450" w:rsidR="00A801DE" w:rsidRPr="00A801DE" w:rsidRDefault="00A801DE" w:rsidP="00A801DE">
      <w:pPr>
        <w:pStyle w:val="Heading1"/>
        <w:rPr>
          <w:rFonts w:ascii="Times New Roman" w:hAnsi="Times New Roman" w:cs="Times New Roman"/>
          <w:sz w:val="24"/>
          <w:szCs w:val="24"/>
        </w:rPr>
      </w:pPr>
      <w:r w:rsidRPr="00A801DE">
        <w:rPr>
          <w:rFonts w:ascii="Times New Roman" w:hAnsi="Times New Roman" w:cs="Times New Roman"/>
          <w:sz w:val="24"/>
          <w:szCs w:val="24"/>
        </w:rPr>
        <w:t>Guidelines</w:t>
      </w:r>
    </w:p>
    <w:p w14:paraId="264D8011" w14:textId="79C7F506" w:rsidR="00A801DE" w:rsidRDefault="00A801DE" w:rsidP="00A801DE">
      <w:pPr>
        <w:pStyle w:val="ListParagraph"/>
        <w:numPr>
          <w:ilvl w:val="0"/>
          <w:numId w:val="12"/>
        </w:numPr>
        <w:spacing w:line="360" w:lineRule="auto"/>
        <w:jc w:val="both"/>
      </w:pPr>
      <w:r>
        <w:t xml:space="preserve">Unhealthy </w:t>
      </w:r>
      <w:r w:rsidRPr="00A801DE">
        <w:rPr>
          <w:i/>
          <w:iCs/>
        </w:rPr>
        <w:t xml:space="preserve">Galleria </w:t>
      </w:r>
      <w:proofErr w:type="spellStart"/>
      <w:r w:rsidRPr="00A801DE">
        <w:rPr>
          <w:i/>
          <w:iCs/>
        </w:rPr>
        <w:t>mellonella</w:t>
      </w:r>
      <w:proofErr w:type="spellEnd"/>
      <w:r>
        <w:t xml:space="preserve"> larvae (with black spots/melani</w:t>
      </w:r>
      <w:r w:rsidR="00657513">
        <w:t>s</w:t>
      </w:r>
      <w:r>
        <w:t>ation) should not be used for any experiments.</w:t>
      </w:r>
    </w:p>
    <w:p w14:paraId="7E051E02" w14:textId="33133A56" w:rsidR="00A801DE" w:rsidRDefault="00A801DE" w:rsidP="00A801DE">
      <w:pPr>
        <w:pStyle w:val="ListParagraph"/>
        <w:numPr>
          <w:ilvl w:val="0"/>
          <w:numId w:val="12"/>
        </w:numPr>
        <w:spacing w:line="360" w:lineRule="auto"/>
        <w:jc w:val="both"/>
      </w:pPr>
      <w:r>
        <w:t>Extra precautions must be taken when uncapping needles. A puncture-resistant glove is recommended.</w:t>
      </w:r>
    </w:p>
    <w:p w14:paraId="3262A0F1" w14:textId="09B45ABE" w:rsidR="00A801DE" w:rsidRDefault="00657513" w:rsidP="00A801DE">
      <w:pPr>
        <w:pStyle w:val="ListParagraph"/>
        <w:numPr>
          <w:ilvl w:val="0"/>
          <w:numId w:val="12"/>
        </w:numPr>
        <w:spacing w:line="360" w:lineRule="auto"/>
        <w:jc w:val="both"/>
      </w:pPr>
      <w:r>
        <w:t>Always use RNase-free tubes when preparing reactions for</w:t>
      </w:r>
      <w:r w:rsidR="00A801DE">
        <w:t xml:space="preserve"> RNA</w:t>
      </w:r>
      <w:r>
        <w:t xml:space="preserve"> works</w:t>
      </w:r>
      <w:r w:rsidR="00A801DE">
        <w:t>. An RNase decontamination solution is highly recommended for surface decontamination of working areas to destroy RNases.</w:t>
      </w:r>
    </w:p>
    <w:p w14:paraId="3023CF22" w14:textId="26705B10" w:rsidR="00A801DE" w:rsidRDefault="00A801DE" w:rsidP="00A801DE">
      <w:pPr>
        <w:pStyle w:val="ListParagraph"/>
        <w:numPr>
          <w:ilvl w:val="0"/>
          <w:numId w:val="12"/>
        </w:numPr>
        <w:spacing w:line="360" w:lineRule="auto"/>
        <w:jc w:val="both"/>
      </w:pPr>
      <w:r>
        <w:lastRenderedPageBreak/>
        <w:t>RNA should always be kept on ice to avoid degradation.</w:t>
      </w:r>
    </w:p>
    <w:p w14:paraId="3F623A6C" w14:textId="77777777" w:rsidR="00E03D80" w:rsidRDefault="00E03D80" w:rsidP="00E03D80">
      <w:pPr>
        <w:pStyle w:val="ListParagraph"/>
        <w:spacing w:line="360" w:lineRule="auto"/>
        <w:jc w:val="both"/>
      </w:pPr>
    </w:p>
    <w:p w14:paraId="00000009" w14:textId="77777777" w:rsidR="004D7F5E" w:rsidRDefault="00000000">
      <w:pPr>
        <w:pStyle w:val="Heading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and Consumables</w:t>
      </w:r>
    </w:p>
    <w:p w14:paraId="0000000A" w14:textId="4C7A2CA7" w:rsidR="004D7F5E" w:rsidRDefault="00000000">
      <w:pPr>
        <w:numPr>
          <w:ilvl w:val="0"/>
          <w:numId w:val="9"/>
        </w:numPr>
        <w:pBdr>
          <w:top w:val="nil"/>
          <w:left w:val="nil"/>
          <w:bottom w:val="nil"/>
          <w:right w:val="nil"/>
          <w:between w:val="nil"/>
        </w:pBdr>
        <w:spacing w:line="360" w:lineRule="auto"/>
        <w:jc w:val="both"/>
        <w:rPr>
          <w:color w:val="000000"/>
        </w:rPr>
      </w:pPr>
      <w:r>
        <w:rPr>
          <w:i/>
          <w:color w:val="000000"/>
        </w:rPr>
        <w:t xml:space="preserve">Galleria </w:t>
      </w:r>
      <w:proofErr w:type="spellStart"/>
      <w:r>
        <w:rPr>
          <w:i/>
          <w:color w:val="000000"/>
        </w:rPr>
        <w:t>mellonella</w:t>
      </w:r>
      <w:proofErr w:type="spellEnd"/>
      <w:r>
        <w:rPr>
          <w:color w:val="000000"/>
        </w:rPr>
        <w:t xml:space="preserve"> housing </w:t>
      </w:r>
      <w:r w:rsidR="00061F9C">
        <w:rPr>
          <w:color w:val="000000"/>
        </w:rPr>
        <w:t>equipment</w:t>
      </w:r>
      <w:r>
        <w:rPr>
          <w:color w:val="000000"/>
        </w:rPr>
        <w:t>:</w:t>
      </w:r>
    </w:p>
    <w:p w14:paraId="0000000B" w14:textId="77777777" w:rsidR="004D7F5E" w:rsidRDefault="00000000">
      <w:pPr>
        <w:numPr>
          <w:ilvl w:val="1"/>
          <w:numId w:val="9"/>
        </w:numPr>
        <w:pBdr>
          <w:top w:val="nil"/>
          <w:left w:val="nil"/>
          <w:bottom w:val="nil"/>
          <w:right w:val="nil"/>
          <w:between w:val="nil"/>
        </w:pBdr>
        <w:spacing w:line="360" w:lineRule="auto"/>
        <w:jc w:val="both"/>
        <w:rPr>
          <w:color w:val="000000"/>
        </w:rPr>
      </w:pPr>
      <w:r>
        <w:rPr>
          <w:color w:val="000000"/>
        </w:rPr>
        <w:t xml:space="preserve">1.2L glass jars (tall and wide neck, 10cm opening width, 18cm height), hard plastic jars with wide neck, heat mat, cloth-type voile, </w:t>
      </w:r>
      <w:r>
        <w:t>15 cm</w:t>
      </w:r>
      <w:r>
        <w:rPr>
          <w:color w:val="000000"/>
        </w:rPr>
        <w:t xml:space="preserve"> filter paper (</w:t>
      </w:r>
      <w:r>
        <w:rPr>
          <w:color w:val="000000"/>
          <w:highlight w:val="white"/>
        </w:rPr>
        <w:t>NICE®</w:t>
      </w:r>
      <w:r>
        <w:rPr>
          <w:color w:val="000000"/>
        </w:rPr>
        <w:t>), plastic storage boxes</w:t>
      </w:r>
    </w:p>
    <w:p w14:paraId="0000000C" w14:textId="77777777" w:rsidR="004D7F5E" w:rsidRDefault="00000000">
      <w:pPr>
        <w:numPr>
          <w:ilvl w:val="0"/>
          <w:numId w:val="9"/>
        </w:numPr>
        <w:pBdr>
          <w:top w:val="nil"/>
          <w:left w:val="nil"/>
          <w:bottom w:val="nil"/>
          <w:right w:val="nil"/>
          <w:between w:val="nil"/>
        </w:pBdr>
        <w:spacing w:line="360" w:lineRule="auto"/>
        <w:jc w:val="both"/>
        <w:rPr>
          <w:color w:val="000000"/>
        </w:rPr>
      </w:pPr>
      <w:r>
        <w:rPr>
          <w:color w:val="000000"/>
        </w:rPr>
        <w:t xml:space="preserve">Micropipettes (single channel) </w:t>
      </w:r>
      <w:r>
        <w:t xml:space="preserve">and micropipette tips </w:t>
      </w:r>
    </w:p>
    <w:p w14:paraId="0000000D" w14:textId="77777777" w:rsidR="004D7F5E" w:rsidRDefault="00000000">
      <w:pPr>
        <w:numPr>
          <w:ilvl w:val="0"/>
          <w:numId w:val="9"/>
        </w:numPr>
        <w:pBdr>
          <w:top w:val="nil"/>
          <w:left w:val="nil"/>
          <w:bottom w:val="nil"/>
          <w:right w:val="nil"/>
          <w:between w:val="nil"/>
        </w:pBdr>
        <w:spacing w:line="360" w:lineRule="auto"/>
        <w:jc w:val="both"/>
        <w:rPr>
          <w:color w:val="000000"/>
        </w:rPr>
      </w:pPr>
      <w:r>
        <w:rPr>
          <w:color w:val="000000"/>
        </w:rPr>
        <w:t xml:space="preserve">90mm </w:t>
      </w:r>
      <w:r>
        <w:t>P</w:t>
      </w:r>
      <w:r>
        <w:rPr>
          <w:color w:val="000000"/>
        </w:rPr>
        <w:t xml:space="preserve">etri dishes </w:t>
      </w:r>
    </w:p>
    <w:p w14:paraId="0000000E" w14:textId="77777777" w:rsidR="004D7F5E" w:rsidRDefault="00000000">
      <w:pPr>
        <w:numPr>
          <w:ilvl w:val="0"/>
          <w:numId w:val="9"/>
        </w:numPr>
        <w:pBdr>
          <w:top w:val="nil"/>
          <w:left w:val="nil"/>
          <w:bottom w:val="nil"/>
          <w:right w:val="nil"/>
          <w:between w:val="nil"/>
        </w:pBdr>
        <w:spacing w:line="360" w:lineRule="auto"/>
        <w:jc w:val="both"/>
        <w:rPr>
          <w:color w:val="000000"/>
        </w:rPr>
      </w:pPr>
      <w:r>
        <w:rPr>
          <w:color w:val="000000"/>
        </w:rPr>
        <w:t xml:space="preserve">90mm </w:t>
      </w:r>
      <w:r>
        <w:t>W</w:t>
      </w:r>
      <w:r>
        <w:rPr>
          <w:color w:val="000000"/>
        </w:rPr>
        <w:t>hatman</w:t>
      </w:r>
      <w:r>
        <w:rPr>
          <w:highlight w:val="white"/>
        </w:rPr>
        <w:t>®</w:t>
      </w:r>
      <w:r>
        <w:rPr>
          <w:color w:val="000000"/>
        </w:rPr>
        <w:t xml:space="preserve"> qualitative filter paper</w:t>
      </w:r>
      <w:r>
        <w:t>, grade 1</w:t>
      </w:r>
    </w:p>
    <w:p w14:paraId="0000000F" w14:textId="77777777" w:rsidR="004D7F5E" w:rsidRDefault="00000000">
      <w:pPr>
        <w:numPr>
          <w:ilvl w:val="0"/>
          <w:numId w:val="9"/>
        </w:numPr>
        <w:pBdr>
          <w:top w:val="nil"/>
          <w:left w:val="nil"/>
          <w:bottom w:val="nil"/>
          <w:right w:val="nil"/>
          <w:between w:val="nil"/>
        </w:pBdr>
        <w:spacing w:line="360" w:lineRule="auto"/>
        <w:jc w:val="both"/>
        <w:rPr>
          <w:color w:val="000000"/>
        </w:rPr>
      </w:pPr>
      <w:r>
        <w:rPr>
          <w:color w:val="000000"/>
        </w:rPr>
        <w:t xml:space="preserve">Hamilton® Microliter™ 700 series syringe, model 725LT with </w:t>
      </w:r>
      <w:proofErr w:type="spellStart"/>
      <w:r>
        <w:rPr>
          <w:color w:val="000000"/>
        </w:rPr>
        <w:t>Luer</w:t>
      </w:r>
      <w:proofErr w:type="spellEnd"/>
      <w:r>
        <w:rPr>
          <w:color w:val="000000"/>
        </w:rPr>
        <w:t xml:space="preserve"> tip, capacity 250 </w:t>
      </w:r>
      <w:proofErr w:type="spellStart"/>
      <w:r>
        <w:rPr>
          <w:color w:val="000000"/>
        </w:rPr>
        <w:t>μL</w:t>
      </w:r>
      <w:proofErr w:type="spellEnd"/>
      <w:r>
        <w:rPr>
          <w:color w:val="000000"/>
        </w:rPr>
        <w:t xml:space="preserve"> (Hamilton Company, Cat no. HML-80701)</w:t>
      </w:r>
    </w:p>
    <w:p w14:paraId="00000010" w14:textId="77777777" w:rsidR="004D7F5E" w:rsidRDefault="00000000">
      <w:pPr>
        <w:numPr>
          <w:ilvl w:val="0"/>
          <w:numId w:val="9"/>
        </w:numPr>
        <w:pBdr>
          <w:top w:val="nil"/>
          <w:left w:val="nil"/>
          <w:bottom w:val="nil"/>
          <w:right w:val="nil"/>
          <w:between w:val="nil"/>
        </w:pBdr>
        <w:spacing w:line="360" w:lineRule="auto"/>
        <w:jc w:val="both"/>
        <w:rPr>
          <w:color w:val="000000"/>
        </w:rPr>
      </w:pPr>
      <w:r>
        <w:rPr>
          <w:color w:val="000000"/>
        </w:rPr>
        <w:t xml:space="preserve">Hamilton repeating dispenser (Hamilton Company, Cat no. </w:t>
      </w:r>
      <w:r>
        <w:rPr>
          <w:color w:val="000000"/>
          <w:highlight w:val="white"/>
        </w:rPr>
        <w:t>PB600-1)</w:t>
      </w:r>
    </w:p>
    <w:p w14:paraId="00000011" w14:textId="77777777" w:rsidR="004D7F5E" w:rsidRDefault="00000000">
      <w:pPr>
        <w:numPr>
          <w:ilvl w:val="0"/>
          <w:numId w:val="9"/>
        </w:numPr>
        <w:pBdr>
          <w:top w:val="nil"/>
          <w:left w:val="nil"/>
          <w:bottom w:val="nil"/>
          <w:right w:val="nil"/>
          <w:between w:val="nil"/>
        </w:pBdr>
        <w:spacing w:line="360" w:lineRule="auto"/>
        <w:rPr>
          <w:color w:val="000000"/>
        </w:rPr>
      </w:pPr>
      <w:r>
        <w:t>Sterilised</w:t>
      </w:r>
      <w:r>
        <w:rPr>
          <w:color w:val="000000"/>
        </w:rPr>
        <w:t xml:space="preserve"> </w:t>
      </w:r>
      <w:proofErr w:type="spellStart"/>
      <w:r>
        <w:rPr>
          <w:color w:val="000000"/>
        </w:rPr>
        <w:t>Agani</w:t>
      </w:r>
      <w:proofErr w:type="spellEnd"/>
      <w:r>
        <w:rPr>
          <w:color w:val="000000"/>
          <w:highlight w:val="white"/>
        </w:rPr>
        <w:t>™</w:t>
      </w:r>
      <w:r>
        <w:rPr>
          <w:color w:val="000000"/>
        </w:rPr>
        <w:t xml:space="preserve"> needle, 27G</w:t>
      </w:r>
      <w:r>
        <w:rPr>
          <w:color w:val="000000"/>
          <w:highlight w:val="white"/>
        </w:rPr>
        <w:t xml:space="preserve"> x 1/2" (0.40 x 13mm) (TERUMO)</w:t>
      </w:r>
    </w:p>
    <w:p w14:paraId="00000012" w14:textId="77777777" w:rsidR="004D7F5E" w:rsidRDefault="00000000">
      <w:pPr>
        <w:numPr>
          <w:ilvl w:val="0"/>
          <w:numId w:val="9"/>
        </w:numPr>
        <w:pBdr>
          <w:top w:val="nil"/>
          <w:left w:val="nil"/>
          <w:bottom w:val="nil"/>
          <w:right w:val="nil"/>
          <w:between w:val="nil"/>
        </w:pBdr>
        <w:spacing w:line="360" w:lineRule="auto"/>
        <w:rPr>
          <w:color w:val="000000"/>
        </w:rPr>
      </w:pPr>
      <w:r>
        <w:rPr>
          <w:color w:val="000000"/>
          <w:highlight w:val="white"/>
        </w:rPr>
        <w:t xml:space="preserve">Spectrophotometer </w:t>
      </w:r>
      <w:r>
        <w:rPr>
          <w:highlight w:val="white"/>
        </w:rPr>
        <w:t xml:space="preserve">(Prim, US) </w:t>
      </w:r>
    </w:p>
    <w:p w14:paraId="00000013" w14:textId="77777777" w:rsidR="004D7F5E" w:rsidRDefault="00000000">
      <w:pPr>
        <w:numPr>
          <w:ilvl w:val="0"/>
          <w:numId w:val="9"/>
        </w:numPr>
        <w:pBdr>
          <w:top w:val="nil"/>
          <w:left w:val="nil"/>
          <w:bottom w:val="nil"/>
          <w:right w:val="nil"/>
          <w:between w:val="nil"/>
        </w:pBdr>
        <w:spacing w:line="360" w:lineRule="auto"/>
        <w:rPr>
          <w:color w:val="000000"/>
        </w:rPr>
      </w:pPr>
      <w:proofErr w:type="spellStart"/>
      <w:r>
        <w:rPr>
          <w:color w:val="000000"/>
          <w:highlight w:val="white"/>
        </w:rPr>
        <w:t>BioDrop</w:t>
      </w:r>
      <w:proofErr w:type="spellEnd"/>
      <w:r>
        <w:rPr>
          <w:color w:val="000000"/>
          <w:highlight w:val="white"/>
        </w:rPr>
        <w:t xml:space="preserve"> spectrophotometer</w:t>
      </w:r>
    </w:p>
    <w:p w14:paraId="00000014" w14:textId="4584E453" w:rsidR="004D7F5E" w:rsidRDefault="00000000">
      <w:pPr>
        <w:numPr>
          <w:ilvl w:val="0"/>
          <w:numId w:val="9"/>
        </w:numPr>
        <w:pBdr>
          <w:top w:val="nil"/>
          <w:left w:val="nil"/>
          <w:bottom w:val="nil"/>
          <w:right w:val="nil"/>
          <w:between w:val="nil"/>
        </w:pBdr>
        <w:spacing w:line="360" w:lineRule="auto"/>
        <w:rPr>
          <w:color w:val="000000"/>
        </w:rPr>
      </w:pPr>
      <w:r>
        <w:rPr>
          <w:color w:val="000000"/>
          <w:highlight w:val="white"/>
        </w:rPr>
        <w:t xml:space="preserve">Agilent </w:t>
      </w:r>
      <w:proofErr w:type="spellStart"/>
      <w:r>
        <w:rPr>
          <w:color w:val="000000"/>
          <w:highlight w:val="white"/>
        </w:rPr>
        <w:t>Tape</w:t>
      </w:r>
      <w:r w:rsidR="00061F9C">
        <w:rPr>
          <w:color w:val="000000"/>
          <w:highlight w:val="white"/>
        </w:rPr>
        <w:t>S</w:t>
      </w:r>
      <w:r>
        <w:rPr>
          <w:color w:val="000000"/>
          <w:highlight w:val="white"/>
        </w:rPr>
        <w:t>tation</w:t>
      </w:r>
      <w:proofErr w:type="spellEnd"/>
      <w:r>
        <w:rPr>
          <w:color w:val="000000"/>
          <w:highlight w:val="white"/>
        </w:rPr>
        <w:t xml:space="preserve"> 2200</w:t>
      </w:r>
    </w:p>
    <w:p w14:paraId="00000015" w14:textId="28889B8B" w:rsidR="004D7F5E" w:rsidRDefault="00000000">
      <w:pPr>
        <w:numPr>
          <w:ilvl w:val="0"/>
          <w:numId w:val="9"/>
        </w:numPr>
        <w:pBdr>
          <w:top w:val="nil"/>
          <w:left w:val="nil"/>
          <w:bottom w:val="nil"/>
          <w:right w:val="nil"/>
          <w:between w:val="nil"/>
        </w:pBdr>
        <w:spacing w:line="360" w:lineRule="auto"/>
        <w:rPr>
          <w:color w:val="000000"/>
        </w:rPr>
      </w:pPr>
      <w:r>
        <w:rPr>
          <w:color w:val="000000"/>
          <w:highlight w:val="white"/>
        </w:rPr>
        <w:t xml:space="preserve">Bio-Rad agarose gel electrophoresis </w:t>
      </w:r>
      <w:r w:rsidR="00061F9C">
        <w:rPr>
          <w:color w:val="000000"/>
          <w:highlight w:val="white"/>
        </w:rPr>
        <w:t>equipment</w:t>
      </w:r>
    </w:p>
    <w:p w14:paraId="00000016" w14:textId="77777777" w:rsidR="004D7F5E" w:rsidRDefault="00000000">
      <w:pPr>
        <w:numPr>
          <w:ilvl w:val="0"/>
          <w:numId w:val="9"/>
        </w:numPr>
        <w:pBdr>
          <w:top w:val="nil"/>
          <w:left w:val="nil"/>
          <w:bottom w:val="nil"/>
          <w:right w:val="nil"/>
          <w:between w:val="nil"/>
        </w:pBdr>
        <w:spacing w:line="360" w:lineRule="auto"/>
        <w:rPr>
          <w:color w:val="000000"/>
        </w:rPr>
      </w:pPr>
      <w:r>
        <w:rPr>
          <w:color w:val="000000"/>
          <w:highlight w:val="white"/>
        </w:rPr>
        <w:t>RNase-free microcentrifuge tubes (</w:t>
      </w:r>
      <w:r>
        <w:rPr>
          <w:highlight w:val="white"/>
        </w:rPr>
        <w:t>1.5 mL and 2 mL)</w:t>
      </w:r>
    </w:p>
    <w:p w14:paraId="00000017" w14:textId="77777777" w:rsidR="004D7F5E" w:rsidRDefault="00000000">
      <w:pPr>
        <w:numPr>
          <w:ilvl w:val="0"/>
          <w:numId w:val="9"/>
        </w:numPr>
        <w:pBdr>
          <w:top w:val="nil"/>
          <w:left w:val="nil"/>
          <w:bottom w:val="nil"/>
          <w:right w:val="nil"/>
          <w:between w:val="nil"/>
        </w:pBdr>
        <w:spacing w:line="360" w:lineRule="auto"/>
        <w:rPr>
          <w:color w:val="000000"/>
        </w:rPr>
      </w:pPr>
      <w:r>
        <w:rPr>
          <w:highlight w:val="white"/>
        </w:rPr>
        <w:t>Blunt-end forceps (</w:t>
      </w:r>
      <w:r>
        <w:rPr>
          <w:color w:val="000000"/>
          <w:highlight w:val="white"/>
        </w:rPr>
        <w:t xml:space="preserve">Stainless steel and </w:t>
      </w:r>
      <w:r>
        <w:rPr>
          <w:highlight w:val="white"/>
        </w:rPr>
        <w:t>p</w:t>
      </w:r>
      <w:r>
        <w:rPr>
          <w:color w:val="000000"/>
          <w:highlight w:val="white"/>
        </w:rPr>
        <w:t>lastic</w:t>
      </w:r>
      <w:r>
        <w:rPr>
          <w:highlight w:val="white"/>
        </w:rPr>
        <w:t xml:space="preserve"> materials</w:t>
      </w:r>
      <w:r>
        <w:t>)</w:t>
      </w:r>
    </w:p>
    <w:p w14:paraId="00000018" w14:textId="77777777" w:rsidR="004D7F5E" w:rsidRDefault="00000000">
      <w:pPr>
        <w:numPr>
          <w:ilvl w:val="0"/>
          <w:numId w:val="9"/>
        </w:numPr>
        <w:pBdr>
          <w:top w:val="nil"/>
          <w:left w:val="nil"/>
          <w:bottom w:val="nil"/>
          <w:right w:val="nil"/>
          <w:between w:val="nil"/>
        </w:pBdr>
        <w:spacing w:line="360" w:lineRule="auto"/>
        <w:rPr>
          <w:color w:val="000000"/>
        </w:rPr>
      </w:pPr>
      <w:r>
        <w:rPr>
          <w:color w:val="000000"/>
          <w:highlight w:val="white"/>
        </w:rPr>
        <w:t>Cotton swab</w:t>
      </w:r>
    </w:p>
    <w:p w14:paraId="00000019" w14:textId="77777777" w:rsidR="004D7F5E" w:rsidRDefault="00000000">
      <w:pPr>
        <w:pStyle w:val="Heading1"/>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Solutions/Reagents</w:t>
      </w:r>
    </w:p>
    <w:p w14:paraId="0000001A"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10X Phosphate Buffered Saline (PBS), pH 7.4 (1</w:t>
      </w:r>
      <w:r>
        <w:rPr>
          <w:color w:val="000000"/>
          <w:vertAlign w:val="superscript"/>
        </w:rPr>
        <w:t>st</w:t>
      </w:r>
      <w:r>
        <w:rPr>
          <w:color w:val="000000"/>
        </w:rPr>
        <w:t xml:space="preserve"> Base Singapore, Cat no. BUF-2040-10X1L)</w:t>
      </w:r>
    </w:p>
    <w:p w14:paraId="0000001B"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Luria-Bertani broth (</w:t>
      </w:r>
      <w:proofErr w:type="spellStart"/>
      <w:r>
        <w:rPr>
          <w:color w:val="000000"/>
        </w:rPr>
        <w:t>Himedia</w:t>
      </w:r>
      <w:proofErr w:type="spellEnd"/>
      <w:r>
        <w:rPr>
          <w:color w:val="000000"/>
        </w:rPr>
        <w:t>, Cat no. M1245)</w:t>
      </w:r>
    </w:p>
    <w:p w14:paraId="0000001C"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Luria-Bertani agar (</w:t>
      </w:r>
      <w:proofErr w:type="spellStart"/>
      <w:r>
        <w:rPr>
          <w:color w:val="000000"/>
        </w:rPr>
        <w:t>Himedia</w:t>
      </w:r>
      <w:proofErr w:type="spellEnd"/>
      <w:r>
        <w:rPr>
          <w:color w:val="000000"/>
        </w:rPr>
        <w:t>, Cat no. M1151)</w:t>
      </w:r>
    </w:p>
    <w:p w14:paraId="0000001D"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 xml:space="preserve">Leeds </w:t>
      </w:r>
      <w:r>
        <w:rPr>
          <w:i/>
          <w:color w:val="000000"/>
        </w:rPr>
        <w:t>Acinetobacter</w:t>
      </w:r>
      <w:r>
        <w:rPr>
          <w:color w:val="000000"/>
        </w:rPr>
        <w:t xml:space="preserve"> agar base (</w:t>
      </w:r>
      <w:proofErr w:type="spellStart"/>
      <w:r>
        <w:rPr>
          <w:color w:val="000000"/>
        </w:rPr>
        <w:t>Himedia</w:t>
      </w:r>
      <w:proofErr w:type="spellEnd"/>
      <w:r>
        <w:rPr>
          <w:color w:val="000000"/>
        </w:rPr>
        <w:t>, Cat no. M1839)</w:t>
      </w:r>
    </w:p>
    <w:p w14:paraId="0000001E"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Digitonin (Sigma Aldrich, Cat no. D141)</w:t>
      </w:r>
    </w:p>
    <w:p w14:paraId="0000001F" w14:textId="77777777" w:rsidR="004D7F5E" w:rsidRDefault="00000000">
      <w:pPr>
        <w:numPr>
          <w:ilvl w:val="0"/>
          <w:numId w:val="5"/>
        </w:numPr>
        <w:pBdr>
          <w:top w:val="nil"/>
          <w:left w:val="nil"/>
          <w:bottom w:val="nil"/>
          <w:right w:val="nil"/>
          <w:between w:val="nil"/>
        </w:pBdr>
        <w:spacing w:line="360" w:lineRule="auto"/>
        <w:rPr>
          <w:color w:val="000000"/>
        </w:rPr>
      </w:pPr>
      <w:r>
        <w:rPr>
          <w:color w:val="000000"/>
        </w:rPr>
        <w:t>N-Phenylthiourea (Sigma Aldrich, Cat no. P7629)</w:t>
      </w:r>
    </w:p>
    <w:p w14:paraId="00000020" w14:textId="77777777" w:rsidR="004D7F5E" w:rsidRDefault="00000000">
      <w:pPr>
        <w:numPr>
          <w:ilvl w:val="0"/>
          <w:numId w:val="5"/>
        </w:numPr>
        <w:pBdr>
          <w:top w:val="nil"/>
          <w:left w:val="nil"/>
          <w:bottom w:val="nil"/>
          <w:right w:val="nil"/>
          <w:between w:val="nil"/>
        </w:pBdr>
        <w:spacing w:line="360" w:lineRule="auto"/>
        <w:jc w:val="both"/>
        <w:rPr>
          <w:color w:val="000000"/>
        </w:rPr>
      </w:pPr>
      <w:proofErr w:type="spellStart"/>
      <w:r>
        <w:rPr>
          <w:color w:val="000000"/>
        </w:rPr>
        <w:t>FavorPrep</w:t>
      </w:r>
      <w:proofErr w:type="spellEnd"/>
      <w:r>
        <w:rPr>
          <w:color w:val="000000"/>
        </w:rPr>
        <w:t>™ Tri-RNA Reagent (</w:t>
      </w:r>
      <w:proofErr w:type="spellStart"/>
      <w:r>
        <w:rPr>
          <w:color w:val="000000"/>
        </w:rPr>
        <w:t>Favorgen</w:t>
      </w:r>
      <w:proofErr w:type="spellEnd"/>
      <w:r>
        <w:rPr>
          <w:color w:val="000000"/>
        </w:rPr>
        <w:t xml:space="preserve"> </w:t>
      </w:r>
      <w:r>
        <w:rPr>
          <w:color w:val="000000"/>
          <w:highlight w:val="white"/>
        </w:rPr>
        <w:t>Biotech Corporation</w:t>
      </w:r>
      <w:r>
        <w:rPr>
          <w:color w:val="000000"/>
        </w:rPr>
        <w:t>, Cat no. FATRR 001)</w:t>
      </w:r>
    </w:p>
    <w:p w14:paraId="00000021" w14:textId="77777777" w:rsidR="004D7F5E" w:rsidRDefault="00000000">
      <w:pPr>
        <w:numPr>
          <w:ilvl w:val="0"/>
          <w:numId w:val="5"/>
        </w:numPr>
        <w:pBdr>
          <w:top w:val="nil"/>
          <w:left w:val="nil"/>
          <w:bottom w:val="nil"/>
          <w:right w:val="nil"/>
          <w:between w:val="nil"/>
        </w:pBdr>
        <w:shd w:val="clear" w:color="auto" w:fill="FFFFFF"/>
        <w:spacing w:line="360" w:lineRule="auto"/>
        <w:ind w:right="424"/>
        <w:rPr>
          <w:color w:val="000000"/>
        </w:rPr>
      </w:pPr>
      <w:r>
        <w:rPr>
          <w:color w:val="000000"/>
        </w:rPr>
        <w:t>Monarch</w:t>
      </w:r>
      <w:r>
        <w:rPr>
          <w:color w:val="000000"/>
          <w:vertAlign w:val="superscript"/>
        </w:rPr>
        <w:t>®</w:t>
      </w:r>
      <w:r>
        <w:rPr>
          <w:color w:val="000000"/>
        </w:rPr>
        <w:t> Total RNA Miniprep Kit (New England Biolabs, Cat no. T2010S)</w:t>
      </w:r>
    </w:p>
    <w:p w14:paraId="00000022" w14:textId="77777777" w:rsidR="004D7F5E" w:rsidRDefault="00000000">
      <w:pPr>
        <w:numPr>
          <w:ilvl w:val="0"/>
          <w:numId w:val="5"/>
        </w:numPr>
        <w:pBdr>
          <w:top w:val="nil"/>
          <w:left w:val="nil"/>
          <w:bottom w:val="nil"/>
          <w:right w:val="nil"/>
          <w:between w:val="nil"/>
        </w:pBdr>
        <w:spacing w:line="360" w:lineRule="auto"/>
        <w:jc w:val="both"/>
        <w:rPr>
          <w:color w:val="000000"/>
        </w:rPr>
      </w:pPr>
      <w:r>
        <w:rPr>
          <w:color w:val="000000"/>
        </w:rPr>
        <w:t>Agarose, molecular biology grade (</w:t>
      </w:r>
      <w:proofErr w:type="spellStart"/>
      <w:r>
        <w:rPr>
          <w:color w:val="000000"/>
        </w:rPr>
        <w:t>Vivantis</w:t>
      </w:r>
      <w:proofErr w:type="spellEnd"/>
      <w:r>
        <w:rPr>
          <w:color w:val="000000"/>
        </w:rPr>
        <w:t>, Cat no. PC0701)</w:t>
      </w:r>
    </w:p>
    <w:p w14:paraId="00000023" w14:textId="77777777" w:rsidR="004D7F5E" w:rsidRDefault="00000000">
      <w:pPr>
        <w:numPr>
          <w:ilvl w:val="0"/>
          <w:numId w:val="5"/>
        </w:numPr>
        <w:pBdr>
          <w:top w:val="nil"/>
          <w:left w:val="nil"/>
          <w:bottom w:val="nil"/>
          <w:right w:val="nil"/>
          <w:between w:val="nil"/>
        </w:pBdr>
        <w:spacing w:line="360" w:lineRule="auto"/>
        <w:jc w:val="both"/>
        <w:rPr>
          <w:color w:val="000000"/>
        </w:rPr>
      </w:pPr>
      <w:r>
        <w:rPr>
          <w:color w:val="000000"/>
        </w:rPr>
        <w:lastRenderedPageBreak/>
        <w:t>10X Tris-Borate-EDTA (TBE) Buffer pH 8.3, biotechnology grade (1</w:t>
      </w:r>
      <w:r>
        <w:rPr>
          <w:color w:val="000000"/>
          <w:vertAlign w:val="superscript"/>
        </w:rPr>
        <w:t>st</w:t>
      </w:r>
      <w:r>
        <w:rPr>
          <w:color w:val="000000"/>
        </w:rPr>
        <w:t xml:space="preserve"> base, Cat no. BUF-3013)</w:t>
      </w:r>
    </w:p>
    <w:p w14:paraId="00000024" w14:textId="77777777" w:rsidR="004D7F5E" w:rsidRDefault="00000000">
      <w:pPr>
        <w:numPr>
          <w:ilvl w:val="0"/>
          <w:numId w:val="8"/>
        </w:numPr>
        <w:pBdr>
          <w:top w:val="nil"/>
          <w:left w:val="nil"/>
          <w:bottom w:val="nil"/>
          <w:right w:val="nil"/>
          <w:between w:val="nil"/>
        </w:pBdr>
        <w:spacing w:line="360" w:lineRule="auto"/>
        <w:jc w:val="both"/>
        <w:rPr>
          <w:color w:val="000000"/>
        </w:rPr>
      </w:pPr>
      <w:proofErr w:type="spellStart"/>
      <w:r>
        <w:rPr>
          <w:color w:val="000000"/>
        </w:rPr>
        <w:t>ViSafe</w:t>
      </w:r>
      <w:proofErr w:type="spellEnd"/>
      <w:r>
        <w:rPr>
          <w:color w:val="000000"/>
        </w:rPr>
        <w:t xml:space="preserve"> Red Gel Stain (</w:t>
      </w:r>
      <w:proofErr w:type="spellStart"/>
      <w:r>
        <w:rPr>
          <w:color w:val="000000"/>
        </w:rPr>
        <w:t>Vivantis</w:t>
      </w:r>
      <w:proofErr w:type="spellEnd"/>
      <w:r>
        <w:rPr>
          <w:color w:val="000000"/>
        </w:rPr>
        <w:t>, Cat no. SD0103)</w:t>
      </w:r>
    </w:p>
    <w:p w14:paraId="00000025" w14:textId="61201F2D" w:rsidR="004D7F5E" w:rsidRDefault="00000000">
      <w:pPr>
        <w:numPr>
          <w:ilvl w:val="0"/>
          <w:numId w:val="8"/>
        </w:numPr>
        <w:pBdr>
          <w:top w:val="nil"/>
          <w:left w:val="nil"/>
          <w:bottom w:val="nil"/>
          <w:right w:val="nil"/>
          <w:between w:val="nil"/>
        </w:pBdr>
        <w:spacing w:line="360" w:lineRule="auto"/>
        <w:jc w:val="both"/>
        <w:rPr>
          <w:color w:val="000000"/>
        </w:rPr>
      </w:pPr>
      <w:r>
        <w:rPr>
          <w:color w:val="000000"/>
        </w:rPr>
        <w:t xml:space="preserve">Molecular grade absolute ethanol (Fisher </w:t>
      </w:r>
      <w:r w:rsidR="00061F9C">
        <w:rPr>
          <w:color w:val="000000"/>
        </w:rPr>
        <w:t>Scientific</w:t>
      </w:r>
      <w:r>
        <w:rPr>
          <w:color w:val="000000"/>
        </w:rPr>
        <w:t xml:space="preserve">, Cat no. </w:t>
      </w:r>
      <w:r>
        <w:rPr>
          <w:color w:val="2B2B2B"/>
          <w:highlight w:val="white"/>
        </w:rPr>
        <w:t>BP2818100</w:t>
      </w:r>
      <w:r>
        <w:rPr>
          <w:color w:val="000000"/>
        </w:rPr>
        <w:t>)</w:t>
      </w:r>
    </w:p>
    <w:p w14:paraId="00000026" w14:textId="72475568" w:rsidR="004D7F5E" w:rsidRDefault="00000000">
      <w:pPr>
        <w:numPr>
          <w:ilvl w:val="0"/>
          <w:numId w:val="8"/>
        </w:numPr>
        <w:pBdr>
          <w:top w:val="nil"/>
          <w:left w:val="nil"/>
          <w:bottom w:val="nil"/>
          <w:right w:val="nil"/>
          <w:between w:val="nil"/>
        </w:pBdr>
        <w:spacing w:line="360" w:lineRule="auto"/>
        <w:jc w:val="both"/>
      </w:pPr>
      <w:r>
        <w:t>Chloroform (</w:t>
      </w:r>
      <w:proofErr w:type="spellStart"/>
      <w:r>
        <w:t>Chemiz</w:t>
      </w:r>
      <w:proofErr w:type="spellEnd"/>
      <w:r>
        <w:t>, Cat no. 38364)</w:t>
      </w:r>
    </w:p>
    <w:p w14:paraId="35A46B5F" w14:textId="07B1E996" w:rsidR="00A801DE" w:rsidRDefault="00A801DE">
      <w:pPr>
        <w:numPr>
          <w:ilvl w:val="0"/>
          <w:numId w:val="8"/>
        </w:numPr>
        <w:pBdr>
          <w:top w:val="nil"/>
          <w:left w:val="nil"/>
          <w:bottom w:val="nil"/>
          <w:right w:val="nil"/>
          <w:between w:val="nil"/>
        </w:pBdr>
        <w:spacing w:line="360" w:lineRule="auto"/>
        <w:jc w:val="both"/>
      </w:pPr>
      <w:r>
        <w:t>RNase Quiet (</w:t>
      </w:r>
      <w:proofErr w:type="spellStart"/>
      <w:r>
        <w:t>Nacalai</w:t>
      </w:r>
      <w:proofErr w:type="spellEnd"/>
      <w:r>
        <w:t xml:space="preserve">, Cat no. </w:t>
      </w:r>
      <w:r w:rsidRPr="00A801DE">
        <w:t>09147-14</w:t>
      </w:r>
      <w:r w:rsidRPr="00A801DE">
        <w:t>)</w:t>
      </w:r>
    </w:p>
    <w:p w14:paraId="29BD1D01" w14:textId="77777777" w:rsidR="00061F9C" w:rsidRDefault="00000000" w:rsidP="00061F9C">
      <w:pPr>
        <w:numPr>
          <w:ilvl w:val="0"/>
          <w:numId w:val="8"/>
        </w:numPr>
        <w:spacing w:line="360" w:lineRule="auto"/>
        <w:jc w:val="both"/>
      </w:pPr>
      <w:r>
        <w:t>Household bleach</w:t>
      </w:r>
    </w:p>
    <w:p w14:paraId="111E1987" w14:textId="62EC992C" w:rsidR="00061F9C" w:rsidRPr="00061F9C" w:rsidRDefault="00061F9C" w:rsidP="00061F9C">
      <w:pPr>
        <w:numPr>
          <w:ilvl w:val="0"/>
          <w:numId w:val="8"/>
        </w:numPr>
        <w:spacing w:line="360" w:lineRule="auto"/>
        <w:jc w:val="both"/>
      </w:pPr>
      <w:r w:rsidRPr="00061F9C">
        <w:t>Milli-Q® water</w:t>
      </w:r>
    </w:p>
    <w:p w14:paraId="0DDEDA54" w14:textId="396A74CD" w:rsidR="00C5493E" w:rsidRDefault="00C5493E" w:rsidP="00C5493E">
      <w:pPr>
        <w:pBdr>
          <w:top w:val="nil"/>
          <w:left w:val="nil"/>
          <w:bottom w:val="nil"/>
          <w:right w:val="nil"/>
          <w:between w:val="nil"/>
        </w:pBdr>
        <w:shd w:val="clear" w:color="auto" w:fill="FFFFFF"/>
        <w:rPr>
          <w:color w:val="B7B7B7"/>
        </w:rPr>
      </w:pPr>
    </w:p>
    <w:p w14:paraId="0085D1D8" w14:textId="77777777" w:rsidR="00C5493E" w:rsidRDefault="00C5493E" w:rsidP="00C5493E">
      <w:pPr>
        <w:pBdr>
          <w:top w:val="nil"/>
          <w:left w:val="nil"/>
          <w:bottom w:val="nil"/>
          <w:right w:val="nil"/>
          <w:between w:val="nil"/>
        </w:pBdr>
        <w:shd w:val="clear" w:color="auto" w:fill="FFFFFF"/>
        <w:rPr>
          <w:color w:val="B7B7B7"/>
        </w:rPr>
      </w:pPr>
    </w:p>
    <w:p w14:paraId="03DC0419" w14:textId="77777777" w:rsidR="00C5493E" w:rsidRDefault="00C5493E" w:rsidP="00C5493E">
      <w:pPr>
        <w:pBdr>
          <w:top w:val="nil"/>
          <w:left w:val="nil"/>
          <w:bottom w:val="nil"/>
          <w:right w:val="nil"/>
          <w:between w:val="nil"/>
        </w:pBdr>
        <w:shd w:val="clear" w:color="auto" w:fill="FFFFFF"/>
        <w:rPr>
          <w:color w:val="B7B7B7"/>
        </w:rPr>
      </w:pPr>
    </w:p>
    <w:p w14:paraId="0000002A" w14:textId="77777777" w:rsidR="004D7F5E" w:rsidRDefault="00000000">
      <w:pPr>
        <w:pStyle w:val="Heading1"/>
        <w:shd w:val="clear" w:color="auto" w:fill="FFFFFF"/>
        <w:rPr>
          <w:rFonts w:ascii="Times New Roman" w:eastAsia="Times New Roman" w:hAnsi="Times New Roman" w:cs="Times New Roman"/>
          <w:sz w:val="24"/>
          <w:szCs w:val="24"/>
        </w:rPr>
      </w:pPr>
      <w:bookmarkStart w:id="0" w:name="_heading=h.gu3m88pg3kol" w:colFirst="0" w:colLast="0"/>
      <w:bookmarkEnd w:id="0"/>
      <w:r>
        <w:rPr>
          <w:rFonts w:ascii="Times New Roman" w:eastAsia="Times New Roman" w:hAnsi="Times New Roman" w:cs="Times New Roman"/>
          <w:sz w:val="24"/>
          <w:szCs w:val="24"/>
        </w:rPr>
        <w:t>Safety warnings</w:t>
      </w:r>
    </w:p>
    <w:p w14:paraId="0000002B" w14:textId="77777777" w:rsidR="004D7F5E" w:rsidRDefault="00000000">
      <w:pPr>
        <w:pBdr>
          <w:top w:val="nil"/>
          <w:left w:val="nil"/>
          <w:bottom w:val="nil"/>
          <w:right w:val="nil"/>
          <w:between w:val="nil"/>
        </w:pBdr>
        <w:shd w:val="clear" w:color="auto" w:fill="FFFFFF"/>
      </w:pPr>
      <w:r>
        <w:t>Handle Tri-RNA, chloroform and digitonin with care. Consult SDS before use.</w:t>
      </w:r>
    </w:p>
    <w:p w14:paraId="0000002C" w14:textId="77777777" w:rsidR="004D7F5E" w:rsidRDefault="004D7F5E">
      <w:pPr>
        <w:pBdr>
          <w:top w:val="nil"/>
          <w:left w:val="nil"/>
          <w:bottom w:val="nil"/>
          <w:right w:val="nil"/>
          <w:between w:val="nil"/>
        </w:pBdr>
        <w:spacing w:line="360" w:lineRule="auto"/>
        <w:ind w:left="720"/>
        <w:jc w:val="both"/>
        <w:rPr>
          <w:color w:val="FF0000"/>
        </w:rPr>
      </w:pPr>
    </w:p>
    <w:p w14:paraId="0000002D" w14:textId="77777777" w:rsidR="004D7F5E" w:rsidRDefault="00000000">
      <w:pPr>
        <w:pStyle w:val="Heading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Galleria </w:t>
      </w:r>
      <w:proofErr w:type="spellStart"/>
      <w:r>
        <w:rPr>
          <w:rFonts w:ascii="Times New Roman" w:eastAsia="Times New Roman" w:hAnsi="Times New Roman" w:cs="Times New Roman"/>
          <w:i/>
          <w:sz w:val="24"/>
          <w:szCs w:val="24"/>
        </w:rPr>
        <w:t>mellonella</w:t>
      </w:r>
      <w:proofErr w:type="spellEnd"/>
      <w:r>
        <w:rPr>
          <w:rFonts w:ascii="Times New Roman" w:eastAsia="Times New Roman" w:hAnsi="Times New Roman" w:cs="Times New Roman"/>
          <w:sz w:val="24"/>
          <w:szCs w:val="24"/>
        </w:rPr>
        <w:t xml:space="preserve"> rearing and maintenance</w:t>
      </w:r>
    </w:p>
    <w:p w14:paraId="0000002E" w14:textId="5501596A"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Research-grade</w:t>
      </w:r>
      <w:r>
        <w:rPr>
          <w:i/>
          <w:color w:val="000000"/>
        </w:rPr>
        <w:t xml:space="preserve"> Galleria </w:t>
      </w:r>
      <w:proofErr w:type="spellStart"/>
      <w:r>
        <w:rPr>
          <w:i/>
          <w:color w:val="000000"/>
        </w:rPr>
        <w:t>mellonella</w:t>
      </w:r>
      <w:proofErr w:type="spellEnd"/>
      <w:r>
        <w:rPr>
          <w:color w:val="000000"/>
        </w:rPr>
        <w:t xml:space="preserve"> larvae were ordered in bulk from Carolina</w:t>
      </w:r>
      <w:r w:rsidR="00C0715E">
        <w:rPr>
          <w:color w:val="000000"/>
        </w:rPr>
        <w:t xml:space="preserve"> Biological</w:t>
      </w:r>
      <w:r>
        <w:rPr>
          <w:color w:val="000000"/>
        </w:rPr>
        <w:t xml:space="preserve"> (US).</w:t>
      </w:r>
    </w:p>
    <w:p w14:paraId="0000002F"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 xml:space="preserve">Set up </w:t>
      </w:r>
      <w:r>
        <w:rPr>
          <w:i/>
          <w:color w:val="000000"/>
        </w:rPr>
        <w:t xml:space="preserve">Galleria </w:t>
      </w:r>
      <w:proofErr w:type="spellStart"/>
      <w:r>
        <w:rPr>
          <w:i/>
          <w:color w:val="000000"/>
        </w:rPr>
        <w:t>mellonella</w:t>
      </w:r>
      <w:proofErr w:type="spellEnd"/>
      <w:r>
        <w:rPr>
          <w:color w:val="000000"/>
        </w:rPr>
        <w:t xml:space="preserve"> housing according to Figure </w:t>
      </w:r>
      <w:r>
        <w:t>2</w:t>
      </w:r>
      <w:r>
        <w:rPr>
          <w:color w:val="000000"/>
        </w:rPr>
        <w:t>.</w:t>
      </w:r>
    </w:p>
    <w:p w14:paraId="00000030"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The glass jars must be cleaned (e.g.</w:t>
      </w:r>
      <w:r>
        <w:t>,</w:t>
      </w:r>
      <w:r>
        <w:rPr>
          <w:color w:val="000000"/>
        </w:rPr>
        <w:t xml:space="preserve"> dishwasher detergent) and autoclaved after use.</w:t>
      </w:r>
    </w:p>
    <w:p w14:paraId="00000031"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Fill 2/3 of the larvae jar with the freshly prepared medium.</w:t>
      </w:r>
    </w:p>
    <w:p w14:paraId="00000032"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Ingredients of artificial diet (per jar): 83.3g of</w:t>
      </w:r>
      <w:r>
        <w:rPr>
          <w:color w:val="000000"/>
          <w:highlight w:val="white"/>
        </w:rPr>
        <w:t xml:space="preserve"> NESTLE CERELAC® Infant Cereals Multi Grain &amp; Garden Vegetables (Nestlé</w:t>
      </w:r>
      <w:r>
        <w:rPr>
          <w:color w:val="000000"/>
        </w:rPr>
        <w:t xml:space="preserve"> Malaysia)</w:t>
      </w:r>
      <w:r>
        <w:rPr>
          <w:color w:val="000000"/>
          <w:highlight w:val="white"/>
        </w:rPr>
        <w:t>, 20g of pure honey, 20g of 99.8% glycerol, and 2.3g of instant baker yeast.</w:t>
      </w:r>
    </w:p>
    <w:p w14:paraId="00000033"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highlight w:val="white"/>
        </w:rPr>
        <w:t xml:space="preserve">Mix well in a clean plastic container using a spatula. Prepared food can be stored at 4 </w:t>
      </w:r>
      <w:r>
        <w:t>°C for not more than 3 days.</w:t>
      </w:r>
    </w:p>
    <w:p w14:paraId="00000034"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 xml:space="preserve">Transfer healthy larvae from the container provided by the vendor individually into a new glass jar with fresh medium, and cover with a layer of cloth-type voile. </w:t>
      </w:r>
    </w:p>
    <w:p w14:paraId="00000035"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 xml:space="preserve">We recommend using a needle to make holes in the lid as larvae could escape from large holes. This can be done by burning the needle using fire and drilling the lid with the desired size of holes. </w:t>
      </w:r>
    </w:p>
    <w:p w14:paraId="00000036" w14:textId="5BB2CA89"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Place the glass jars above a heating mat with temperature controlled at 3</w:t>
      </w:r>
      <w:r>
        <w:t>2</w:t>
      </w:r>
      <w:r>
        <w:rPr>
          <w:color w:val="000000"/>
        </w:rPr>
        <w:t xml:space="preserve"> °C </w:t>
      </w:r>
      <w:r>
        <w:rPr>
          <w:color w:val="000000"/>
          <w:highlight w:val="white"/>
        </w:rPr>
        <w:t>± 2</w:t>
      </w:r>
      <w:r>
        <w:rPr>
          <w:color w:val="000000"/>
        </w:rPr>
        <w:t xml:space="preserve"> °C with humidity 44%-5</w:t>
      </w:r>
      <w:r>
        <w:t>4</w:t>
      </w:r>
      <w:r w:rsidR="00061F9C">
        <w:rPr>
          <w:color w:val="000000"/>
        </w:rPr>
        <w:t>% and</w:t>
      </w:r>
      <w:r>
        <w:rPr>
          <w:color w:val="000000"/>
        </w:rPr>
        <w:t xml:space="preserve"> keep them in a plastic storage box in a dark environment.</w:t>
      </w:r>
    </w:p>
    <w:p w14:paraId="00000037"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lastRenderedPageBreak/>
        <w:t xml:space="preserve">Fresh medium was added every 3 days and sick/dead larvae were removed from the jars to prevent the spread of diseases. Condensation should be wiped off using tissue paper to avoid </w:t>
      </w:r>
      <w:r>
        <w:t>fungal</w:t>
      </w:r>
      <w:r>
        <w:rPr>
          <w:color w:val="000000"/>
        </w:rPr>
        <w:t xml:space="preserve"> growth.</w:t>
      </w:r>
    </w:p>
    <w:p w14:paraId="00000038"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 xml:space="preserve">Dead/sick worms should be placed in a </w:t>
      </w:r>
      <w:r>
        <w:t>P</w:t>
      </w:r>
      <w:r>
        <w:rPr>
          <w:color w:val="000000"/>
        </w:rPr>
        <w:t xml:space="preserve">etri dish or plastic bag and frozen at </w:t>
      </w:r>
      <w:r>
        <w:rPr>
          <w:color w:val="000000"/>
          <w:highlight w:val="white"/>
        </w:rPr>
        <w:t>-20 °C overnight. Discard as biological waste.</w:t>
      </w:r>
    </w:p>
    <w:p w14:paraId="00000039"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highlight w:val="white"/>
        </w:rPr>
        <w:t>Larvae should be transferred individually to a new fresh medium when the old medium is dirty.</w:t>
      </w:r>
    </w:p>
    <w:p w14:paraId="0000003A"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Allow larvae to grow into the last instar stage (approximately 300 mg, 3 cm long). At this stage, no food is needed.</w:t>
      </w:r>
    </w:p>
    <w:p w14:paraId="0000003B"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Healthy, creamy-white larvae at the 6</w:t>
      </w:r>
      <w:r>
        <w:rPr>
          <w:color w:val="000000"/>
          <w:vertAlign w:val="superscript"/>
        </w:rPr>
        <w:t>th</w:t>
      </w:r>
      <w:r>
        <w:rPr>
          <w:color w:val="000000"/>
        </w:rPr>
        <w:t xml:space="preserve"> instar stage can be transferred to a new glass jar with fresh food and kept at room temperature in a dark environ</w:t>
      </w:r>
      <w:r>
        <w:t xml:space="preserve">ment </w:t>
      </w:r>
      <w:r>
        <w:rPr>
          <w:color w:val="000000"/>
        </w:rPr>
        <w:t>for experimental use. The larvae</w:t>
      </w:r>
      <w:r>
        <w:t xml:space="preserve"> must</w:t>
      </w:r>
      <w:r>
        <w:rPr>
          <w:color w:val="000000"/>
        </w:rPr>
        <w:t xml:space="preserve"> be used within 2 weeks.</w:t>
      </w:r>
    </w:p>
    <w:p w14:paraId="0000003C" w14:textId="77777777" w:rsidR="004D7F5E" w:rsidRDefault="00000000">
      <w:pPr>
        <w:numPr>
          <w:ilvl w:val="0"/>
          <w:numId w:val="10"/>
        </w:numPr>
        <w:pBdr>
          <w:top w:val="nil"/>
          <w:left w:val="nil"/>
          <w:bottom w:val="nil"/>
          <w:right w:val="nil"/>
          <w:between w:val="nil"/>
        </w:pBdr>
        <w:spacing w:line="360" w:lineRule="auto"/>
        <w:jc w:val="both"/>
        <w:rPr>
          <w:color w:val="000000"/>
        </w:rPr>
      </w:pPr>
      <w:r>
        <w:t>T</w:t>
      </w:r>
      <w:r>
        <w:rPr>
          <w:color w:val="000000"/>
        </w:rPr>
        <w:t xml:space="preserve">ransfer 50 pupae (brownish colour) or larvae </w:t>
      </w:r>
      <w:r>
        <w:t>in</w:t>
      </w:r>
      <w:r>
        <w:rPr>
          <w:color w:val="000000"/>
        </w:rPr>
        <w:t xml:space="preserve"> </w:t>
      </w:r>
      <w:r>
        <w:t xml:space="preserve">the </w:t>
      </w:r>
      <w:r>
        <w:rPr>
          <w:color w:val="000000"/>
        </w:rPr>
        <w:t xml:space="preserve">pre-pupal stage (with thick cocoons) </w:t>
      </w:r>
      <w:r>
        <w:t>into a moth</w:t>
      </w:r>
      <w:r>
        <w:rPr>
          <w:color w:val="000000"/>
        </w:rPr>
        <w:t xml:space="preserve"> jar </w:t>
      </w:r>
      <w:r>
        <w:t>u</w:t>
      </w:r>
      <w:r>
        <w:rPr>
          <w:color w:val="000000"/>
        </w:rPr>
        <w:t xml:space="preserve">sing blunt-end forceps and cover with filter paper and a perforated lid. </w:t>
      </w:r>
    </w:p>
    <w:p w14:paraId="0000003D" w14:textId="68FE2B52" w:rsidR="004D7F5E" w:rsidRDefault="00000000">
      <w:pPr>
        <w:numPr>
          <w:ilvl w:val="1"/>
          <w:numId w:val="10"/>
        </w:numPr>
        <w:pBdr>
          <w:top w:val="nil"/>
          <w:left w:val="nil"/>
          <w:bottom w:val="nil"/>
          <w:right w:val="nil"/>
          <w:between w:val="nil"/>
        </w:pBdr>
        <w:spacing w:line="360" w:lineRule="auto"/>
        <w:jc w:val="both"/>
        <w:rPr>
          <w:color w:val="000000"/>
        </w:rPr>
      </w:pPr>
      <w:r>
        <w:rPr>
          <w:highlight w:val="white"/>
        </w:rPr>
        <w:t xml:space="preserve">NOTE: </w:t>
      </w:r>
      <w:r>
        <w:rPr>
          <w:color w:val="000000"/>
          <w:highlight w:val="white"/>
        </w:rPr>
        <w:t>Pupae are very fragile</w:t>
      </w:r>
      <w:r>
        <w:rPr>
          <w:highlight w:val="white"/>
        </w:rPr>
        <w:t>.</w:t>
      </w:r>
      <w:r>
        <w:rPr>
          <w:color w:val="000000"/>
          <w:highlight w:val="white"/>
        </w:rPr>
        <w:t xml:space="preserve"> </w:t>
      </w:r>
      <w:r w:rsidR="00061F9C">
        <w:rPr>
          <w:highlight w:val="white"/>
        </w:rPr>
        <w:t>T</w:t>
      </w:r>
      <w:r w:rsidR="00061F9C">
        <w:rPr>
          <w:color w:val="000000"/>
          <w:highlight w:val="white"/>
        </w:rPr>
        <w:t>herefore,</w:t>
      </w:r>
      <w:r>
        <w:rPr>
          <w:color w:val="000000"/>
          <w:highlight w:val="white"/>
        </w:rPr>
        <w:t xml:space="preserve"> extreme care is needed to avoid </w:t>
      </w:r>
      <w:r>
        <w:rPr>
          <w:highlight w:val="white"/>
        </w:rPr>
        <w:t>punctures</w:t>
      </w:r>
      <w:r>
        <w:rPr>
          <w:color w:val="000000"/>
          <w:highlight w:val="white"/>
        </w:rPr>
        <w:t>.</w:t>
      </w:r>
    </w:p>
    <w:p w14:paraId="0000003E" w14:textId="77777777" w:rsidR="004D7F5E" w:rsidRDefault="00000000">
      <w:pPr>
        <w:numPr>
          <w:ilvl w:val="1"/>
          <w:numId w:val="10"/>
        </w:numPr>
        <w:pBdr>
          <w:top w:val="nil"/>
          <w:left w:val="nil"/>
          <w:bottom w:val="nil"/>
          <w:right w:val="nil"/>
          <w:between w:val="nil"/>
        </w:pBdr>
        <w:spacing w:line="360" w:lineRule="auto"/>
        <w:jc w:val="both"/>
        <w:rPr>
          <w:color w:val="000000"/>
        </w:rPr>
      </w:pPr>
      <w:r>
        <w:rPr>
          <w:color w:val="000000"/>
        </w:rPr>
        <w:t xml:space="preserve">Male and female moths will mate 2-3 days after they </w:t>
      </w:r>
      <w:r>
        <w:t>appear</w:t>
      </w:r>
      <w:r>
        <w:rPr>
          <w:color w:val="000000"/>
        </w:rPr>
        <w:t>.</w:t>
      </w:r>
    </w:p>
    <w:p w14:paraId="0000003F"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 xml:space="preserve">Female moths will lay eggs around the filter paper. </w:t>
      </w:r>
      <w:r>
        <w:t>Replace the filter paper (that has eggs on it) with a new filter paper. This should be performed every 3 days to avoid the escape of newly hatched larvae. The moth jars should be cleaned after 2 weeks the first moth appeared to avoid the escape of newly hatched larvae. This can be done by placing the moth jars in a cold room (4</w:t>
      </w:r>
      <w:r>
        <w:rPr>
          <w:highlight w:val="white"/>
        </w:rPr>
        <w:t xml:space="preserve"> °C) overnight. Transfer the moths into a plastic bag and freeze them at -20 °C overnight. Discard as biological waste.</w:t>
      </w:r>
    </w:p>
    <w:p w14:paraId="00000040" w14:textId="77777777" w:rsidR="004D7F5E" w:rsidRDefault="00000000">
      <w:pPr>
        <w:numPr>
          <w:ilvl w:val="0"/>
          <w:numId w:val="10"/>
        </w:numPr>
        <w:spacing w:line="360" w:lineRule="auto"/>
        <w:jc w:val="both"/>
      </w:pPr>
      <w:r>
        <w:t xml:space="preserve">Cut the collected filter paper (with eggs) into smaller pieces and transfer it into the egg jar with food. Discard areas with contamination. Cover the egg jar with a perforated lid. </w:t>
      </w:r>
    </w:p>
    <w:p w14:paraId="00000041" w14:textId="77777777" w:rsidR="004D7F5E" w:rsidRDefault="00000000">
      <w:pPr>
        <w:numPr>
          <w:ilvl w:val="1"/>
          <w:numId w:val="10"/>
        </w:numPr>
        <w:spacing w:line="360" w:lineRule="auto"/>
        <w:jc w:val="both"/>
      </w:pPr>
      <w:r>
        <w:rPr>
          <w:highlight w:val="white"/>
        </w:rPr>
        <w:t xml:space="preserve">NOTE: </w:t>
      </w:r>
      <w:r>
        <w:rPr>
          <w:color w:val="000000"/>
          <w:highlight w:val="white"/>
        </w:rPr>
        <w:t>Extreme care is needed as the eggs can easily burst.</w:t>
      </w:r>
    </w:p>
    <w:p w14:paraId="00000042" w14:textId="77777777" w:rsidR="004D7F5E" w:rsidRDefault="00000000">
      <w:pPr>
        <w:numPr>
          <w:ilvl w:val="1"/>
          <w:numId w:val="10"/>
        </w:numPr>
        <w:pBdr>
          <w:top w:val="nil"/>
          <w:left w:val="nil"/>
          <w:bottom w:val="nil"/>
          <w:right w:val="nil"/>
          <w:between w:val="nil"/>
        </w:pBdr>
        <w:spacing w:line="360" w:lineRule="auto"/>
        <w:jc w:val="both"/>
        <w:rPr>
          <w:color w:val="000000"/>
        </w:rPr>
      </w:pPr>
      <w:r>
        <w:t>Applying</w:t>
      </w:r>
      <w:r>
        <w:rPr>
          <w:color w:val="000000"/>
        </w:rPr>
        <w:t xml:space="preserve"> a layer of Vaseline</w:t>
      </w:r>
      <w:r>
        <w:rPr>
          <w:color w:val="000000"/>
          <w:highlight w:val="white"/>
        </w:rPr>
        <w:t>®</w:t>
      </w:r>
      <w:r>
        <w:rPr>
          <w:color w:val="000000"/>
        </w:rPr>
        <w:t xml:space="preserve"> petroleum jelly at the wall of the egg jars is highly recommended to </w:t>
      </w:r>
      <w:r>
        <w:t xml:space="preserve">prevent the </w:t>
      </w:r>
      <w:r>
        <w:rPr>
          <w:color w:val="000000"/>
        </w:rPr>
        <w:t>newly hatched larvae</w:t>
      </w:r>
      <w:r>
        <w:t xml:space="preserve"> from escaping.</w:t>
      </w:r>
    </w:p>
    <w:p w14:paraId="00000043" w14:textId="77777777" w:rsidR="004D7F5E" w:rsidRDefault="00000000">
      <w:pPr>
        <w:numPr>
          <w:ilvl w:val="0"/>
          <w:numId w:val="10"/>
        </w:numPr>
        <w:pBdr>
          <w:top w:val="nil"/>
          <w:left w:val="nil"/>
          <w:bottom w:val="nil"/>
          <w:right w:val="nil"/>
          <w:between w:val="nil"/>
        </w:pBdr>
        <w:spacing w:line="360" w:lineRule="auto"/>
        <w:jc w:val="both"/>
        <w:rPr>
          <w:color w:val="000000"/>
        </w:rPr>
      </w:pPr>
      <w:r>
        <w:rPr>
          <w:color w:val="000000"/>
        </w:rPr>
        <w:t>Egg jars should be monitored every 3 days to ensure a continuous food supply</w:t>
      </w:r>
      <w:r>
        <w:t xml:space="preserve"> </w:t>
      </w:r>
      <w:r>
        <w:rPr>
          <w:color w:val="000000"/>
        </w:rPr>
        <w:t>until they grow into the adult stage.</w:t>
      </w:r>
    </w:p>
    <w:p w14:paraId="00000044" w14:textId="77777777" w:rsidR="004D7F5E" w:rsidRDefault="00000000">
      <w:pPr>
        <w:numPr>
          <w:ilvl w:val="1"/>
          <w:numId w:val="10"/>
        </w:numPr>
        <w:pBdr>
          <w:top w:val="nil"/>
          <w:left w:val="nil"/>
          <w:bottom w:val="nil"/>
          <w:right w:val="nil"/>
          <w:between w:val="nil"/>
        </w:pBdr>
        <w:spacing w:line="360" w:lineRule="auto"/>
        <w:jc w:val="both"/>
        <w:rPr>
          <w:highlight w:val="white"/>
        </w:rPr>
      </w:pPr>
      <w:r>
        <w:rPr>
          <w:highlight w:val="white"/>
        </w:rPr>
        <w:t>Separate the medium into half using blunt-end forceps and put it into two jars when it is too crowded. Top up the medium with freshly prepared food.</w:t>
      </w:r>
    </w:p>
    <w:p w14:paraId="00000045" w14:textId="77777777" w:rsidR="004D7F5E" w:rsidRDefault="00000000">
      <w:pPr>
        <w:numPr>
          <w:ilvl w:val="1"/>
          <w:numId w:val="10"/>
        </w:numPr>
        <w:spacing w:line="360" w:lineRule="auto"/>
        <w:jc w:val="both"/>
        <w:rPr>
          <w:highlight w:val="white"/>
        </w:rPr>
      </w:pPr>
      <w:r>
        <w:rPr>
          <w:highlight w:val="white"/>
        </w:rPr>
        <w:lastRenderedPageBreak/>
        <w:t>Transferring the larvae individually into a new jar with freshly prepared food might be necessary when the medium has fungal contamination or an unusual smell.</w:t>
      </w:r>
    </w:p>
    <w:p w14:paraId="00000046" w14:textId="77777777" w:rsidR="004D7F5E" w:rsidRDefault="00000000">
      <w:pPr>
        <w:numPr>
          <w:ilvl w:val="1"/>
          <w:numId w:val="10"/>
        </w:numPr>
        <w:pBdr>
          <w:top w:val="nil"/>
          <w:left w:val="nil"/>
          <w:bottom w:val="nil"/>
          <w:right w:val="nil"/>
          <w:between w:val="nil"/>
        </w:pBdr>
        <w:spacing w:line="360" w:lineRule="auto"/>
        <w:jc w:val="both"/>
        <w:rPr>
          <w:color w:val="000000"/>
        </w:rPr>
      </w:pPr>
      <w:r>
        <w:rPr>
          <w:highlight w:val="white"/>
        </w:rPr>
        <w:t>When the larvae grow bigger, t</w:t>
      </w:r>
      <w:r>
        <w:rPr>
          <w:color w:val="000000"/>
          <w:highlight w:val="white"/>
        </w:rPr>
        <w:t xml:space="preserve">ransfer medium and large </w:t>
      </w:r>
      <w:r>
        <w:rPr>
          <w:highlight w:val="white"/>
        </w:rPr>
        <w:t xml:space="preserve">larvae </w:t>
      </w:r>
      <w:r>
        <w:rPr>
          <w:color w:val="000000"/>
          <w:highlight w:val="white"/>
        </w:rPr>
        <w:t>(approx. 1.5cm and 2cm) to a new jar with food and cover with cloth-type voile and perforated lids.</w:t>
      </w:r>
    </w:p>
    <w:p w14:paraId="00000047" w14:textId="77777777" w:rsidR="004D7F5E" w:rsidRDefault="004D7F5E">
      <w:pPr>
        <w:spacing w:line="360" w:lineRule="auto"/>
        <w:jc w:val="both"/>
        <w:rPr>
          <w:color w:val="000000"/>
        </w:rPr>
      </w:pPr>
    </w:p>
    <w:p w14:paraId="00000048" w14:textId="77777777" w:rsidR="004D7F5E" w:rsidRDefault="00000000">
      <w:pPr>
        <w:pStyle w:val="Heading1"/>
        <w:spacing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Galleria </w:t>
      </w:r>
      <w:proofErr w:type="spellStart"/>
      <w:r>
        <w:rPr>
          <w:rFonts w:ascii="Times New Roman" w:eastAsia="Times New Roman" w:hAnsi="Times New Roman" w:cs="Times New Roman"/>
          <w:i/>
          <w:sz w:val="24"/>
          <w:szCs w:val="24"/>
        </w:rPr>
        <w:t>mellonella</w:t>
      </w:r>
      <w:proofErr w:type="spellEnd"/>
      <w:r>
        <w:rPr>
          <w:rFonts w:ascii="Times New Roman" w:eastAsia="Times New Roman" w:hAnsi="Times New Roman" w:cs="Times New Roman"/>
          <w:sz w:val="24"/>
          <w:szCs w:val="24"/>
        </w:rPr>
        <w:t xml:space="preserve"> infection assays</w:t>
      </w:r>
    </w:p>
    <w:p w14:paraId="00000049" w14:textId="77777777" w:rsidR="004D7F5E" w:rsidRDefault="00000000">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Sample preparation</w:t>
      </w:r>
    </w:p>
    <w:p w14:paraId="0000004A" w14:textId="77777777" w:rsidR="004D7F5E" w:rsidRDefault="00000000">
      <w:pPr>
        <w:numPr>
          <w:ilvl w:val="0"/>
          <w:numId w:val="11"/>
        </w:numPr>
        <w:pBdr>
          <w:top w:val="nil"/>
          <w:left w:val="nil"/>
          <w:bottom w:val="nil"/>
          <w:right w:val="nil"/>
          <w:between w:val="nil"/>
        </w:pBdr>
        <w:spacing w:line="360" w:lineRule="auto"/>
        <w:jc w:val="both"/>
        <w:rPr>
          <w:color w:val="000000"/>
        </w:rPr>
      </w:pPr>
      <w:r>
        <w:rPr>
          <w:color w:val="000000"/>
        </w:rPr>
        <w:t>Incubate 10 randomly chosen healthy 6</w:t>
      </w:r>
      <w:r>
        <w:rPr>
          <w:color w:val="000000"/>
          <w:vertAlign w:val="superscript"/>
        </w:rPr>
        <w:t>th</w:t>
      </w:r>
      <w:r>
        <w:rPr>
          <w:color w:val="000000"/>
        </w:rPr>
        <w:t xml:space="preserve"> instar</w:t>
      </w:r>
      <w:r>
        <w:t xml:space="preserve"> stage</w:t>
      </w:r>
      <w:r>
        <w:rPr>
          <w:color w:val="000000"/>
        </w:rPr>
        <w:t xml:space="preserve"> larvae (200-300 mg) with creamy-white appearance and no melani</w:t>
      </w:r>
      <w:r>
        <w:t>s</w:t>
      </w:r>
      <w:r>
        <w:rPr>
          <w:color w:val="000000"/>
        </w:rPr>
        <w:t xml:space="preserve">ation at </w:t>
      </w:r>
      <w:r>
        <w:rPr>
          <w:color w:val="000000"/>
          <w:highlight w:val="white"/>
        </w:rPr>
        <w:t>37 °C, without food, in a standard bacterial incubator for one day before the experiment</w:t>
      </w:r>
      <w:r>
        <w:rPr>
          <w:color w:val="000000"/>
        </w:rPr>
        <w:t>.</w:t>
      </w:r>
    </w:p>
    <w:p w14:paraId="0000004B" w14:textId="77777777" w:rsidR="004D7F5E" w:rsidRDefault="00000000">
      <w:pPr>
        <w:numPr>
          <w:ilvl w:val="1"/>
          <w:numId w:val="11"/>
        </w:numPr>
        <w:pBdr>
          <w:top w:val="nil"/>
          <w:left w:val="nil"/>
          <w:bottom w:val="nil"/>
          <w:right w:val="nil"/>
          <w:between w:val="nil"/>
        </w:pBdr>
        <w:spacing w:line="360" w:lineRule="auto"/>
        <w:jc w:val="both"/>
        <w:rPr>
          <w:color w:val="000000"/>
        </w:rPr>
      </w:pPr>
      <w:r>
        <w:rPr>
          <w:color w:val="000000"/>
          <w:highlight w:val="white"/>
        </w:rPr>
        <w:t>Pre-incubation at 37 °C allows the selection of more suitable larvae, where unhealthy larvae will show melani</w:t>
      </w:r>
      <w:r>
        <w:rPr>
          <w:highlight w:val="white"/>
        </w:rPr>
        <w:t>s</w:t>
      </w:r>
      <w:r>
        <w:rPr>
          <w:color w:val="000000"/>
          <w:highlight w:val="white"/>
        </w:rPr>
        <w:t xml:space="preserve">ation and/or death after the pre-incubation and will be excluded from the experiment </w:t>
      </w:r>
      <w:r>
        <w:rPr>
          <w:highlight w:val="white"/>
        </w:rPr>
        <w:t>(1)</w:t>
      </w:r>
      <w:r>
        <w:rPr>
          <w:color w:val="000000"/>
          <w:highlight w:val="white"/>
        </w:rPr>
        <w:t>.</w:t>
      </w:r>
    </w:p>
    <w:p w14:paraId="0000004C" w14:textId="77777777" w:rsidR="004D7F5E" w:rsidRDefault="00000000">
      <w:pPr>
        <w:numPr>
          <w:ilvl w:val="0"/>
          <w:numId w:val="11"/>
        </w:numPr>
        <w:pBdr>
          <w:top w:val="nil"/>
          <w:left w:val="nil"/>
          <w:bottom w:val="nil"/>
          <w:right w:val="nil"/>
          <w:between w:val="nil"/>
        </w:pBdr>
        <w:spacing w:line="360" w:lineRule="auto"/>
        <w:jc w:val="both"/>
        <w:rPr>
          <w:color w:val="000000"/>
        </w:rPr>
      </w:pPr>
      <w:r>
        <w:rPr>
          <w:color w:val="000000"/>
        </w:rPr>
        <w:t xml:space="preserve">Prepare bacterial overnight culture by inoculating 1 colony of </w:t>
      </w:r>
      <w:r>
        <w:rPr>
          <w:i/>
          <w:color w:val="000000"/>
        </w:rPr>
        <w:t>Acinetobacter baumannii</w:t>
      </w:r>
      <w:r>
        <w:rPr>
          <w:color w:val="000000"/>
        </w:rPr>
        <w:t xml:space="preserve"> in 5 mL of Luria Bertani broth and incubate at </w:t>
      </w:r>
      <w:r>
        <w:rPr>
          <w:color w:val="000000"/>
          <w:highlight w:val="white"/>
        </w:rPr>
        <w:t>37 °C</w:t>
      </w:r>
      <w:r>
        <w:rPr>
          <w:color w:val="000000"/>
        </w:rPr>
        <w:t xml:space="preserve"> with shaking </w:t>
      </w:r>
      <w:r>
        <w:t xml:space="preserve">at </w:t>
      </w:r>
      <w:r>
        <w:rPr>
          <w:color w:val="000000"/>
        </w:rPr>
        <w:t>200 rpm for 16-18 hours.</w:t>
      </w:r>
    </w:p>
    <w:p w14:paraId="0000004D" w14:textId="77777777" w:rsidR="004D7F5E" w:rsidRDefault="00000000">
      <w:pPr>
        <w:numPr>
          <w:ilvl w:val="0"/>
          <w:numId w:val="11"/>
        </w:numPr>
        <w:pBdr>
          <w:top w:val="nil"/>
          <w:left w:val="nil"/>
          <w:bottom w:val="nil"/>
          <w:right w:val="nil"/>
          <w:between w:val="nil"/>
        </w:pBdr>
        <w:spacing w:line="360" w:lineRule="auto"/>
        <w:jc w:val="both"/>
        <w:rPr>
          <w:color w:val="000000"/>
        </w:rPr>
      </w:pPr>
      <w:r>
        <w:t>C</w:t>
      </w:r>
      <w:r>
        <w:rPr>
          <w:color w:val="000000"/>
        </w:rPr>
        <w:t xml:space="preserve">ut pipette tips </w:t>
      </w:r>
      <w:r>
        <w:t>can be prepared by following Fredericks, Lee (2), which will be used as</w:t>
      </w:r>
      <w:r>
        <w:rPr>
          <w:color w:val="000000"/>
        </w:rPr>
        <w:t xml:space="preserve"> larvae restraint devices. Th</w:t>
      </w:r>
      <w:r>
        <w:t xml:space="preserve">e cut pipette tips </w:t>
      </w:r>
      <w:r>
        <w:rPr>
          <w:color w:val="000000"/>
        </w:rPr>
        <w:t>can be reused</w:t>
      </w:r>
      <w:r>
        <w:t>. H</w:t>
      </w:r>
      <w:r>
        <w:rPr>
          <w:color w:val="000000"/>
        </w:rPr>
        <w:t xml:space="preserve">owever, different sets of restraint devices should be </w:t>
      </w:r>
      <w:r>
        <w:t>prepared</w:t>
      </w:r>
      <w:r>
        <w:rPr>
          <w:color w:val="000000"/>
        </w:rPr>
        <w:t xml:space="preserve"> for </w:t>
      </w:r>
      <w:r>
        <w:t>different</w:t>
      </w:r>
      <w:r>
        <w:rPr>
          <w:color w:val="000000"/>
        </w:rPr>
        <w:t xml:space="preserve"> experimental groups.</w:t>
      </w:r>
    </w:p>
    <w:p w14:paraId="0000004E" w14:textId="77777777" w:rsidR="004D7F5E" w:rsidRDefault="00000000">
      <w:pPr>
        <w:numPr>
          <w:ilvl w:val="1"/>
          <w:numId w:val="11"/>
        </w:numPr>
        <w:pBdr>
          <w:top w:val="nil"/>
          <w:left w:val="nil"/>
          <w:bottom w:val="nil"/>
          <w:right w:val="nil"/>
          <w:between w:val="nil"/>
        </w:pBdr>
        <w:spacing w:line="360" w:lineRule="auto"/>
        <w:jc w:val="both"/>
        <w:rPr>
          <w:color w:val="000000"/>
        </w:rPr>
      </w:pPr>
      <w:r>
        <w:rPr>
          <w:color w:val="000000"/>
        </w:rPr>
        <w:t>The cut pipette tips can be sterili</w:t>
      </w:r>
      <w:r>
        <w:t>s</w:t>
      </w:r>
      <w:r>
        <w:rPr>
          <w:color w:val="000000"/>
        </w:rPr>
        <w:t>ed by immersing them in 70% ethanol overnight, the</w:t>
      </w:r>
      <w:r>
        <w:t xml:space="preserve">n discarding the ethanol </w:t>
      </w:r>
      <w:r>
        <w:rPr>
          <w:color w:val="000000"/>
        </w:rPr>
        <w:t>and autoclaving.</w:t>
      </w:r>
    </w:p>
    <w:p w14:paraId="0000004F" w14:textId="77777777" w:rsidR="004D7F5E" w:rsidRDefault="00000000">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Killing assay</w:t>
      </w:r>
    </w:p>
    <w:p w14:paraId="00000050"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highlight w:val="white"/>
        </w:rPr>
        <w:t xml:space="preserve">Pellet 1 mL of the overnight bacterial culture by centrifuging at </w:t>
      </w:r>
      <w:r>
        <w:rPr>
          <w:highlight w:val="white"/>
        </w:rPr>
        <w:t>8300 rpm</w:t>
      </w:r>
      <w:r>
        <w:rPr>
          <w:color w:val="000000"/>
          <w:highlight w:val="white"/>
        </w:rPr>
        <w:t xml:space="preserve"> for 7 minutes at room temperature.</w:t>
      </w:r>
    </w:p>
    <w:p w14:paraId="00000051"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highlight w:val="white"/>
        </w:rPr>
        <w:t>Resuspend the bacterial pellet with 1 mL of sterile 1X phosphate buffer saline (PBS) (pH 7.4</w:t>
      </w:r>
      <w:r>
        <w:rPr>
          <w:color w:val="000000"/>
        </w:rPr>
        <w:t>).</w:t>
      </w:r>
    </w:p>
    <w:p w14:paraId="00000052"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Repeat centrifugation (</w:t>
      </w:r>
      <w:r>
        <w:t>8300 rpm</w:t>
      </w:r>
      <w:r>
        <w:rPr>
          <w:color w:val="000000"/>
        </w:rPr>
        <w:t>, 7 minutes, room temperature) to pellet the bacterial culture.</w:t>
      </w:r>
    </w:p>
    <w:p w14:paraId="00000053"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highlight w:val="white"/>
        </w:rPr>
        <w:t>Resuspend the bacterial pellet with 1 mL of sterile 1X PBS (pH 7.4</w:t>
      </w:r>
      <w:r>
        <w:rPr>
          <w:color w:val="000000"/>
        </w:rPr>
        <w:t>).</w:t>
      </w:r>
    </w:p>
    <w:p w14:paraId="00000054"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 xml:space="preserve">Measure the optical density of the bacterial culture and </w:t>
      </w:r>
      <w:r>
        <w:t>adjust</w:t>
      </w:r>
      <w:r>
        <w:rPr>
          <w:color w:val="000000"/>
        </w:rPr>
        <w:t xml:space="preserve"> it to the appropriate </w:t>
      </w:r>
      <w:r>
        <w:rPr>
          <w:color w:val="000000"/>
          <w:highlight w:val="white"/>
        </w:rPr>
        <w:t>OD</w:t>
      </w:r>
      <w:r>
        <w:rPr>
          <w:color w:val="000000"/>
          <w:highlight w:val="white"/>
          <w:vertAlign w:val="subscript"/>
        </w:rPr>
        <w:t>600nm</w:t>
      </w:r>
      <w:r>
        <w:rPr>
          <w:color w:val="000000"/>
        </w:rPr>
        <w:t xml:space="preserve">. </w:t>
      </w:r>
    </w:p>
    <w:p w14:paraId="00000055" w14:textId="77777777" w:rsidR="004D7F5E" w:rsidRDefault="00000000">
      <w:pPr>
        <w:numPr>
          <w:ilvl w:val="1"/>
          <w:numId w:val="1"/>
        </w:numPr>
        <w:pBdr>
          <w:top w:val="nil"/>
          <w:left w:val="nil"/>
          <w:bottom w:val="nil"/>
          <w:right w:val="nil"/>
          <w:between w:val="nil"/>
        </w:pBdr>
        <w:spacing w:line="360" w:lineRule="auto"/>
        <w:jc w:val="both"/>
        <w:rPr>
          <w:color w:val="000000"/>
        </w:rPr>
      </w:pPr>
      <w:r>
        <w:lastRenderedPageBreak/>
        <w:t>Use 1X sterile PBS as the blank.</w:t>
      </w:r>
    </w:p>
    <w:p w14:paraId="00000056"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In this experiment, </w:t>
      </w:r>
      <w:r>
        <w:rPr>
          <w:color w:val="000000"/>
          <w:highlight w:val="white"/>
        </w:rPr>
        <w:t>an OD</w:t>
      </w:r>
      <w:r>
        <w:rPr>
          <w:color w:val="000000"/>
          <w:highlight w:val="white"/>
          <w:vertAlign w:val="subscript"/>
        </w:rPr>
        <w:t>600nm</w:t>
      </w:r>
      <w:r>
        <w:rPr>
          <w:color w:val="000000"/>
          <w:highlight w:val="white"/>
        </w:rPr>
        <w:t xml:space="preserve"> of ~1, which is equal to 10</w:t>
      </w:r>
      <w:r>
        <w:rPr>
          <w:color w:val="000000"/>
          <w:highlight w:val="white"/>
          <w:vertAlign w:val="superscript"/>
        </w:rPr>
        <w:t>9</w:t>
      </w:r>
      <w:r>
        <w:rPr>
          <w:color w:val="000000"/>
          <w:highlight w:val="white"/>
        </w:rPr>
        <w:t xml:space="preserve"> colony-forming </w:t>
      </w:r>
      <w:r>
        <w:rPr>
          <w:highlight w:val="white"/>
        </w:rPr>
        <w:t>units</w:t>
      </w:r>
      <w:r>
        <w:rPr>
          <w:color w:val="000000"/>
          <w:highlight w:val="white"/>
        </w:rPr>
        <w:t xml:space="preserve"> per millilitre (CFU/mL)</w:t>
      </w:r>
      <w:r>
        <w:rPr>
          <w:highlight w:val="white"/>
        </w:rPr>
        <w:t>,</w:t>
      </w:r>
      <w:r>
        <w:rPr>
          <w:color w:val="000000"/>
        </w:rPr>
        <w:t xml:space="preserve"> was used. Inoculum is always confirmed via plating.</w:t>
      </w:r>
    </w:p>
    <w:p w14:paraId="00000057"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A 10-fold serial dilution of the bacterial culture might be required to determine the lethal and infection dose. </w:t>
      </w:r>
    </w:p>
    <w:p w14:paraId="00000058"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Wash the Hamilton syringe (</w:t>
      </w:r>
      <w:r>
        <w:rPr>
          <w:color w:val="000000"/>
          <w:highlight w:val="white"/>
        </w:rPr>
        <w:t xml:space="preserve">model </w:t>
      </w:r>
      <w:r>
        <w:rPr>
          <w:color w:val="000000"/>
        </w:rPr>
        <w:t xml:space="preserve">725LT) with diluted bleach, followed by </w:t>
      </w:r>
      <w:r>
        <w:t>washing twice</w:t>
      </w:r>
      <w:r>
        <w:rPr>
          <w:color w:val="000000"/>
        </w:rPr>
        <w:t xml:space="preserve"> with distilled water to remove the bleach. Attach the needle (27G) to the syringe and </w:t>
      </w:r>
      <w:r>
        <w:t>attach</w:t>
      </w:r>
      <w:r>
        <w:rPr>
          <w:color w:val="000000"/>
        </w:rPr>
        <w:t xml:space="preserve"> the Hamilton syringe to the Hamilton repeating dispenser (</w:t>
      </w:r>
      <w:r>
        <w:rPr>
          <w:color w:val="000000"/>
          <w:highlight w:val="white"/>
        </w:rPr>
        <w:t xml:space="preserve">PB600-1). </w:t>
      </w:r>
    </w:p>
    <w:p w14:paraId="00000059"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Hamilton repeating dispenser is recommended when the sample size is large </w:t>
      </w:r>
      <w:r>
        <w:t>to</w:t>
      </w:r>
      <w:r>
        <w:rPr>
          <w:color w:val="000000"/>
        </w:rPr>
        <w:t xml:space="preserve"> speed up the injection pr</w:t>
      </w:r>
      <w:r>
        <w:t>ocess</w:t>
      </w:r>
      <w:r>
        <w:rPr>
          <w:color w:val="000000"/>
        </w:rPr>
        <w:t>.</w:t>
      </w:r>
    </w:p>
    <w:p w14:paraId="0000005A" w14:textId="77777777" w:rsidR="004D7F5E" w:rsidRDefault="00000000">
      <w:pPr>
        <w:numPr>
          <w:ilvl w:val="0"/>
          <w:numId w:val="1"/>
        </w:numPr>
        <w:pBdr>
          <w:top w:val="nil"/>
          <w:left w:val="nil"/>
          <w:bottom w:val="nil"/>
          <w:right w:val="nil"/>
          <w:between w:val="nil"/>
        </w:pBdr>
        <w:spacing w:line="360" w:lineRule="auto"/>
        <w:jc w:val="both"/>
        <w:rPr>
          <w:color w:val="000000"/>
        </w:rPr>
      </w:pPr>
      <w:r>
        <w:t>Sterilise</w:t>
      </w:r>
      <w:r>
        <w:rPr>
          <w:color w:val="000000"/>
        </w:rPr>
        <w:t xml:space="preserve"> the larval prolegs with 70% ethanol using a cotton swab. </w:t>
      </w:r>
    </w:p>
    <w:p w14:paraId="0000005B"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This should be performed </w:t>
      </w:r>
      <w:r>
        <w:t>before</w:t>
      </w:r>
      <w:r>
        <w:rPr>
          <w:color w:val="000000"/>
        </w:rPr>
        <w:t xml:space="preserve"> the injection.</w:t>
      </w:r>
    </w:p>
    <w:p w14:paraId="0000005C"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Place the larval tail into the wider part of the cut tip, then insert the narrow part of the cut tip to trap the larvae.</w:t>
      </w:r>
    </w:p>
    <w:p w14:paraId="0000005D"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Inject 10</w:t>
      </w:r>
      <w:r>
        <w:rPr>
          <w:color w:val="000000"/>
          <w:highlight w:val="white"/>
        </w:rPr>
        <w:t xml:space="preserve"> </w:t>
      </w:r>
      <w:proofErr w:type="spellStart"/>
      <w:r>
        <w:rPr>
          <w:color w:val="000000"/>
          <w:highlight w:val="white"/>
        </w:rPr>
        <w:t>μL</w:t>
      </w:r>
      <w:proofErr w:type="spellEnd"/>
      <w:r>
        <w:rPr>
          <w:color w:val="000000"/>
          <w:highlight w:val="white"/>
        </w:rPr>
        <w:t xml:space="preserve"> of bacterial suspensions</w:t>
      </w:r>
      <w:r>
        <w:rPr>
          <w:color w:val="000000"/>
        </w:rPr>
        <w:t xml:space="preserve"> with desired cell density into the last left proleg of larvae. </w:t>
      </w:r>
    </w:p>
    <w:p w14:paraId="0000005E"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The needle should be visible through the larval cuticle after </w:t>
      </w:r>
      <w:r>
        <w:t xml:space="preserve">inserting it into the proleg. </w:t>
      </w:r>
    </w:p>
    <w:p w14:paraId="0000005F"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The Hamilton syringe should be cleaned </w:t>
      </w:r>
      <w:r>
        <w:t>after</w:t>
      </w:r>
      <w:r>
        <w:rPr>
          <w:color w:val="000000"/>
        </w:rPr>
        <w:t xml:space="preserve"> each experimental group (step 6) to </w:t>
      </w:r>
      <w:r>
        <w:t>avoid being carried</w:t>
      </w:r>
      <w:r>
        <w:rPr>
          <w:color w:val="000000"/>
        </w:rPr>
        <w:t xml:space="preserve"> over to the next experimental group. Each experimental group should have separate sets of bleach and distilled water for cleaning the Hamilton syringe.</w:t>
      </w:r>
    </w:p>
    <w:p w14:paraId="00000060"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2 control groups should be used: (</w:t>
      </w:r>
      <w:proofErr w:type="spellStart"/>
      <w:r>
        <w:rPr>
          <w:color w:val="000000"/>
        </w:rPr>
        <w:t>i</w:t>
      </w:r>
      <w:proofErr w:type="spellEnd"/>
      <w:r>
        <w:rPr>
          <w:color w:val="000000"/>
        </w:rPr>
        <w:t>) larvae injected with only sterile PBS (to assess physical trauma), (ii) larvae without receiving any injections (non-manipulated control to assess background mortality).</w:t>
      </w:r>
    </w:p>
    <w:p w14:paraId="00000061"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 xml:space="preserve">Place the larvae in a sterile </w:t>
      </w:r>
      <w:r>
        <w:t>P</w:t>
      </w:r>
      <w:r>
        <w:rPr>
          <w:color w:val="000000"/>
        </w:rPr>
        <w:t xml:space="preserve">etri dish lined with filter paper. </w:t>
      </w:r>
    </w:p>
    <w:p w14:paraId="00000062"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 xml:space="preserve">Incubate the larvae at 37 </w:t>
      </w:r>
      <w:r>
        <w:rPr>
          <w:color w:val="000000"/>
          <w:highlight w:val="white"/>
        </w:rPr>
        <w:t>°C in a standard bacterial incubator and score for survival every 24 hours.</w:t>
      </w:r>
    </w:p>
    <w:p w14:paraId="00000063"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 xml:space="preserve">Larvae are considered dead when they </w:t>
      </w:r>
      <w:r>
        <w:t>are</w:t>
      </w:r>
      <w:r>
        <w:rPr>
          <w:color w:val="000000"/>
        </w:rPr>
        <w:t xml:space="preserve"> unresponsive to physical stimuli and melani</w:t>
      </w:r>
      <w:r>
        <w:t>s</w:t>
      </w:r>
      <w:r>
        <w:rPr>
          <w:color w:val="000000"/>
        </w:rPr>
        <w:t xml:space="preserve">ed. </w:t>
      </w:r>
    </w:p>
    <w:p w14:paraId="00000064"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Remove larvae from the cocoon to check survival</w:t>
      </w:r>
      <w:r>
        <w:t>,</w:t>
      </w:r>
      <w:r>
        <w:rPr>
          <w:color w:val="000000"/>
        </w:rPr>
        <w:t xml:space="preserve"> and dead larvae should be removed from the plate at every time point to avoid the spread of diseases.</w:t>
      </w:r>
    </w:p>
    <w:p w14:paraId="00000065" w14:textId="5D6F808E" w:rsidR="004D7F5E" w:rsidRDefault="00000000">
      <w:pPr>
        <w:numPr>
          <w:ilvl w:val="1"/>
          <w:numId w:val="1"/>
        </w:numPr>
        <w:pBdr>
          <w:top w:val="nil"/>
          <w:left w:val="nil"/>
          <w:bottom w:val="nil"/>
          <w:right w:val="nil"/>
          <w:between w:val="nil"/>
        </w:pBdr>
        <w:spacing w:line="360" w:lineRule="auto"/>
        <w:jc w:val="both"/>
        <w:rPr>
          <w:color w:val="000000"/>
        </w:rPr>
      </w:pPr>
      <w:r>
        <w:t>Stop the experiment</w:t>
      </w:r>
      <w:r>
        <w:rPr>
          <w:color w:val="000000"/>
        </w:rPr>
        <w:t xml:space="preserve"> when pupation </w:t>
      </w:r>
      <w:r w:rsidR="00061F9C">
        <w:rPr>
          <w:color w:val="000000"/>
        </w:rPr>
        <w:t>occurs</w:t>
      </w:r>
      <w:r>
        <w:rPr>
          <w:color w:val="000000"/>
        </w:rPr>
        <w:t xml:space="preserve"> to avoid biases. </w:t>
      </w:r>
    </w:p>
    <w:p w14:paraId="00000066"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lastRenderedPageBreak/>
        <w:t>Repeat the experiments inde</w:t>
      </w:r>
      <w:r>
        <w:t xml:space="preserve">pendently </w:t>
      </w:r>
      <w:r>
        <w:rPr>
          <w:color w:val="000000"/>
        </w:rPr>
        <w:t xml:space="preserve">3 times to get the data of </w:t>
      </w:r>
      <w:r>
        <w:t>3</w:t>
      </w:r>
      <w:r>
        <w:rPr>
          <w:color w:val="000000"/>
        </w:rPr>
        <w:t xml:space="preserve"> biological replicates (n=30).</w:t>
      </w:r>
    </w:p>
    <w:p w14:paraId="00000067" w14:textId="77777777" w:rsidR="004D7F5E" w:rsidRDefault="00000000">
      <w:pPr>
        <w:numPr>
          <w:ilvl w:val="1"/>
          <w:numId w:val="1"/>
        </w:numPr>
        <w:pBdr>
          <w:top w:val="nil"/>
          <w:left w:val="nil"/>
          <w:bottom w:val="nil"/>
          <w:right w:val="nil"/>
          <w:between w:val="nil"/>
        </w:pBdr>
        <w:spacing w:line="360" w:lineRule="auto"/>
        <w:jc w:val="both"/>
        <w:rPr>
          <w:color w:val="000000"/>
        </w:rPr>
      </w:pPr>
      <w:r>
        <w:rPr>
          <w:color w:val="000000"/>
        </w:rPr>
        <w:t>Only the experiments where all non-manipulated larvae survived throughout the experiment were included in the analysis.</w:t>
      </w:r>
    </w:p>
    <w:p w14:paraId="00000068" w14:textId="77777777" w:rsidR="004D7F5E" w:rsidRDefault="00000000">
      <w:pPr>
        <w:numPr>
          <w:ilvl w:val="0"/>
          <w:numId w:val="1"/>
        </w:numPr>
        <w:pBdr>
          <w:top w:val="nil"/>
          <w:left w:val="nil"/>
          <w:bottom w:val="nil"/>
          <w:right w:val="nil"/>
          <w:between w:val="nil"/>
        </w:pBdr>
        <w:spacing w:line="360" w:lineRule="auto"/>
        <w:jc w:val="both"/>
        <w:rPr>
          <w:color w:val="000000"/>
        </w:rPr>
      </w:pPr>
      <w:r>
        <w:rPr>
          <w:color w:val="000000"/>
        </w:rPr>
        <w:t xml:space="preserve">Perform the Kaplan-Meier survival curves and statistical analysis (log-rank test) using GraphPad Prism software. </w:t>
      </w:r>
    </w:p>
    <w:p w14:paraId="00000069" w14:textId="77777777" w:rsidR="004D7F5E" w:rsidRPr="00061F9C" w:rsidRDefault="00000000">
      <w:pPr>
        <w:numPr>
          <w:ilvl w:val="1"/>
          <w:numId w:val="1"/>
        </w:numPr>
        <w:pBdr>
          <w:top w:val="nil"/>
          <w:left w:val="nil"/>
          <w:bottom w:val="nil"/>
          <w:right w:val="nil"/>
          <w:between w:val="nil"/>
        </w:pBdr>
        <w:spacing w:line="360" w:lineRule="auto"/>
        <w:jc w:val="both"/>
        <w:rPr>
          <w:color w:val="000000"/>
        </w:rPr>
      </w:pPr>
      <w:r w:rsidRPr="00061F9C">
        <w:rPr>
          <w:color w:val="000000"/>
        </w:rPr>
        <w:t>A</w:t>
      </w:r>
      <w:r w:rsidRPr="00061F9C">
        <w:rPr>
          <w:i/>
          <w:color w:val="000000"/>
        </w:rPr>
        <w:t xml:space="preserve"> p</w:t>
      </w:r>
      <w:sdt>
        <w:sdtPr>
          <w:tag w:val="goog_rdk_0"/>
          <w:id w:val="915289450"/>
        </w:sdtPr>
        <w:sdtContent>
          <w:r w:rsidRPr="00061F9C">
            <w:rPr>
              <w:rFonts w:eastAsia="Gungsuh"/>
              <w:color w:val="000000"/>
            </w:rPr>
            <w:t xml:space="preserve">-value of ≤ 0.05 indicates statistical significance. </w:t>
          </w:r>
        </w:sdtContent>
      </w:sdt>
    </w:p>
    <w:p w14:paraId="0000006A" w14:textId="77777777" w:rsidR="004D7F5E" w:rsidRDefault="00000000">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Bacterial burden assay (quantification of bacterial CFU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w:t>
      </w:r>
    </w:p>
    <w:p w14:paraId="0000006B"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Adjust overnight bacterial culture (washed twice with sterile 1X PBS, pH 7.4) to appropriate OD</w:t>
      </w:r>
      <w:r>
        <w:rPr>
          <w:color w:val="000000"/>
          <w:vertAlign w:val="subscript"/>
        </w:rPr>
        <w:t>600nm</w:t>
      </w:r>
      <w:r>
        <w:rPr>
          <w:color w:val="000000"/>
        </w:rPr>
        <w:t>. Inoculum is always confirmed via plating.</w:t>
      </w:r>
    </w:p>
    <w:p w14:paraId="0000006C" w14:textId="77777777" w:rsidR="004D7F5E" w:rsidRDefault="00000000">
      <w:pPr>
        <w:numPr>
          <w:ilvl w:val="0"/>
          <w:numId w:val="2"/>
        </w:numPr>
        <w:pBdr>
          <w:top w:val="nil"/>
          <w:left w:val="nil"/>
          <w:bottom w:val="nil"/>
          <w:right w:val="nil"/>
          <w:between w:val="nil"/>
        </w:pBdr>
        <w:spacing w:line="360" w:lineRule="auto"/>
        <w:jc w:val="both"/>
        <w:rPr>
          <w:color w:val="000000"/>
        </w:rPr>
      </w:pPr>
      <w:r>
        <w:t>Sterilise</w:t>
      </w:r>
      <w:r>
        <w:rPr>
          <w:color w:val="000000"/>
        </w:rPr>
        <w:t xml:space="preserve"> the larval prolegs with 70% ethanol using a cotton swab. </w:t>
      </w:r>
    </w:p>
    <w:p w14:paraId="0000006D"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 xml:space="preserve">Trap the larvae in the restraint devices. </w:t>
      </w:r>
    </w:p>
    <w:p w14:paraId="0000006E"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Clean the Ha</w:t>
      </w:r>
      <w:r>
        <w:t>milton syringe with diluted bleach and distilled water.</w:t>
      </w:r>
    </w:p>
    <w:p w14:paraId="0000006F"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 xml:space="preserve">Inject 10 </w:t>
      </w:r>
      <w:proofErr w:type="spellStart"/>
      <w:r>
        <w:rPr>
          <w:color w:val="000000"/>
        </w:rPr>
        <w:t>μL</w:t>
      </w:r>
      <w:proofErr w:type="spellEnd"/>
      <w:r>
        <w:rPr>
          <w:color w:val="000000"/>
        </w:rPr>
        <w:t xml:space="preserve"> of bacterial suspension into the last left proleg of the larvae. Place the larvae in a sterile </w:t>
      </w:r>
      <w:r>
        <w:t>P</w:t>
      </w:r>
      <w:r>
        <w:rPr>
          <w:color w:val="000000"/>
        </w:rPr>
        <w:t xml:space="preserve">etri dish lined with filter paper and incubate at 37 </w:t>
      </w:r>
      <w:r>
        <w:rPr>
          <w:color w:val="000000"/>
          <w:highlight w:val="white"/>
        </w:rPr>
        <w:t xml:space="preserve">°C in the standard bacterial incubator. </w:t>
      </w:r>
    </w:p>
    <w:p w14:paraId="00000070" w14:textId="77777777" w:rsidR="004D7F5E" w:rsidRDefault="00000000">
      <w:pPr>
        <w:numPr>
          <w:ilvl w:val="1"/>
          <w:numId w:val="2"/>
        </w:numPr>
        <w:pBdr>
          <w:top w:val="nil"/>
          <w:left w:val="nil"/>
          <w:bottom w:val="nil"/>
          <w:right w:val="nil"/>
          <w:between w:val="nil"/>
        </w:pBdr>
        <w:spacing w:line="360" w:lineRule="auto"/>
        <w:jc w:val="both"/>
        <w:rPr>
          <w:color w:val="000000"/>
        </w:rPr>
      </w:pPr>
      <w:r>
        <w:rPr>
          <w:color w:val="000000"/>
        </w:rPr>
        <w:t xml:space="preserve">Negative control group: </w:t>
      </w:r>
      <w:r>
        <w:rPr>
          <w:color w:val="000000"/>
          <w:highlight w:val="white"/>
        </w:rPr>
        <w:t>larvae injected with sterile 1X PBS only.</w:t>
      </w:r>
    </w:p>
    <w:p w14:paraId="00000071"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 xml:space="preserve">Measure and record the weight of a sterile microcentrifuge tube (1.5 mL) </w:t>
      </w:r>
      <w:r>
        <w:rPr>
          <w:highlight w:val="white"/>
        </w:rPr>
        <w:t>before</w:t>
      </w:r>
      <w:r>
        <w:rPr>
          <w:color w:val="000000"/>
          <w:highlight w:val="white"/>
        </w:rPr>
        <w:t xml:space="preserve"> the hemolymph collection. </w:t>
      </w:r>
    </w:p>
    <w:p w14:paraId="00000072"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 xml:space="preserve">At each time point, </w:t>
      </w:r>
      <w:r>
        <w:rPr>
          <w:color w:val="000000"/>
        </w:rPr>
        <w:t>randomly choose 3 larvae from</w:t>
      </w:r>
      <w:r>
        <w:t xml:space="preserve"> the incubated larvae</w:t>
      </w:r>
      <w:r>
        <w:rPr>
          <w:color w:val="000000"/>
        </w:rPr>
        <w:t xml:space="preserve">. </w:t>
      </w:r>
    </w:p>
    <w:p w14:paraId="00000073" w14:textId="77777777" w:rsidR="004D7F5E" w:rsidRDefault="00000000">
      <w:pPr>
        <w:numPr>
          <w:ilvl w:val="0"/>
          <w:numId w:val="2"/>
        </w:numPr>
        <w:pBdr>
          <w:top w:val="nil"/>
          <w:left w:val="nil"/>
          <w:bottom w:val="nil"/>
          <w:right w:val="nil"/>
          <w:between w:val="nil"/>
        </w:pBdr>
        <w:spacing w:line="360" w:lineRule="auto"/>
        <w:jc w:val="both"/>
        <w:rPr>
          <w:color w:val="000000"/>
        </w:rPr>
      </w:pPr>
      <w:r>
        <w:t>Anaesthetise</w:t>
      </w:r>
      <w:r>
        <w:rPr>
          <w:color w:val="000000"/>
        </w:rPr>
        <w:t xml:space="preserve"> them on ice in a 15 mL centrifuge tube for 10 minutes.</w:t>
      </w:r>
    </w:p>
    <w:p w14:paraId="00000074" w14:textId="77777777" w:rsidR="004D7F5E" w:rsidRDefault="00000000">
      <w:pPr>
        <w:numPr>
          <w:ilvl w:val="0"/>
          <w:numId w:val="2"/>
        </w:numPr>
        <w:pBdr>
          <w:top w:val="nil"/>
          <w:left w:val="nil"/>
          <w:bottom w:val="nil"/>
          <w:right w:val="nil"/>
          <w:between w:val="nil"/>
        </w:pBdr>
        <w:spacing w:line="360" w:lineRule="auto"/>
        <w:jc w:val="both"/>
        <w:rPr>
          <w:color w:val="000000"/>
        </w:rPr>
      </w:pPr>
      <w:r>
        <w:t>Sterilise</w:t>
      </w:r>
      <w:r>
        <w:rPr>
          <w:color w:val="000000"/>
        </w:rPr>
        <w:t xml:space="preserve"> the larval surface by immersing them in 70% ethanol for 30 seconds, followed by </w:t>
      </w:r>
      <w:r>
        <w:t>washing twice</w:t>
      </w:r>
      <w:r>
        <w:rPr>
          <w:color w:val="000000"/>
        </w:rPr>
        <w:t xml:space="preserve"> with sterile distilled water to remove the residual ethanol.</w:t>
      </w:r>
    </w:p>
    <w:p w14:paraId="00000075"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 xml:space="preserve">An incision is made by puncturing the cuticle between the second and third proleg using a sterile 27G Terumo needle. Squeeze the larvae with </w:t>
      </w:r>
      <w:r>
        <w:rPr>
          <w:color w:val="000000"/>
          <w:highlight w:val="white"/>
        </w:rPr>
        <w:t>sterile plastic forceps (sterili</w:t>
      </w:r>
      <w:r>
        <w:rPr>
          <w:highlight w:val="white"/>
        </w:rPr>
        <w:t>s</w:t>
      </w:r>
      <w:r>
        <w:rPr>
          <w:color w:val="000000"/>
          <w:highlight w:val="white"/>
        </w:rPr>
        <w:t xml:space="preserve">ed with diluted bleach and 70% ethanol) and collect the hemolymph immediately from the puncture site via pipetting. </w:t>
      </w:r>
    </w:p>
    <w:p w14:paraId="00000076" w14:textId="77777777" w:rsidR="004D7F5E" w:rsidRDefault="00000000">
      <w:pPr>
        <w:numPr>
          <w:ilvl w:val="1"/>
          <w:numId w:val="2"/>
        </w:numPr>
        <w:spacing w:line="360" w:lineRule="auto"/>
        <w:jc w:val="both"/>
      </w:pPr>
      <w:r>
        <w:t>The Terumo needle can be reused for the larvae from the same experimental group. Different experimental groups should use different needles to avoid contamination.</w:t>
      </w:r>
    </w:p>
    <w:p w14:paraId="00000077" w14:textId="77777777" w:rsidR="004D7F5E" w:rsidRDefault="00000000">
      <w:pPr>
        <w:numPr>
          <w:ilvl w:val="1"/>
          <w:numId w:val="2"/>
        </w:numPr>
        <w:spacing w:line="360" w:lineRule="auto"/>
        <w:jc w:val="both"/>
      </w:pPr>
      <w:r>
        <w:t>Healthy larvae have clear yellowish hemolymph, while infected larvae have melanised hemolymph.</w:t>
      </w:r>
    </w:p>
    <w:p w14:paraId="00000078"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Pool the hemolymph from 3 larvae into the weighted microcentrifuge tube.</w:t>
      </w:r>
      <w:r>
        <w:rPr>
          <w:color w:val="000000"/>
        </w:rPr>
        <w:t xml:space="preserve"> </w:t>
      </w:r>
    </w:p>
    <w:p w14:paraId="00000079" w14:textId="77777777" w:rsidR="004D7F5E" w:rsidRDefault="00000000">
      <w:pPr>
        <w:numPr>
          <w:ilvl w:val="1"/>
          <w:numId w:val="2"/>
        </w:numPr>
        <w:pBdr>
          <w:top w:val="nil"/>
          <w:left w:val="nil"/>
          <w:bottom w:val="nil"/>
          <w:right w:val="nil"/>
          <w:between w:val="nil"/>
        </w:pBdr>
        <w:spacing w:line="360" w:lineRule="auto"/>
        <w:jc w:val="both"/>
      </w:pPr>
      <w:r>
        <w:lastRenderedPageBreak/>
        <w:t>The hemolymph should always be kept on ice.</w:t>
      </w:r>
    </w:p>
    <w:p w14:paraId="0000007A" w14:textId="09F5859E" w:rsidR="004D7F5E" w:rsidRDefault="00000000">
      <w:pPr>
        <w:numPr>
          <w:ilvl w:val="0"/>
          <w:numId w:val="2"/>
        </w:numPr>
        <w:pBdr>
          <w:top w:val="nil"/>
          <w:left w:val="nil"/>
          <w:bottom w:val="nil"/>
          <w:right w:val="nil"/>
          <w:between w:val="nil"/>
        </w:pBdr>
        <w:spacing w:line="360" w:lineRule="auto"/>
        <w:jc w:val="both"/>
        <w:rPr>
          <w:color w:val="000000"/>
        </w:rPr>
      </w:pPr>
      <w:r>
        <w:rPr>
          <w:highlight w:val="white"/>
        </w:rPr>
        <w:t xml:space="preserve">Incubate with 1 </w:t>
      </w:r>
      <w:proofErr w:type="spellStart"/>
      <w:r>
        <w:rPr>
          <w:highlight w:val="white"/>
        </w:rPr>
        <w:t>μL</w:t>
      </w:r>
      <w:proofErr w:type="spellEnd"/>
      <w:r>
        <w:rPr>
          <w:highlight w:val="white"/>
        </w:rPr>
        <w:t xml:space="preserve"> of digitonin (5mg/mL) at room temperature to lyse </w:t>
      </w:r>
      <w:r w:rsidR="00061F9C">
        <w:rPr>
          <w:highlight w:val="white"/>
        </w:rPr>
        <w:t>haemocytes</w:t>
      </w:r>
      <w:r>
        <w:rPr>
          <w:highlight w:val="white"/>
        </w:rPr>
        <w:t xml:space="preserve"> and release intracellular bacteria (3). </w:t>
      </w:r>
    </w:p>
    <w:p w14:paraId="0000007B" w14:textId="77777777" w:rsidR="004D7F5E" w:rsidRDefault="00000000">
      <w:pPr>
        <w:numPr>
          <w:ilvl w:val="1"/>
          <w:numId w:val="2"/>
        </w:numPr>
        <w:pBdr>
          <w:top w:val="nil"/>
          <w:left w:val="nil"/>
          <w:bottom w:val="nil"/>
          <w:right w:val="nil"/>
          <w:between w:val="nil"/>
        </w:pBdr>
        <w:spacing w:line="360" w:lineRule="auto"/>
        <w:jc w:val="both"/>
        <w:rPr>
          <w:color w:val="000000"/>
        </w:rPr>
      </w:pPr>
      <w:r>
        <w:rPr>
          <w:color w:val="000000"/>
        </w:rPr>
        <w:t xml:space="preserve">This should be done under sterile conditions. It is recommended to perform the experiment in a </w:t>
      </w:r>
      <w:r>
        <w:t>Class II Biosafety Cabinet</w:t>
      </w:r>
      <w:r>
        <w:rPr>
          <w:color w:val="000000"/>
        </w:rPr>
        <w:t>.</w:t>
      </w:r>
    </w:p>
    <w:p w14:paraId="0000007C"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 xml:space="preserve">Perform 10-fold serial dilution on the collected hemolymph and plate 100 </w:t>
      </w:r>
      <w:proofErr w:type="spellStart"/>
      <w:r>
        <w:rPr>
          <w:color w:val="000000"/>
          <w:highlight w:val="white"/>
        </w:rPr>
        <w:t>μL</w:t>
      </w:r>
      <w:proofErr w:type="spellEnd"/>
      <w:r>
        <w:rPr>
          <w:color w:val="000000"/>
          <w:highlight w:val="white"/>
        </w:rPr>
        <w:t xml:space="preserve"> of the </w:t>
      </w:r>
      <w:r>
        <w:rPr>
          <w:highlight w:val="white"/>
        </w:rPr>
        <w:t xml:space="preserve">bacteria with appropriate dilution </w:t>
      </w:r>
      <w:r>
        <w:rPr>
          <w:color w:val="000000"/>
          <w:highlight w:val="white"/>
        </w:rPr>
        <w:t xml:space="preserve">onto Leeds </w:t>
      </w:r>
      <w:r>
        <w:rPr>
          <w:i/>
          <w:color w:val="000000"/>
          <w:highlight w:val="white"/>
        </w:rPr>
        <w:t xml:space="preserve">Acinetobacter </w:t>
      </w:r>
      <w:r>
        <w:rPr>
          <w:color w:val="000000"/>
          <w:highlight w:val="white"/>
        </w:rPr>
        <w:t>agar.</w:t>
      </w:r>
      <w:r>
        <w:rPr>
          <w:color w:val="000000"/>
        </w:rPr>
        <w:t xml:space="preserve"> </w:t>
      </w:r>
    </w:p>
    <w:p w14:paraId="0000007D"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 xml:space="preserve">Incubate the agar plate at 37 </w:t>
      </w:r>
      <w:r>
        <w:rPr>
          <w:color w:val="000000"/>
          <w:highlight w:val="white"/>
        </w:rPr>
        <w:t>°C</w:t>
      </w:r>
      <w:r>
        <w:rPr>
          <w:color w:val="000000"/>
        </w:rPr>
        <w:t xml:space="preserve"> for 20 hours.</w:t>
      </w:r>
    </w:p>
    <w:p w14:paraId="0000007E"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Count the number of bacterial colonies and calculate the CFU/larva by normali</w:t>
      </w:r>
      <w:r>
        <w:rPr>
          <w:highlight w:val="white"/>
        </w:rPr>
        <w:t>s</w:t>
      </w:r>
      <w:r>
        <w:rPr>
          <w:color w:val="000000"/>
          <w:highlight w:val="white"/>
        </w:rPr>
        <w:t xml:space="preserve">ing to the weight of hemolymph extracted. </w:t>
      </w:r>
    </w:p>
    <w:p w14:paraId="0000007F" w14:textId="77777777" w:rsidR="004D7F5E" w:rsidRDefault="00000000">
      <w:pPr>
        <w:numPr>
          <w:ilvl w:val="1"/>
          <w:numId w:val="2"/>
        </w:numPr>
        <w:pBdr>
          <w:top w:val="nil"/>
          <w:left w:val="nil"/>
          <w:bottom w:val="nil"/>
          <w:right w:val="nil"/>
          <w:between w:val="nil"/>
        </w:pBdr>
        <w:spacing w:line="360" w:lineRule="auto"/>
        <w:jc w:val="both"/>
        <w:rPr>
          <w:color w:val="000000"/>
        </w:rPr>
      </w:pPr>
      <w:r>
        <w:rPr>
          <w:color w:val="000000"/>
          <w:highlight w:val="white"/>
        </w:rPr>
        <w:t xml:space="preserve">Only the experiments with no colonies obtained from the PBS-injected control were used for analysis. </w:t>
      </w:r>
    </w:p>
    <w:p w14:paraId="00000080"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highlight w:val="white"/>
        </w:rPr>
        <w:t>Perform the experiments in three independent replicates.</w:t>
      </w:r>
    </w:p>
    <w:p w14:paraId="00000081" w14:textId="77777777" w:rsidR="004D7F5E" w:rsidRDefault="00000000">
      <w:pPr>
        <w:numPr>
          <w:ilvl w:val="0"/>
          <w:numId w:val="2"/>
        </w:numPr>
        <w:pBdr>
          <w:top w:val="nil"/>
          <w:left w:val="nil"/>
          <w:bottom w:val="nil"/>
          <w:right w:val="nil"/>
          <w:between w:val="nil"/>
        </w:pBdr>
        <w:spacing w:line="360" w:lineRule="auto"/>
        <w:jc w:val="both"/>
        <w:rPr>
          <w:color w:val="000000"/>
        </w:rPr>
      </w:pPr>
      <w:r>
        <w:rPr>
          <w:color w:val="000000"/>
        </w:rPr>
        <w:t xml:space="preserve">Plot the bacterial growth curve </w:t>
      </w:r>
      <w:r>
        <w:rPr>
          <w:i/>
          <w:color w:val="000000"/>
        </w:rPr>
        <w:t>in vivo</w:t>
      </w:r>
      <w:r>
        <w:rPr>
          <w:color w:val="000000"/>
        </w:rPr>
        <w:t xml:space="preserve"> using GraphPad Prism software.</w:t>
      </w:r>
    </w:p>
    <w:p w14:paraId="00000082" w14:textId="77777777" w:rsidR="004D7F5E" w:rsidRDefault="004D7F5E">
      <w:pPr>
        <w:spacing w:line="360" w:lineRule="auto"/>
        <w:jc w:val="both"/>
        <w:rPr>
          <w:color w:val="000000"/>
        </w:rPr>
      </w:pPr>
    </w:p>
    <w:p w14:paraId="00000083" w14:textId="77777777" w:rsidR="004D7F5E" w:rsidRDefault="00000000">
      <w:pPr>
        <w:pStyle w:val="Heading1"/>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Bacterial harvesting and RNA extraction from infected larvae</w:t>
      </w:r>
    </w:p>
    <w:p w14:paraId="00000084" w14:textId="77777777" w:rsidR="004D7F5E" w:rsidRDefault="00000000">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Sample preparation</w:t>
      </w:r>
    </w:p>
    <w:p w14:paraId="00000085" w14:textId="77777777" w:rsidR="004D7F5E" w:rsidRDefault="00000000">
      <w:pPr>
        <w:numPr>
          <w:ilvl w:val="0"/>
          <w:numId w:val="3"/>
        </w:numPr>
        <w:pBdr>
          <w:top w:val="nil"/>
          <w:left w:val="nil"/>
          <w:bottom w:val="nil"/>
          <w:right w:val="nil"/>
          <w:between w:val="nil"/>
        </w:pBdr>
        <w:spacing w:line="360" w:lineRule="auto"/>
        <w:jc w:val="both"/>
        <w:rPr>
          <w:color w:val="000000"/>
        </w:rPr>
      </w:pPr>
      <w:r>
        <w:rPr>
          <w:color w:val="000000"/>
        </w:rPr>
        <w:t xml:space="preserve">Inoculate a single colony of bacteria in 5 mL of Luria-Bertani broth and incubate </w:t>
      </w:r>
      <w:r>
        <w:t xml:space="preserve">for </w:t>
      </w:r>
      <w:r>
        <w:rPr>
          <w:color w:val="000000"/>
        </w:rPr>
        <w:t xml:space="preserve">16-18 hours at 37 °C with continuous shaking at 200 rpm. </w:t>
      </w:r>
    </w:p>
    <w:p w14:paraId="00000086" w14:textId="77777777" w:rsidR="004D7F5E" w:rsidRDefault="00000000">
      <w:pPr>
        <w:numPr>
          <w:ilvl w:val="0"/>
          <w:numId w:val="3"/>
        </w:numPr>
        <w:pBdr>
          <w:top w:val="nil"/>
          <w:left w:val="nil"/>
          <w:bottom w:val="nil"/>
          <w:right w:val="nil"/>
          <w:between w:val="nil"/>
        </w:pBdr>
        <w:spacing w:line="360" w:lineRule="auto"/>
        <w:jc w:val="both"/>
        <w:rPr>
          <w:color w:val="000000"/>
        </w:rPr>
      </w:pPr>
      <w:r>
        <w:rPr>
          <w:color w:val="000000"/>
        </w:rPr>
        <w:t>Incubate 40 healthy larvae (6</w:t>
      </w:r>
      <w:r>
        <w:rPr>
          <w:color w:val="000000"/>
          <w:vertAlign w:val="superscript"/>
        </w:rPr>
        <w:t>th</w:t>
      </w:r>
      <w:r>
        <w:rPr>
          <w:color w:val="000000"/>
        </w:rPr>
        <w:t xml:space="preserve"> instar stage, 200-300mg) with a creamy-white appearance at 37 °C overnight.</w:t>
      </w:r>
    </w:p>
    <w:p w14:paraId="00000087" w14:textId="77777777" w:rsidR="004D7F5E" w:rsidRDefault="00000000">
      <w:pPr>
        <w:numPr>
          <w:ilvl w:val="1"/>
          <w:numId w:val="3"/>
        </w:numPr>
        <w:pBdr>
          <w:top w:val="nil"/>
          <w:left w:val="nil"/>
          <w:bottom w:val="nil"/>
          <w:right w:val="nil"/>
          <w:between w:val="nil"/>
        </w:pBdr>
        <w:spacing w:line="360" w:lineRule="auto"/>
        <w:jc w:val="both"/>
        <w:rPr>
          <w:color w:val="000000"/>
        </w:rPr>
      </w:pPr>
      <w:r>
        <w:rPr>
          <w:color w:val="000000"/>
        </w:rPr>
        <w:t xml:space="preserve">It is recommended to prepare </w:t>
      </w:r>
      <w:r>
        <w:rPr>
          <w:color w:val="202124"/>
          <w:highlight w:val="white"/>
        </w:rPr>
        <w:t>extra 5 to 10 larvae because sick larvae will die after pre-incubation.</w:t>
      </w:r>
    </w:p>
    <w:p w14:paraId="00000088" w14:textId="2D53D348" w:rsidR="004D7F5E" w:rsidRDefault="00000000">
      <w:pPr>
        <w:numPr>
          <w:ilvl w:val="1"/>
          <w:numId w:val="3"/>
        </w:numPr>
        <w:pBdr>
          <w:top w:val="nil"/>
          <w:left w:val="nil"/>
          <w:bottom w:val="nil"/>
          <w:right w:val="nil"/>
          <w:between w:val="nil"/>
        </w:pBdr>
        <w:spacing w:line="360" w:lineRule="auto"/>
        <w:jc w:val="both"/>
        <w:rPr>
          <w:color w:val="000000"/>
        </w:rPr>
      </w:pPr>
      <w:r>
        <w:rPr>
          <w:color w:val="202124"/>
          <w:highlight w:val="white"/>
        </w:rPr>
        <w:t xml:space="preserve">The number of larvae can be adjusted according to the infection stage to get </w:t>
      </w:r>
      <w:r w:rsidR="00061F9C">
        <w:rPr>
          <w:color w:val="202124"/>
          <w:highlight w:val="white"/>
        </w:rPr>
        <w:t>enough</w:t>
      </w:r>
      <w:r>
        <w:rPr>
          <w:color w:val="202124"/>
          <w:highlight w:val="white"/>
        </w:rPr>
        <w:t xml:space="preserve"> bacterial cells from the larvae. </w:t>
      </w:r>
    </w:p>
    <w:p w14:paraId="00000089" w14:textId="77777777" w:rsidR="004D7F5E" w:rsidRDefault="00000000">
      <w:pPr>
        <w:pStyle w:val="Heading2"/>
        <w:spacing w:line="360" w:lineRule="auto"/>
        <w:jc w:val="both"/>
        <w:rPr>
          <w:rFonts w:ascii="Times New Roman" w:eastAsia="Times New Roman" w:hAnsi="Times New Roman" w:cs="Times New Roman"/>
          <w:sz w:val="24"/>
          <w:szCs w:val="24"/>
        </w:rPr>
      </w:pPr>
      <w:bookmarkStart w:id="1" w:name="_heading=h.8hrs987m61gx" w:colFirst="0" w:colLast="0"/>
      <w:bookmarkEnd w:id="1"/>
      <w:r>
        <w:rPr>
          <w:rFonts w:ascii="Times New Roman" w:eastAsia="Times New Roman" w:hAnsi="Times New Roman" w:cs="Times New Roman"/>
          <w:sz w:val="24"/>
          <w:szCs w:val="24"/>
        </w:rPr>
        <w:t>Bacterial cell harvesting from infected larvae</w:t>
      </w:r>
    </w:p>
    <w:p w14:paraId="0000008A" w14:textId="77777777" w:rsidR="004D7F5E" w:rsidRDefault="00000000">
      <w:pPr>
        <w:numPr>
          <w:ilvl w:val="0"/>
          <w:numId w:val="6"/>
        </w:numPr>
        <w:pBdr>
          <w:top w:val="nil"/>
          <w:left w:val="nil"/>
          <w:bottom w:val="nil"/>
          <w:right w:val="nil"/>
          <w:between w:val="nil"/>
        </w:pBdr>
        <w:spacing w:line="360" w:lineRule="auto"/>
        <w:jc w:val="both"/>
        <w:rPr>
          <w:color w:val="000000"/>
        </w:rPr>
      </w:pPr>
      <w:r>
        <w:t>Spin 1 mL of the overnight bacterial culture</w:t>
      </w:r>
      <w:r>
        <w:rPr>
          <w:color w:val="000000"/>
        </w:rPr>
        <w:t xml:space="preserve"> at 8300 r</w:t>
      </w:r>
      <w:r>
        <w:t xml:space="preserve">pm, 7 minutes, at room temperature. </w:t>
      </w:r>
    </w:p>
    <w:p w14:paraId="0000008B" w14:textId="77777777" w:rsidR="004D7F5E" w:rsidRDefault="00000000">
      <w:pPr>
        <w:numPr>
          <w:ilvl w:val="0"/>
          <w:numId w:val="6"/>
        </w:numPr>
        <w:pBdr>
          <w:top w:val="nil"/>
          <w:left w:val="nil"/>
          <w:bottom w:val="nil"/>
          <w:right w:val="nil"/>
          <w:between w:val="nil"/>
        </w:pBdr>
        <w:spacing w:line="360" w:lineRule="auto"/>
        <w:jc w:val="both"/>
        <w:rPr>
          <w:color w:val="000000"/>
        </w:rPr>
      </w:pPr>
      <w:r>
        <w:t xml:space="preserve">Resuspend </w:t>
      </w:r>
      <w:r>
        <w:rPr>
          <w:color w:val="000000"/>
        </w:rPr>
        <w:t>in 1</w:t>
      </w:r>
      <w:r>
        <w:t xml:space="preserve"> mL</w:t>
      </w:r>
      <w:r>
        <w:rPr>
          <w:color w:val="000000"/>
        </w:rPr>
        <w:t xml:space="preserve"> sterile 1X PBS</w:t>
      </w:r>
      <w:r>
        <w:t>.</w:t>
      </w:r>
    </w:p>
    <w:p w14:paraId="0000008C" w14:textId="3E449E59" w:rsidR="004D7F5E" w:rsidRDefault="00000000">
      <w:pPr>
        <w:numPr>
          <w:ilvl w:val="0"/>
          <w:numId w:val="6"/>
        </w:numPr>
        <w:pBdr>
          <w:top w:val="nil"/>
          <w:left w:val="nil"/>
          <w:bottom w:val="nil"/>
          <w:right w:val="nil"/>
          <w:between w:val="nil"/>
        </w:pBdr>
        <w:spacing w:line="360" w:lineRule="auto"/>
        <w:jc w:val="both"/>
      </w:pPr>
      <w:r>
        <w:t xml:space="preserve">Spin the bacterial culture again at 8300 rpm, 7 minutes, </w:t>
      </w:r>
      <w:r w:rsidR="00061F9C">
        <w:t xml:space="preserve">at </w:t>
      </w:r>
      <w:r>
        <w:t>room temperature, and resuspend in 1 mL sterile 1X PBS.</w:t>
      </w:r>
    </w:p>
    <w:p w14:paraId="0000008D"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Adjust the bacterial culture to the appropriate optical density. Inoculum is always confirmed via plating.</w:t>
      </w:r>
    </w:p>
    <w:p w14:paraId="0000008E" w14:textId="77777777" w:rsidR="004D7F5E" w:rsidRDefault="00000000">
      <w:pPr>
        <w:numPr>
          <w:ilvl w:val="0"/>
          <w:numId w:val="6"/>
        </w:numPr>
        <w:pBdr>
          <w:top w:val="nil"/>
          <w:left w:val="nil"/>
          <w:bottom w:val="nil"/>
          <w:right w:val="nil"/>
          <w:between w:val="nil"/>
        </w:pBdr>
        <w:spacing w:line="360" w:lineRule="auto"/>
        <w:jc w:val="both"/>
        <w:rPr>
          <w:color w:val="000000"/>
        </w:rPr>
      </w:pPr>
      <w:r>
        <w:lastRenderedPageBreak/>
        <w:t>Sterilise</w:t>
      </w:r>
      <w:r>
        <w:rPr>
          <w:color w:val="000000"/>
        </w:rPr>
        <w:t xml:space="preserve"> the larval prolegs with 70% ethanol using a cotton swab. </w:t>
      </w:r>
    </w:p>
    <w:p w14:paraId="0000008F"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Inject 10 </w:t>
      </w:r>
      <w:proofErr w:type="spellStart"/>
      <w:r>
        <w:rPr>
          <w:color w:val="000000"/>
        </w:rPr>
        <w:t>μL</w:t>
      </w:r>
      <w:proofErr w:type="spellEnd"/>
      <w:r>
        <w:rPr>
          <w:color w:val="000000"/>
        </w:rPr>
        <w:t xml:space="preserve"> of bacterial suspension into the last left proleg of the larvae using a Hamilton syringe (</w:t>
      </w:r>
      <w:r>
        <w:rPr>
          <w:color w:val="000000"/>
          <w:highlight w:val="white"/>
        </w:rPr>
        <w:t xml:space="preserve">model </w:t>
      </w:r>
      <w:r>
        <w:rPr>
          <w:color w:val="000000"/>
        </w:rPr>
        <w:t xml:space="preserve">725LT) with </w:t>
      </w:r>
      <w:r>
        <w:t xml:space="preserve">a </w:t>
      </w:r>
      <w:r>
        <w:rPr>
          <w:color w:val="000000"/>
        </w:rPr>
        <w:t xml:space="preserve">27G Terumo needle. Place the larvae in a sterile </w:t>
      </w:r>
      <w:r>
        <w:t>P</w:t>
      </w:r>
      <w:r>
        <w:rPr>
          <w:color w:val="000000"/>
        </w:rPr>
        <w:t xml:space="preserve">etri dish lined with filter paper and incubate at 37 </w:t>
      </w:r>
      <w:r>
        <w:rPr>
          <w:color w:val="000000"/>
          <w:highlight w:val="white"/>
        </w:rPr>
        <w:t>°C in the standard bacterial incubator</w:t>
      </w:r>
      <w:r>
        <w:rPr>
          <w:color w:val="000000"/>
        </w:rPr>
        <w:t xml:space="preserve"> for 3 hours.</w:t>
      </w:r>
    </w:p>
    <w:p w14:paraId="00000090" w14:textId="77777777"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 xml:space="preserve">Incubation time </w:t>
      </w:r>
      <w:r>
        <w:t>can</w:t>
      </w:r>
      <w:r>
        <w:rPr>
          <w:color w:val="000000"/>
        </w:rPr>
        <w:t xml:space="preserve"> be determined from the bacterial burden assay (bacterial growth </w:t>
      </w:r>
      <w:r>
        <w:rPr>
          <w:i/>
          <w:color w:val="000000"/>
        </w:rPr>
        <w:t>in vivo</w:t>
      </w:r>
      <w:r>
        <w:rPr>
          <w:color w:val="000000"/>
        </w:rPr>
        <w:t xml:space="preserve">) depending </w:t>
      </w:r>
      <w:r>
        <w:t>on the stage of infection required for the studies</w:t>
      </w:r>
      <w:r>
        <w:rPr>
          <w:color w:val="000000"/>
        </w:rPr>
        <w:t>.</w:t>
      </w:r>
    </w:p>
    <w:p w14:paraId="00000091"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During the incubation time, prepare a stop mix solution (95% absolute ethanol: 5% Tri-RNA) in a </w:t>
      </w:r>
      <w:r>
        <w:t>2 mL</w:t>
      </w:r>
      <w:r>
        <w:rPr>
          <w:color w:val="000000"/>
        </w:rPr>
        <w:t xml:space="preserve"> RNase-free microcentrifuge tube and keep </w:t>
      </w:r>
      <w:r>
        <w:t xml:space="preserve">it </w:t>
      </w:r>
      <w:r>
        <w:rPr>
          <w:color w:val="000000"/>
        </w:rPr>
        <w:t xml:space="preserve">at </w:t>
      </w:r>
      <w:r>
        <w:t>- 20</w:t>
      </w:r>
      <w:r>
        <w:rPr>
          <w:color w:val="000000"/>
        </w:rPr>
        <w:t xml:space="preserve"> </w:t>
      </w:r>
      <w:r>
        <w:rPr>
          <w:highlight w:val="white"/>
        </w:rPr>
        <w:t>°C</w:t>
      </w:r>
      <w:r>
        <w:rPr>
          <w:color w:val="000000"/>
        </w:rPr>
        <w:t>. Pre-cool microcentrifuge to 4 °C.</w:t>
      </w:r>
    </w:p>
    <w:p w14:paraId="00000092" w14:textId="77777777"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Stop mix solution should be prepared freshly on the day of the experiment. Keep on ice.</w:t>
      </w:r>
    </w:p>
    <w:p w14:paraId="00000093" w14:textId="77777777" w:rsidR="004D7F5E" w:rsidRDefault="00000000">
      <w:pPr>
        <w:numPr>
          <w:ilvl w:val="1"/>
          <w:numId w:val="6"/>
        </w:numPr>
        <w:pBdr>
          <w:top w:val="nil"/>
          <w:left w:val="nil"/>
          <w:bottom w:val="nil"/>
          <w:right w:val="nil"/>
          <w:between w:val="nil"/>
        </w:pBdr>
        <w:spacing w:line="360" w:lineRule="auto"/>
        <w:jc w:val="both"/>
        <w:rPr>
          <w:color w:val="000000"/>
        </w:rPr>
      </w:pPr>
      <w:r>
        <w:t>The volume of s</w:t>
      </w:r>
      <w:r>
        <w:rPr>
          <w:color w:val="000000"/>
        </w:rPr>
        <w:t xml:space="preserve">top </w:t>
      </w:r>
      <w:proofErr w:type="gramStart"/>
      <w:r>
        <w:rPr>
          <w:color w:val="000000"/>
        </w:rPr>
        <w:t>mix</w:t>
      </w:r>
      <w:proofErr w:type="gramEnd"/>
      <w:r>
        <w:rPr>
          <w:color w:val="000000"/>
        </w:rPr>
        <w:t xml:space="preserve"> solution = 0.2 volume of the total harvested hemolymph</w:t>
      </w:r>
    </w:p>
    <w:p w14:paraId="00000094"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At the desired time point, steril</w:t>
      </w:r>
      <w:r>
        <w:t>ise the larval surface by immersing the larvae in 70% ethanol for 30 seconds, followed by rinsing two times with sterile distilled water.</w:t>
      </w:r>
    </w:p>
    <w:p w14:paraId="00000095" w14:textId="77777777" w:rsidR="004D7F5E" w:rsidRDefault="00000000">
      <w:pPr>
        <w:numPr>
          <w:ilvl w:val="0"/>
          <w:numId w:val="6"/>
        </w:numPr>
        <w:pBdr>
          <w:top w:val="nil"/>
          <w:left w:val="nil"/>
          <w:bottom w:val="nil"/>
          <w:right w:val="nil"/>
          <w:between w:val="nil"/>
        </w:pBdr>
        <w:spacing w:line="360" w:lineRule="auto"/>
        <w:jc w:val="both"/>
        <w:rPr>
          <w:color w:val="000000"/>
        </w:rPr>
      </w:pPr>
      <w:r>
        <w:t>E</w:t>
      </w:r>
      <w:r>
        <w:rPr>
          <w:color w:val="000000"/>
        </w:rPr>
        <w:t xml:space="preserve">xtract the hemolymph from the infected larvae using a Terumo 27G needle by puncturing the </w:t>
      </w:r>
      <w:r>
        <w:t>larval cuticle between the second and the third prolegs</w:t>
      </w:r>
      <w:r>
        <w:rPr>
          <w:color w:val="000000"/>
        </w:rPr>
        <w:t xml:space="preserve">. Collect the hemolymph immediately from the punctured site and pool it into </w:t>
      </w:r>
      <w:r>
        <w:t xml:space="preserve">the </w:t>
      </w:r>
      <w:r>
        <w:rPr>
          <w:color w:val="000000"/>
        </w:rPr>
        <w:t>microcentrifuge tube with ice-cold 0.2 volume of stop mix solution.</w:t>
      </w:r>
    </w:p>
    <w:p w14:paraId="00000096" w14:textId="77777777"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 xml:space="preserve">The extracted hemolymph should always be kept on ice throughout the </w:t>
      </w:r>
      <w:r>
        <w:t xml:space="preserve">extraction process </w:t>
      </w:r>
      <w:r>
        <w:rPr>
          <w:color w:val="000000"/>
        </w:rPr>
        <w:t xml:space="preserve">to </w:t>
      </w:r>
      <w:r>
        <w:t>prevent the</w:t>
      </w:r>
      <w:r>
        <w:rPr>
          <w:color w:val="000000"/>
        </w:rPr>
        <w:t xml:space="preserve"> </w:t>
      </w:r>
      <w:r>
        <w:t xml:space="preserve">melanisation of the hemolymph. The extraction should be performed quickly to </w:t>
      </w:r>
      <w:r>
        <w:rPr>
          <w:color w:val="000000"/>
        </w:rPr>
        <w:t>avoid the degradation of RNA</w:t>
      </w:r>
      <w:r>
        <w:t xml:space="preserve"> and </w:t>
      </w:r>
      <w:r>
        <w:rPr>
          <w:color w:val="000000"/>
        </w:rPr>
        <w:t>to capture the gene expression accurately.</w:t>
      </w:r>
    </w:p>
    <w:p w14:paraId="00000097" w14:textId="3950315B"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 xml:space="preserve">Digitonin is </w:t>
      </w:r>
      <w:r>
        <w:t>unnecessary</w:t>
      </w:r>
      <w:r>
        <w:rPr>
          <w:color w:val="000000"/>
        </w:rPr>
        <w:t xml:space="preserve"> if intracellular bacteria from the </w:t>
      </w:r>
      <w:r w:rsidR="00061F9C">
        <w:rPr>
          <w:color w:val="000000"/>
        </w:rPr>
        <w:t>haemocytes</w:t>
      </w:r>
      <w:r>
        <w:rPr>
          <w:color w:val="000000"/>
        </w:rPr>
        <w:t xml:space="preserve"> are not needed for studies.</w:t>
      </w:r>
    </w:p>
    <w:p w14:paraId="00000098"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Incubate the </w:t>
      </w:r>
      <w:r>
        <w:t>hemolymph-stop mix solution mixture</w:t>
      </w:r>
      <w:r>
        <w:rPr>
          <w:color w:val="000000"/>
        </w:rPr>
        <w:t xml:space="preserve"> at room temperature for 5 minutes.</w:t>
      </w:r>
    </w:p>
    <w:p w14:paraId="00000099"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Gently vortex for 5 seconds.</w:t>
      </w:r>
    </w:p>
    <w:p w14:paraId="0000009A"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Centrifuge at </w:t>
      </w:r>
      <w:r>
        <w:t>2300 rpm</w:t>
      </w:r>
      <w:r>
        <w:rPr>
          <w:color w:val="000000"/>
        </w:rPr>
        <w:t xml:space="preserve"> for 5 minutes at 4 °C. Collect the supernatant and transfer it into a </w:t>
      </w:r>
      <w:r>
        <w:t xml:space="preserve">1.5 mL </w:t>
      </w:r>
      <w:r>
        <w:rPr>
          <w:color w:val="000000"/>
        </w:rPr>
        <w:t>RNase-free microcentrifuge tube.</w:t>
      </w:r>
    </w:p>
    <w:p w14:paraId="0000009B" w14:textId="77777777"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Avoid touching the host cell pellet.</w:t>
      </w:r>
    </w:p>
    <w:p w14:paraId="0000009C"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Repeat step </w:t>
      </w:r>
      <w:r>
        <w:t>12</w:t>
      </w:r>
      <w:r>
        <w:rPr>
          <w:color w:val="000000"/>
        </w:rPr>
        <w:t xml:space="preserve"> until no or very little host </w:t>
      </w:r>
      <w:r>
        <w:t>pellet is obtained</w:t>
      </w:r>
      <w:r>
        <w:rPr>
          <w:color w:val="000000"/>
        </w:rPr>
        <w:t>.</w:t>
      </w:r>
    </w:p>
    <w:p w14:paraId="0000009D" w14:textId="77777777" w:rsidR="004D7F5E" w:rsidRDefault="00000000">
      <w:pPr>
        <w:numPr>
          <w:ilvl w:val="1"/>
          <w:numId w:val="6"/>
        </w:numPr>
        <w:pBdr>
          <w:top w:val="nil"/>
          <w:left w:val="nil"/>
          <w:bottom w:val="nil"/>
          <w:right w:val="nil"/>
          <w:between w:val="nil"/>
        </w:pBdr>
        <w:spacing w:line="360" w:lineRule="auto"/>
        <w:jc w:val="both"/>
        <w:rPr>
          <w:color w:val="000000"/>
        </w:rPr>
      </w:pPr>
      <w:r>
        <w:rPr>
          <w:color w:val="000000"/>
        </w:rPr>
        <w:t>This is necessary to minimi</w:t>
      </w:r>
      <w:r>
        <w:t>s</w:t>
      </w:r>
      <w:r>
        <w:rPr>
          <w:color w:val="000000"/>
        </w:rPr>
        <w:t>e host RNA contamination.</w:t>
      </w:r>
    </w:p>
    <w:p w14:paraId="0000009E"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 xml:space="preserve">Pellet the bacterial cells from the supernatant by </w:t>
      </w:r>
      <w:r>
        <w:t>centrifugation</w:t>
      </w:r>
      <w:r>
        <w:rPr>
          <w:color w:val="000000"/>
        </w:rPr>
        <w:t xml:space="preserve"> at </w:t>
      </w:r>
      <w:r>
        <w:t xml:space="preserve">10000 rpm </w:t>
      </w:r>
      <w:r>
        <w:rPr>
          <w:color w:val="000000"/>
        </w:rPr>
        <w:t>for 15 minutes at 4 °C. Discard the supernatant.</w:t>
      </w:r>
    </w:p>
    <w:p w14:paraId="0000009F"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lastRenderedPageBreak/>
        <w:t>Immediately resuspend the bacterial cell pellet in 1 mL of tri-RNA. Homogeni</w:t>
      </w:r>
      <w:r>
        <w:t>s</w:t>
      </w:r>
      <w:r>
        <w:rPr>
          <w:color w:val="000000"/>
        </w:rPr>
        <w:t>e the sample by gentle vortex for 5 seconds or via repetitive pipetting.</w:t>
      </w:r>
    </w:p>
    <w:p w14:paraId="000000A0" w14:textId="77777777" w:rsidR="004D7F5E" w:rsidRDefault="00000000">
      <w:pPr>
        <w:numPr>
          <w:ilvl w:val="0"/>
          <w:numId w:val="6"/>
        </w:numPr>
        <w:pBdr>
          <w:top w:val="nil"/>
          <w:left w:val="nil"/>
          <w:bottom w:val="nil"/>
          <w:right w:val="nil"/>
          <w:between w:val="nil"/>
        </w:pBdr>
        <w:spacing w:line="360" w:lineRule="auto"/>
        <w:jc w:val="both"/>
        <w:rPr>
          <w:color w:val="000000"/>
        </w:rPr>
      </w:pPr>
      <w:r>
        <w:rPr>
          <w:color w:val="000000"/>
        </w:rPr>
        <w:t>Store at -80 °C or proceed to RNA extraction.</w:t>
      </w:r>
    </w:p>
    <w:p w14:paraId="000000A1" w14:textId="77777777" w:rsidR="004D7F5E" w:rsidRDefault="004D7F5E">
      <w:pPr>
        <w:spacing w:line="360" w:lineRule="auto"/>
        <w:ind w:left="360"/>
        <w:jc w:val="both"/>
        <w:rPr>
          <w:color w:val="000000"/>
        </w:rPr>
      </w:pPr>
    </w:p>
    <w:p w14:paraId="000000A2" w14:textId="77777777" w:rsidR="004D7F5E" w:rsidRDefault="00000000">
      <w:pPr>
        <w:pStyle w:val="Heading2"/>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Bacterial RNA extraction</w:t>
      </w:r>
    </w:p>
    <w:p w14:paraId="000000A3"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Thaw the sample on ice. This usually takes about 5-10 minutes</w:t>
      </w:r>
      <w:r>
        <w:t>,</w:t>
      </w:r>
      <w:r>
        <w:rPr>
          <w:color w:val="000000"/>
        </w:rPr>
        <w:t xml:space="preserve"> depending on the sample volume.</w:t>
      </w:r>
    </w:p>
    <w:p w14:paraId="000000A4" w14:textId="77777777" w:rsidR="004D7F5E" w:rsidRDefault="00000000">
      <w:pPr>
        <w:numPr>
          <w:ilvl w:val="1"/>
          <w:numId w:val="4"/>
        </w:numPr>
        <w:pBdr>
          <w:top w:val="nil"/>
          <w:left w:val="nil"/>
          <w:bottom w:val="nil"/>
          <w:right w:val="nil"/>
          <w:between w:val="nil"/>
        </w:pBdr>
        <w:spacing w:line="360" w:lineRule="auto"/>
        <w:jc w:val="both"/>
        <w:rPr>
          <w:color w:val="000000"/>
        </w:rPr>
      </w:pPr>
      <w:r>
        <w:rPr>
          <w:color w:val="000000"/>
        </w:rPr>
        <w:t>Pre-cool the microcentrifuge to 4 ℃.</w:t>
      </w:r>
    </w:p>
    <w:p w14:paraId="000000A5"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Incubate at room temperature for 5 minutes.</w:t>
      </w:r>
    </w:p>
    <w:p w14:paraId="000000A6"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 xml:space="preserve">Add 200 </w:t>
      </w:r>
      <w:proofErr w:type="spellStart"/>
      <w:r>
        <w:rPr>
          <w:color w:val="000000"/>
        </w:rPr>
        <w:t>μL</w:t>
      </w:r>
      <w:proofErr w:type="spellEnd"/>
      <w:r>
        <w:rPr>
          <w:color w:val="000000"/>
        </w:rPr>
        <w:t xml:space="preserve"> of chloroform into the mixture. Mix by inversion until a milky pink mixture is obtained.</w:t>
      </w:r>
    </w:p>
    <w:p w14:paraId="000000A7"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 xml:space="preserve">Incubate at room temperature for 5 minutes. </w:t>
      </w:r>
    </w:p>
    <w:p w14:paraId="000000A8"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Centrifuge at 13000 rpm for 15 minutes at 4 ℃.</w:t>
      </w:r>
    </w:p>
    <w:p w14:paraId="000000A9"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Collect the aqueous transparent supernatant into a 2 mL RNase-free microcentrifuge tube.</w:t>
      </w:r>
    </w:p>
    <w:p w14:paraId="000000AA" w14:textId="77777777" w:rsidR="004D7F5E" w:rsidRDefault="00000000">
      <w:pPr>
        <w:numPr>
          <w:ilvl w:val="1"/>
          <w:numId w:val="4"/>
        </w:numPr>
        <w:pBdr>
          <w:top w:val="nil"/>
          <w:left w:val="nil"/>
          <w:bottom w:val="nil"/>
          <w:right w:val="nil"/>
          <w:between w:val="nil"/>
        </w:pBdr>
        <w:spacing w:line="360" w:lineRule="auto"/>
        <w:jc w:val="both"/>
        <w:rPr>
          <w:color w:val="000000"/>
        </w:rPr>
      </w:pPr>
      <w:r>
        <w:rPr>
          <w:color w:val="000000"/>
        </w:rPr>
        <w:t>Avoid touching the middle layer.</w:t>
      </w:r>
    </w:p>
    <w:p w14:paraId="000000AB" w14:textId="77777777"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Add an equal volume of 95% ethanol (molecular grade).</w:t>
      </w:r>
    </w:p>
    <w:p w14:paraId="000000AC" w14:textId="77777777" w:rsidR="004D7F5E" w:rsidRDefault="00000000">
      <w:pPr>
        <w:numPr>
          <w:ilvl w:val="0"/>
          <w:numId w:val="4"/>
        </w:numPr>
        <w:pBdr>
          <w:top w:val="nil"/>
          <w:left w:val="nil"/>
          <w:bottom w:val="nil"/>
          <w:right w:val="nil"/>
          <w:between w:val="nil"/>
        </w:pBdr>
        <w:spacing w:line="360" w:lineRule="auto"/>
        <w:jc w:val="both"/>
        <w:rPr>
          <w:color w:val="000000"/>
        </w:rPr>
      </w:pPr>
      <w:r>
        <w:t>Extract RNA according to the manufacturer’s manual (Monarch® Total RNA Miniprep Kit, NEB) as described below:</w:t>
      </w:r>
    </w:p>
    <w:p w14:paraId="000000AD" w14:textId="77777777" w:rsidR="004D7F5E" w:rsidRDefault="00000000">
      <w:pPr>
        <w:numPr>
          <w:ilvl w:val="1"/>
          <w:numId w:val="4"/>
        </w:numPr>
        <w:pBdr>
          <w:top w:val="nil"/>
          <w:left w:val="nil"/>
          <w:bottom w:val="nil"/>
          <w:right w:val="nil"/>
          <w:between w:val="nil"/>
        </w:pBdr>
        <w:spacing w:line="360" w:lineRule="auto"/>
        <w:jc w:val="both"/>
      </w:pPr>
      <w:r>
        <w:t>Load the mixture onto the RNA purification column.</w:t>
      </w:r>
    </w:p>
    <w:p w14:paraId="000000AE" w14:textId="77777777" w:rsidR="004D7F5E" w:rsidRDefault="00000000">
      <w:pPr>
        <w:numPr>
          <w:ilvl w:val="1"/>
          <w:numId w:val="4"/>
        </w:numPr>
        <w:pBdr>
          <w:top w:val="nil"/>
          <w:left w:val="nil"/>
          <w:bottom w:val="nil"/>
          <w:right w:val="nil"/>
          <w:between w:val="nil"/>
        </w:pBdr>
        <w:spacing w:line="360" w:lineRule="auto"/>
        <w:jc w:val="both"/>
      </w:pPr>
      <w:r>
        <w:t>Centrifugation at 16000 g for 30 seconds. Discard the flowthrough.</w:t>
      </w:r>
    </w:p>
    <w:p w14:paraId="000000AF" w14:textId="2290EE4D" w:rsidR="004D7F5E" w:rsidRDefault="00000000">
      <w:pPr>
        <w:numPr>
          <w:ilvl w:val="1"/>
          <w:numId w:val="4"/>
        </w:numPr>
        <w:spacing w:line="360" w:lineRule="auto"/>
        <w:jc w:val="both"/>
      </w:pPr>
      <w:r>
        <w:t xml:space="preserve">On-column DNase I treatment: </w:t>
      </w:r>
      <w:r>
        <w:rPr>
          <w:highlight w:val="white"/>
        </w:rPr>
        <w:t xml:space="preserve">Add 500 </w:t>
      </w:r>
      <w:proofErr w:type="spellStart"/>
      <w:r>
        <w:rPr>
          <w:highlight w:val="white"/>
        </w:rPr>
        <w:t>μl</w:t>
      </w:r>
      <w:proofErr w:type="spellEnd"/>
      <w:r>
        <w:rPr>
          <w:highlight w:val="white"/>
        </w:rPr>
        <w:t xml:space="preserve"> RNA Wash Buffer and centrifuge for 30 seconds. Discard flow-through. Add DNase I mixture </w:t>
      </w:r>
      <w:r w:rsidR="00061F9C">
        <w:rPr>
          <w:highlight w:val="white"/>
        </w:rPr>
        <w:t>(5</w:t>
      </w:r>
      <w:r>
        <w:rPr>
          <w:highlight w:val="white"/>
        </w:rPr>
        <w:t xml:space="preserve"> </w:t>
      </w:r>
      <w:proofErr w:type="spellStart"/>
      <w:r>
        <w:rPr>
          <w:highlight w:val="white"/>
        </w:rPr>
        <w:t>μl</w:t>
      </w:r>
      <w:proofErr w:type="spellEnd"/>
      <w:r>
        <w:rPr>
          <w:highlight w:val="white"/>
        </w:rPr>
        <w:t xml:space="preserve"> DNase I with 75 </w:t>
      </w:r>
      <w:proofErr w:type="spellStart"/>
      <w:r>
        <w:rPr>
          <w:highlight w:val="white"/>
        </w:rPr>
        <w:t>μl</w:t>
      </w:r>
      <w:proofErr w:type="spellEnd"/>
      <w:r>
        <w:rPr>
          <w:highlight w:val="white"/>
        </w:rPr>
        <w:t xml:space="preserve"> DNase I Reaction Buffer) onto the column and incubate for 15 minutes at room temperature.</w:t>
      </w:r>
    </w:p>
    <w:p w14:paraId="000000B0" w14:textId="77777777" w:rsidR="004D7F5E" w:rsidRDefault="00000000">
      <w:pPr>
        <w:numPr>
          <w:ilvl w:val="1"/>
          <w:numId w:val="4"/>
        </w:numPr>
        <w:spacing w:line="360" w:lineRule="auto"/>
        <w:jc w:val="both"/>
        <w:rPr>
          <w:highlight w:val="white"/>
        </w:rPr>
      </w:pPr>
      <w:r>
        <w:rPr>
          <w:highlight w:val="white"/>
        </w:rPr>
        <w:t xml:space="preserve">Add 500 </w:t>
      </w:r>
      <w:proofErr w:type="spellStart"/>
      <w:r>
        <w:rPr>
          <w:highlight w:val="white"/>
        </w:rPr>
        <w:t>μl</w:t>
      </w:r>
      <w:proofErr w:type="spellEnd"/>
      <w:r>
        <w:rPr>
          <w:highlight w:val="white"/>
        </w:rPr>
        <w:t xml:space="preserve"> RNA Priming Buffer and centrifugate at 16000g for 30 seconds. Discard flow-through.</w:t>
      </w:r>
    </w:p>
    <w:p w14:paraId="000000B1" w14:textId="77777777" w:rsidR="004D7F5E" w:rsidRDefault="00000000">
      <w:pPr>
        <w:numPr>
          <w:ilvl w:val="1"/>
          <w:numId w:val="4"/>
        </w:numPr>
        <w:spacing w:line="360" w:lineRule="auto"/>
        <w:jc w:val="both"/>
        <w:rPr>
          <w:highlight w:val="white"/>
        </w:rPr>
      </w:pPr>
      <w:r>
        <w:rPr>
          <w:highlight w:val="white"/>
        </w:rPr>
        <w:t xml:space="preserve">Add 500 </w:t>
      </w:r>
      <w:proofErr w:type="spellStart"/>
      <w:r>
        <w:rPr>
          <w:highlight w:val="white"/>
        </w:rPr>
        <w:t>μl</w:t>
      </w:r>
      <w:proofErr w:type="spellEnd"/>
      <w:r>
        <w:rPr>
          <w:highlight w:val="white"/>
        </w:rPr>
        <w:t xml:space="preserve"> RNA Wash Buffer and centrifugate at 16000g for 30 seconds. Discard flow-through.</w:t>
      </w:r>
    </w:p>
    <w:p w14:paraId="000000B2" w14:textId="77777777" w:rsidR="004D7F5E" w:rsidRDefault="00000000">
      <w:pPr>
        <w:numPr>
          <w:ilvl w:val="1"/>
          <w:numId w:val="4"/>
        </w:numPr>
        <w:spacing w:line="360" w:lineRule="auto"/>
        <w:jc w:val="both"/>
        <w:rPr>
          <w:highlight w:val="white"/>
        </w:rPr>
      </w:pPr>
      <w:r>
        <w:rPr>
          <w:highlight w:val="white"/>
        </w:rPr>
        <w:t xml:space="preserve">Add 500 </w:t>
      </w:r>
      <w:proofErr w:type="spellStart"/>
      <w:r>
        <w:rPr>
          <w:highlight w:val="white"/>
        </w:rPr>
        <w:t>μl</w:t>
      </w:r>
      <w:proofErr w:type="spellEnd"/>
      <w:r>
        <w:rPr>
          <w:highlight w:val="white"/>
        </w:rPr>
        <w:t xml:space="preserve"> RNA Wash Buffer and centrifugate at 16000g for 2 minutes. </w:t>
      </w:r>
    </w:p>
    <w:p w14:paraId="000000B3" w14:textId="77777777" w:rsidR="004D7F5E" w:rsidRDefault="00000000">
      <w:pPr>
        <w:numPr>
          <w:ilvl w:val="1"/>
          <w:numId w:val="4"/>
        </w:numPr>
        <w:spacing w:line="360" w:lineRule="auto"/>
        <w:jc w:val="both"/>
        <w:rPr>
          <w:highlight w:val="white"/>
        </w:rPr>
      </w:pPr>
      <w:r>
        <w:rPr>
          <w:highlight w:val="white"/>
        </w:rPr>
        <w:t>Transfer the column to a 1.5 mL RNase-free microcentrifuge tube.</w:t>
      </w:r>
    </w:p>
    <w:p w14:paraId="000000B4" w14:textId="77777777" w:rsidR="004D7F5E" w:rsidRDefault="00000000">
      <w:pPr>
        <w:numPr>
          <w:ilvl w:val="1"/>
          <w:numId w:val="4"/>
        </w:numPr>
        <w:spacing w:line="360" w:lineRule="auto"/>
        <w:jc w:val="both"/>
        <w:rPr>
          <w:highlight w:val="white"/>
        </w:rPr>
      </w:pPr>
      <w:r>
        <w:rPr>
          <w:highlight w:val="white"/>
        </w:rPr>
        <w:t xml:space="preserve">Load 20 </w:t>
      </w:r>
      <w:proofErr w:type="spellStart"/>
      <w:r>
        <w:rPr>
          <w:highlight w:val="white"/>
        </w:rPr>
        <w:t>μl</w:t>
      </w:r>
      <w:proofErr w:type="spellEnd"/>
      <w:r>
        <w:rPr>
          <w:highlight w:val="white"/>
        </w:rPr>
        <w:t xml:space="preserve"> of RNase-free water onto the column and incubate for 5 minutes at room temperature.</w:t>
      </w:r>
    </w:p>
    <w:p w14:paraId="000000B5" w14:textId="77777777" w:rsidR="004D7F5E" w:rsidRDefault="00000000">
      <w:pPr>
        <w:numPr>
          <w:ilvl w:val="1"/>
          <w:numId w:val="4"/>
        </w:numPr>
        <w:spacing w:line="360" w:lineRule="auto"/>
        <w:jc w:val="both"/>
        <w:rPr>
          <w:highlight w:val="white"/>
        </w:rPr>
      </w:pPr>
      <w:r>
        <w:rPr>
          <w:highlight w:val="white"/>
        </w:rPr>
        <w:lastRenderedPageBreak/>
        <w:t>Centrifugation at 16000g for 30 seconds to elute the RNA.</w:t>
      </w:r>
    </w:p>
    <w:p w14:paraId="000000B6" w14:textId="6010E414"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 xml:space="preserve">Assess the RNA quality by gel electrophoresis (1% agarose gel) and Agilent </w:t>
      </w:r>
      <w:proofErr w:type="spellStart"/>
      <w:r>
        <w:rPr>
          <w:color w:val="000000"/>
        </w:rPr>
        <w:t>Tape</w:t>
      </w:r>
      <w:r w:rsidR="00061F9C">
        <w:rPr>
          <w:color w:val="000000"/>
        </w:rPr>
        <w:t>S</w:t>
      </w:r>
      <w:r>
        <w:rPr>
          <w:color w:val="000000"/>
        </w:rPr>
        <w:t>tation</w:t>
      </w:r>
      <w:proofErr w:type="spellEnd"/>
      <w:r>
        <w:rPr>
          <w:color w:val="000000"/>
        </w:rPr>
        <w:t xml:space="preserve"> </w:t>
      </w:r>
      <w:r w:rsidR="00061F9C">
        <w:rPr>
          <w:color w:val="000000"/>
        </w:rPr>
        <w:t>2200 and</w:t>
      </w:r>
      <w:r>
        <w:rPr>
          <w:color w:val="000000"/>
        </w:rPr>
        <w:t xml:space="preserve"> measure the absorbance values (A260/2</w:t>
      </w:r>
      <w:r>
        <w:t>3</w:t>
      </w:r>
      <w:r>
        <w:rPr>
          <w:color w:val="000000"/>
        </w:rPr>
        <w:t xml:space="preserve">0 and A260/280) and concentration using a </w:t>
      </w:r>
      <w:proofErr w:type="spellStart"/>
      <w:r>
        <w:t>Bio</w:t>
      </w:r>
      <w:r w:rsidR="00061F9C">
        <w:t>D</w:t>
      </w:r>
      <w:r>
        <w:t>rop</w:t>
      </w:r>
      <w:proofErr w:type="spellEnd"/>
      <w:r>
        <w:t xml:space="preserve"> </w:t>
      </w:r>
      <w:r>
        <w:rPr>
          <w:color w:val="000000"/>
        </w:rPr>
        <w:t>spectrophotometer.</w:t>
      </w:r>
    </w:p>
    <w:p w14:paraId="000000B7" w14:textId="0F3EB259" w:rsidR="004D7F5E" w:rsidRDefault="00000000">
      <w:pPr>
        <w:numPr>
          <w:ilvl w:val="0"/>
          <w:numId w:val="4"/>
        </w:numPr>
        <w:pBdr>
          <w:top w:val="nil"/>
          <w:left w:val="nil"/>
          <w:bottom w:val="nil"/>
          <w:right w:val="nil"/>
          <w:between w:val="nil"/>
        </w:pBdr>
        <w:spacing w:line="360" w:lineRule="auto"/>
        <w:jc w:val="both"/>
        <w:rPr>
          <w:color w:val="000000"/>
        </w:rPr>
      </w:pPr>
      <w:r>
        <w:rPr>
          <w:color w:val="000000"/>
        </w:rPr>
        <w:t>Store the RNA at -80 °</w:t>
      </w:r>
      <w:r w:rsidR="00061F9C">
        <w:rPr>
          <w:color w:val="000000"/>
        </w:rPr>
        <w:t>C or</w:t>
      </w:r>
      <w:r>
        <w:rPr>
          <w:color w:val="000000"/>
        </w:rPr>
        <w:t xml:space="preserve"> place it on ice for immediate downstream applications.</w:t>
      </w:r>
    </w:p>
    <w:p w14:paraId="000000B8" w14:textId="77777777" w:rsidR="004D7F5E" w:rsidRDefault="004D7F5E">
      <w:pPr>
        <w:pBdr>
          <w:top w:val="nil"/>
          <w:left w:val="nil"/>
          <w:bottom w:val="nil"/>
          <w:right w:val="nil"/>
          <w:between w:val="nil"/>
        </w:pBdr>
        <w:spacing w:line="360" w:lineRule="auto"/>
        <w:jc w:val="both"/>
      </w:pPr>
    </w:p>
    <w:p w14:paraId="000000B9" w14:textId="77777777" w:rsidR="004D7F5E" w:rsidRDefault="00000000">
      <w:pPr>
        <w:pStyle w:val="Heading1"/>
        <w:spacing w:line="360" w:lineRule="auto"/>
        <w:jc w:val="both"/>
        <w:rPr>
          <w:rFonts w:ascii="Times New Roman" w:eastAsia="Times New Roman" w:hAnsi="Times New Roman" w:cs="Times New Roman"/>
          <w:sz w:val="24"/>
          <w:szCs w:val="24"/>
        </w:rPr>
      </w:pPr>
      <w:bookmarkStart w:id="2" w:name="_heading=h.8d2ojt66e3r0" w:colFirst="0" w:colLast="0"/>
      <w:bookmarkEnd w:id="2"/>
      <w:r>
        <w:rPr>
          <w:rFonts w:ascii="Times New Roman" w:eastAsia="Times New Roman" w:hAnsi="Times New Roman" w:cs="Times New Roman"/>
          <w:sz w:val="24"/>
          <w:szCs w:val="24"/>
        </w:rPr>
        <w:t>References</w:t>
      </w:r>
    </w:p>
    <w:p w14:paraId="000000BA" w14:textId="77777777" w:rsidR="004D7F5E" w:rsidRDefault="00000000">
      <w:pPr>
        <w:numPr>
          <w:ilvl w:val="0"/>
          <w:numId w:val="7"/>
        </w:numPr>
        <w:pBdr>
          <w:top w:val="nil"/>
          <w:left w:val="nil"/>
          <w:bottom w:val="nil"/>
          <w:right w:val="nil"/>
          <w:between w:val="nil"/>
        </w:pBdr>
        <w:spacing w:line="360" w:lineRule="auto"/>
        <w:jc w:val="both"/>
      </w:pPr>
      <w:r>
        <w:t xml:space="preserve">​​Andrea A, </w:t>
      </w:r>
      <w:proofErr w:type="spellStart"/>
      <w:r>
        <w:t>Krogfelt</w:t>
      </w:r>
      <w:proofErr w:type="spellEnd"/>
      <w:r>
        <w:t xml:space="preserve"> KA, </w:t>
      </w:r>
      <w:proofErr w:type="spellStart"/>
      <w:r>
        <w:t>Jenssen</w:t>
      </w:r>
      <w:proofErr w:type="spellEnd"/>
      <w:r>
        <w:t xml:space="preserve"> H. Methods and challenges of using the greater wax moth (</w:t>
      </w:r>
      <w:r>
        <w:rPr>
          <w:i/>
        </w:rPr>
        <w:t xml:space="preserve">Galleria </w:t>
      </w:r>
      <w:proofErr w:type="spellStart"/>
      <w:r>
        <w:rPr>
          <w:i/>
        </w:rPr>
        <w:t>mellonella</w:t>
      </w:r>
      <w:proofErr w:type="spellEnd"/>
      <w:r>
        <w:t>) as a model organism in antimicrobial compound discovery. Microorganisms. 2019;7(3):85.</w:t>
      </w:r>
    </w:p>
    <w:p w14:paraId="000000BB" w14:textId="77777777" w:rsidR="004D7F5E" w:rsidRDefault="00000000">
      <w:pPr>
        <w:numPr>
          <w:ilvl w:val="0"/>
          <w:numId w:val="7"/>
        </w:numPr>
        <w:pBdr>
          <w:top w:val="nil"/>
          <w:left w:val="nil"/>
          <w:bottom w:val="nil"/>
          <w:right w:val="nil"/>
          <w:between w:val="nil"/>
        </w:pBdr>
        <w:spacing w:line="360" w:lineRule="auto"/>
        <w:jc w:val="both"/>
      </w:pPr>
      <w:r>
        <w:t xml:space="preserve">Fredericks L, Lee M, </w:t>
      </w:r>
      <w:proofErr w:type="spellStart"/>
      <w:r>
        <w:t>Roslund</w:t>
      </w:r>
      <w:proofErr w:type="spellEnd"/>
      <w:r>
        <w:t xml:space="preserve"> C, Crabtree A, Allen P, Rowley P. The design and implementation of restraint devices for the injection of pathogenic microorganisms into </w:t>
      </w:r>
      <w:r>
        <w:rPr>
          <w:i/>
        </w:rPr>
        <w:t xml:space="preserve">Galleria </w:t>
      </w:r>
      <w:proofErr w:type="spellStart"/>
      <w:r>
        <w:rPr>
          <w:i/>
        </w:rPr>
        <w:t>mellonella</w:t>
      </w:r>
      <w:proofErr w:type="spellEnd"/>
      <w:r>
        <w:t>. PLOS ONE. 2020;</w:t>
      </w:r>
      <w:proofErr w:type="gramStart"/>
      <w:r>
        <w:t>15:e</w:t>
      </w:r>
      <w:proofErr w:type="gramEnd"/>
      <w:r>
        <w:t>0230767.</w:t>
      </w:r>
    </w:p>
    <w:p w14:paraId="000000BC" w14:textId="77777777" w:rsidR="004D7F5E" w:rsidRDefault="00000000">
      <w:pPr>
        <w:numPr>
          <w:ilvl w:val="0"/>
          <w:numId w:val="7"/>
        </w:numPr>
        <w:spacing w:line="360" w:lineRule="auto"/>
        <w:jc w:val="both"/>
      </w:pPr>
      <w:r>
        <w:t xml:space="preserve">Harding CR, Schroeder GN, Collins JW, Frankel G. Use of </w:t>
      </w:r>
      <w:r>
        <w:rPr>
          <w:i/>
        </w:rPr>
        <w:t xml:space="preserve">Galleria </w:t>
      </w:r>
      <w:proofErr w:type="spellStart"/>
      <w:r>
        <w:rPr>
          <w:i/>
        </w:rPr>
        <w:t>mellonella</w:t>
      </w:r>
      <w:proofErr w:type="spellEnd"/>
      <w:r>
        <w:t xml:space="preserve"> as a model organism to study </w:t>
      </w:r>
      <w:r>
        <w:rPr>
          <w:i/>
        </w:rPr>
        <w:t>Legionella pneumophila</w:t>
      </w:r>
      <w:r>
        <w:t xml:space="preserve"> infection. J Vis Exp. 2013(81</w:t>
      </w:r>
      <w:proofErr w:type="gramStart"/>
      <w:r>
        <w:t>):e</w:t>
      </w:r>
      <w:proofErr w:type="gramEnd"/>
      <w:r>
        <w:t>50964-e.</w:t>
      </w:r>
    </w:p>
    <w:p w14:paraId="000000BD" w14:textId="77777777" w:rsidR="004D7F5E" w:rsidRDefault="004D7F5E">
      <w:pPr>
        <w:pBdr>
          <w:top w:val="nil"/>
          <w:left w:val="nil"/>
          <w:bottom w:val="nil"/>
          <w:right w:val="nil"/>
          <w:between w:val="nil"/>
        </w:pBdr>
        <w:spacing w:line="360" w:lineRule="auto"/>
        <w:ind w:left="720"/>
        <w:jc w:val="both"/>
        <w:rPr>
          <w:rFonts w:ascii="Calibri" w:eastAsia="Calibri" w:hAnsi="Calibri" w:cs="Calibri"/>
        </w:rPr>
      </w:pPr>
    </w:p>
    <w:p w14:paraId="000000BE" w14:textId="77777777" w:rsidR="004D7F5E" w:rsidRDefault="004D7F5E">
      <w:pPr>
        <w:pBdr>
          <w:top w:val="nil"/>
          <w:left w:val="nil"/>
          <w:bottom w:val="nil"/>
          <w:right w:val="nil"/>
          <w:between w:val="nil"/>
        </w:pBdr>
        <w:spacing w:line="360" w:lineRule="auto"/>
        <w:jc w:val="both"/>
      </w:pPr>
    </w:p>
    <w:sectPr w:rsidR="004D7F5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91B"/>
    <w:multiLevelType w:val="multilevel"/>
    <w:tmpl w:val="972AD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076141"/>
    <w:multiLevelType w:val="multilevel"/>
    <w:tmpl w:val="A40AC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3A00B6"/>
    <w:multiLevelType w:val="multilevel"/>
    <w:tmpl w:val="05E0A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1632574"/>
    <w:multiLevelType w:val="multilevel"/>
    <w:tmpl w:val="21D42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1C3A12"/>
    <w:multiLevelType w:val="hybridMultilevel"/>
    <w:tmpl w:val="095E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10668"/>
    <w:multiLevelType w:val="multilevel"/>
    <w:tmpl w:val="C1C42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E07D10"/>
    <w:multiLevelType w:val="multilevel"/>
    <w:tmpl w:val="592EC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813D43"/>
    <w:multiLevelType w:val="multilevel"/>
    <w:tmpl w:val="D56AC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536101"/>
    <w:multiLevelType w:val="multilevel"/>
    <w:tmpl w:val="74901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8D2A3D"/>
    <w:multiLevelType w:val="multilevel"/>
    <w:tmpl w:val="57E2F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87443EB"/>
    <w:multiLevelType w:val="multilevel"/>
    <w:tmpl w:val="8592D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9C02083"/>
    <w:multiLevelType w:val="multilevel"/>
    <w:tmpl w:val="EA542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0204757">
    <w:abstractNumId w:val="5"/>
  </w:num>
  <w:num w:numId="2" w16cid:durableId="592974227">
    <w:abstractNumId w:val="3"/>
  </w:num>
  <w:num w:numId="3" w16cid:durableId="843320150">
    <w:abstractNumId w:val="8"/>
  </w:num>
  <w:num w:numId="4" w16cid:durableId="586428920">
    <w:abstractNumId w:val="11"/>
  </w:num>
  <w:num w:numId="5" w16cid:durableId="421922866">
    <w:abstractNumId w:val="1"/>
  </w:num>
  <w:num w:numId="6" w16cid:durableId="1368990140">
    <w:abstractNumId w:val="0"/>
  </w:num>
  <w:num w:numId="7" w16cid:durableId="948514129">
    <w:abstractNumId w:val="9"/>
  </w:num>
  <w:num w:numId="8" w16cid:durableId="853037702">
    <w:abstractNumId w:val="10"/>
  </w:num>
  <w:num w:numId="9" w16cid:durableId="846138263">
    <w:abstractNumId w:val="2"/>
  </w:num>
  <w:num w:numId="10" w16cid:durableId="102774656">
    <w:abstractNumId w:val="6"/>
  </w:num>
  <w:num w:numId="11" w16cid:durableId="1322391524">
    <w:abstractNumId w:val="7"/>
  </w:num>
  <w:num w:numId="12" w16cid:durableId="172891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5E"/>
    <w:rsid w:val="00061F9C"/>
    <w:rsid w:val="004D7F5E"/>
    <w:rsid w:val="00657513"/>
    <w:rsid w:val="00A801DE"/>
    <w:rsid w:val="00C0715E"/>
    <w:rsid w:val="00C5493E"/>
    <w:rsid w:val="00CA634A"/>
    <w:rsid w:val="00E03D80"/>
    <w:rsid w:val="00FC7BF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10C601"/>
  <w15:docId w15:val="{151CCE47-367D-A445-A68E-2D47378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90"/>
  </w:style>
  <w:style w:type="paragraph" w:styleId="Heading1">
    <w:name w:val="heading 1"/>
    <w:basedOn w:val="Normal"/>
    <w:next w:val="Normal"/>
    <w:link w:val="Heading1Char"/>
    <w:uiPriority w:val="9"/>
    <w:qFormat/>
    <w:rsid w:val="005518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18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41D9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548C"/>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518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18E7"/>
    <w:rPr>
      <w:rFonts w:asciiTheme="majorHAnsi" w:eastAsiaTheme="majorEastAsia" w:hAnsiTheme="majorHAnsi" w:cstheme="majorBidi"/>
      <w:color w:val="2F5496" w:themeColor="accent1" w:themeShade="BF"/>
      <w:sz w:val="26"/>
      <w:szCs w:val="26"/>
    </w:rPr>
  </w:style>
  <w:style w:type="character" w:customStyle="1" w:styleId="TitleChar">
    <w:name w:val="Title Char"/>
    <w:basedOn w:val="DefaultParagraphFont"/>
    <w:link w:val="Title"/>
    <w:uiPriority w:val="10"/>
    <w:rsid w:val="007F54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A3C77"/>
    <w:rPr>
      <w:color w:val="0000FF"/>
      <w:u w:val="single"/>
    </w:rPr>
  </w:style>
  <w:style w:type="paragraph" w:styleId="ListParagraph">
    <w:name w:val="List Paragraph"/>
    <w:basedOn w:val="Normal"/>
    <w:uiPriority w:val="34"/>
    <w:qFormat/>
    <w:rsid w:val="00B41D90"/>
    <w:pPr>
      <w:ind w:left="720"/>
      <w:contextualSpacing/>
    </w:pPr>
  </w:style>
  <w:style w:type="character" w:customStyle="1" w:styleId="Heading3Char">
    <w:name w:val="Heading 3 Char"/>
    <w:basedOn w:val="DefaultParagraphFont"/>
    <w:link w:val="Heading3"/>
    <w:uiPriority w:val="9"/>
    <w:rsid w:val="00B41D9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B41D90"/>
    <w:rPr>
      <w:color w:val="954F72" w:themeColor="followedHyperlink"/>
      <w:u w:val="single"/>
    </w:rPr>
  </w:style>
  <w:style w:type="character" w:styleId="Emphasis">
    <w:name w:val="Emphasis"/>
    <w:basedOn w:val="DefaultParagraphFont"/>
    <w:uiPriority w:val="20"/>
    <w:qFormat/>
    <w:rsid w:val="00B41D90"/>
    <w:rPr>
      <w:i/>
      <w:iCs/>
    </w:rPr>
  </w:style>
  <w:style w:type="paragraph" w:styleId="NormalWeb">
    <w:name w:val="Normal (Web)"/>
    <w:basedOn w:val="Normal"/>
    <w:uiPriority w:val="99"/>
    <w:unhideWhenUsed/>
    <w:rsid w:val="00F75373"/>
    <w:pPr>
      <w:spacing w:before="100" w:beforeAutospacing="1" w:after="100" w:afterAutospacing="1"/>
    </w:pPr>
  </w:style>
  <w:style w:type="table" w:styleId="TableGrid">
    <w:name w:val="Table Grid"/>
    <w:basedOn w:val="TableNormal"/>
    <w:uiPriority w:val="39"/>
    <w:rsid w:val="007C7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75EB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88375">
      <w:bodyDiv w:val="1"/>
      <w:marLeft w:val="0"/>
      <w:marRight w:val="0"/>
      <w:marTop w:val="0"/>
      <w:marBottom w:val="0"/>
      <w:divBdr>
        <w:top w:val="none" w:sz="0" w:space="0" w:color="auto"/>
        <w:left w:val="none" w:sz="0" w:space="0" w:color="auto"/>
        <w:bottom w:val="none" w:sz="0" w:space="0" w:color="auto"/>
        <w:right w:val="none" w:sz="0" w:space="0" w:color="auto"/>
      </w:divBdr>
    </w:div>
    <w:div w:id="205353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Krzi6j44A3yeP01jKMyyaxfmg==">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2971</Words>
  <Characters>16938</Characters>
  <Application>Microsoft Office Word</Application>
  <DocSecurity>0</DocSecurity>
  <Lines>141</Lines>
  <Paragraphs>39</Paragraphs>
  <ScaleCrop>false</ScaleCrop>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 Ern Ten</dc:creator>
  <cp:lastModifiedBy>Kah Ern Ten</cp:lastModifiedBy>
  <cp:revision>8</cp:revision>
  <dcterms:created xsi:type="dcterms:W3CDTF">2022-12-08T00:04:00Z</dcterms:created>
  <dcterms:modified xsi:type="dcterms:W3CDTF">2022-12-08T05:47:00Z</dcterms:modified>
</cp:coreProperties>
</file>