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3E4C" w14:textId="3968DC8B" w:rsidR="00642324" w:rsidRPr="00F45D5A" w:rsidRDefault="00C15BD9" w:rsidP="00642324">
      <w:pPr>
        <w:pStyle w:val="Heading1"/>
        <w:spacing w:after="240" w:line="36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Generation of stable cell lines</w:t>
      </w:r>
      <w:r w:rsidR="00AA1880">
        <w:rPr>
          <w:rFonts w:ascii="Times New Roman" w:hAnsi="Times New Roman" w:cs="Times New Roman"/>
          <w:b/>
          <w:bCs/>
          <w:color w:val="auto"/>
          <w:sz w:val="26"/>
          <w:szCs w:val="26"/>
        </w:rPr>
        <w:t xml:space="preserve"> via</w:t>
      </w:r>
      <w:r w:rsidR="002F3675">
        <w:rPr>
          <w:rFonts w:ascii="Times New Roman" w:hAnsi="Times New Roman" w:cs="Times New Roman"/>
          <w:b/>
          <w:bCs/>
          <w:color w:val="auto"/>
          <w:sz w:val="26"/>
          <w:szCs w:val="26"/>
        </w:rPr>
        <w:t xml:space="preserve"> retroviral or lentiviral transduction</w:t>
      </w:r>
    </w:p>
    <w:p w14:paraId="0DBFAD33" w14:textId="77777777" w:rsidR="00642324" w:rsidRDefault="00642324" w:rsidP="00642324">
      <w:pPr>
        <w:pStyle w:val="ListParagraph"/>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Authors: Rotimi Y. Fasimoye and Dario R. Alessi</w:t>
      </w:r>
    </w:p>
    <w:p w14:paraId="0D642ADD" w14:textId="77777777" w:rsidR="00642324" w:rsidRDefault="00642324" w:rsidP="00642324">
      <w:pPr>
        <w:pStyle w:val="ListParagraph"/>
        <w:spacing w:after="240" w:line="360" w:lineRule="auto"/>
        <w:jc w:val="both"/>
        <w:rPr>
          <w:rFonts w:ascii="Times New Roman" w:hAnsi="Times New Roman" w:cs="Times New Roman"/>
          <w:b/>
          <w:sz w:val="24"/>
          <w:szCs w:val="24"/>
        </w:rPr>
      </w:pPr>
    </w:p>
    <w:p w14:paraId="56CD0FA4" w14:textId="77777777" w:rsidR="00642324" w:rsidRDefault="00642324" w:rsidP="00642324">
      <w:pPr>
        <w:pStyle w:val="ListParagraph"/>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Medical Research Council Protein Phosphorylation and Ubiquitylation Unit, School of Life Sciences, University of Dundee, Dow Street, Dundee DD1 5EH, UK</w:t>
      </w:r>
    </w:p>
    <w:p w14:paraId="13DDD8A1" w14:textId="42A4516F" w:rsidR="00642324" w:rsidRDefault="00FE1F74" w:rsidP="00642324">
      <w:pPr>
        <w:rPr>
          <w:rFonts w:ascii="Times New Roman" w:hAnsi="Times New Roman" w:cs="Times New Roman"/>
          <w:b/>
          <w:sz w:val="24"/>
          <w:szCs w:val="24"/>
        </w:rPr>
      </w:pPr>
      <w:r>
        <w:rPr>
          <w:rFonts w:ascii="Times New Roman" w:hAnsi="Times New Roman" w:cs="Times New Roman"/>
          <w:b/>
          <w:sz w:val="24"/>
          <w:szCs w:val="24"/>
        </w:rPr>
        <w:t>Summary</w:t>
      </w:r>
    </w:p>
    <w:p w14:paraId="2AA53579" w14:textId="1DCA7CFC" w:rsidR="00642324" w:rsidRPr="004256AA" w:rsidRDefault="00CB4925" w:rsidP="00C60CED">
      <w:pPr>
        <w:jc w:val="both"/>
        <w:rPr>
          <w:rFonts w:ascii="Times New Roman" w:hAnsi="Times New Roman" w:cs="Times New Roman"/>
          <w:bCs/>
          <w:sz w:val="24"/>
          <w:szCs w:val="24"/>
        </w:rPr>
      </w:pPr>
      <w:r>
        <w:rPr>
          <w:rFonts w:ascii="Times New Roman" w:hAnsi="Times New Roman" w:cs="Times New Roman"/>
          <w:bCs/>
          <w:sz w:val="24"/>
          <w:szCs w:val="24"/>
        </w:rPr>
        <w:t>The ability to stably express a protein of interest in cells is critical to study its function. Here, we describe a protocol to generate stable cell lines using a retrovirus system that can be used for a variety</w:t>
      </w:r>
      <w:r w:rsidRPr="0014177A">
        <w:rPr>
          <w:rFonts w:ascii="Times New Roman" w:hAnsi="Times New Roman" w:cs="Times New Roman"/>
          <w:bCs/>
          <w:sz w:val="24"/>
          <w:szCs w:val="24"/>
        </w:rPr>
        <w:t xml:space="preserve"> of mouse and human cell</w:t>
      </w:r>
      <w:r>
        <w:rPr>
          <w:rFonts w:ascii="Times New Roman" w:hAnsi="Times New Roman" w:cs="Times New Roman"/>
          <w:bCs/>
          <w:sz w:val="24"/>
          <w:szCs w:val="24"/>
        </w:rPr>
        <w:t xml:space="preserve"> lines. Our protocol includes the production of retroviruses encoding the transgene of interest in HEK293FT and the subsequent transduction of the cell line that is intended to stably express the protein of interest. The same protocol can also be used to generate stable cell lines using a lentivirus system. It should be noted that when using this </w:t>
      </w:r>
      <w:r>
        <w:rPr>
          <w:rFonts w:ascii="Times New Roman" w:hAnsi="Times New Roman" w:cs="Times New Roman"/>
          <w:bCs/>
          <w:sz w:val="24"/>
          <w:szCs w:val="24"/>
        </w:rPr>
        <w:t>method,</w:t>
      </w:r>
      <w:r>
        <w:rPr>
          <w:rFonts w:ascii="Times New Roman" w:hAnsi="Times New Roman" w:cs="Times New Roman"/>
          <w:bCs/>
          <w:sz w:val="24"/>
          <w:szCs w:val="24"/>
        </w:rPr>
        <w:t xml:space="preserve"> the transgene of interest will be randomly integrated into the cell genome.</w:t>
      </w:r>
      <w:r w:rsidR="00642324" w:rsidRPr="004256AA">
        <w:rPr>
          <w:rFonts w:ascii="Times New Roman" w:hAnsi="Times New Roman" w:cs="Times New Roman"/>
          <w:bCs/>
          <w:sz w:val="24"/>
          <w:szCs w:val="24"/>
        </w:rPr>
        <w:br w:type="page"/>
      </w:r>
    </w:p>
    <w:p w14:paraId="4A6985CE" w14:textId="0D195C21" w:rsidR="009F56AE" w:rsidRPr="00766A12" w:rsidRDefault="009F56AE" w:rsidP="00766A12">
      <w:pPr>
        <w:pStyle w:val="ListParagraph"/>
        <w:numPr>
          <w:ilvl w:val="0"/>
          <w:numId w:val="1"/>
        </w:numPr>
        <w:spacing w:line="360" w:lineRule="auto"/>
        <w:jc w:val="both"/>
        <w:rPr>
          <w:rFonts w:ascii="Times New Roman" w:hAnsi="Times New Roman" w:cs="Times New Roman"/>
          <w:b/>
          <w:sz w:val="24"/>
          <w:szCs w:val="24"/>
        </w:rPr>
      </w:pPr>
      <w:r w:rsidRPr="00AA7FA4">
        <w:rPr>
          <w:rFonts w:ascii="Times New Roman" w:hAnsi="Times New Roman" w:cs="Times New Roman"/>
          <w:b/>
          <w:sz w:val="24"/>
          <w:szCs w:val="24"/>
        </w:rPr>
        <w:lastRenderedPageBreak/>
        <w:t>Materials</w:t>
      </w:r>
    </w:p>
    <w:p w14:paraId="089A28D4" w14:textId="77777777" w:rsidR="00766A12" w:rsidRPr="00AA7FA4" w:rsidRDefault="00766A12" w:rsidP="00766A12">
      <w:pPr>
        <w:pStyle w:val="ListParagraph"/>
        <w:numPr>
          <w:ilvl w:val="1"/>
          <w:numId w:val="1"/>
        </w:numPr>
        <w:spacing w:line="360" w:lineRule="auto"/>
        <w:jc w:val="both"/>
        <w:rPr>
          <w:rFonts w:ascii="Times New Roman" w:hAnsi="Times New Roman" w:cs="Times New Roman"/>
          <w:b/>
          <w:sz w:val="24"/>
          <w:szCs w:val="24"/>
        </w:rPr>
      </w:pPr>
      <w:r w:rsidRPr="00AA7FA4">
        <w:rPr>
          <w:rFonts w:ascii="Times New Roman" w:hAnsi="Times New Roman" w:cs="Times New Roman"/>
          <w:b/>
          <w:sz w:val="24"/>
          <w:szCs w:val="24"/>
        </w:rPr>
        <w:t>Cell lines</w:t>
      </w:r>
    </w:p>
    <w:p w14:paraId="1D1D122D" w14:textId="77777777" w:rsidR="00766A12" w:rsidRPr="00AA7FA4" w:rsidRDefault="00766A12" w:rsidP="00766A12">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HEK293FT for virus packaging and propagation</w:t>
      </w:r>
      <w:r>
        <w:rPr>
          <w:rFonts w:ascii="Times New Roman" w:hAnsi="Times New Roman" w:cs="Times New Roman"/>
          <w:bCs/>
          <w:sz w:val="24"/>
          <w:szCs w:val="24"/>
        </w:rPr>
        <w:t xml:space="preserve"> (Invitrogen™. Catalog# R70007)</w:t>
      </w:r>
    </w:p>
    <w:p w14:paraId="7F4F14EC" w14:textId="77777777" w:rsidR="00766A12" w:rsidRDefault="00766A12" w:rsidP="00766A12">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HEK293</w:t>
      </w:r>
      <w:r>
        <w:rPr>
          <w:rFonts w:ascii="Times New Roman" w:hAnsi="Times New Roman" w:cs="Times New Roman"/>
          <w:bCs/>
          <w:sz w:val="24"/>
          <w:szCs w:val="24"/>
        </w:rPr>
        <w:t xml:space="preserve"> cells</w:t>
      </w:r>
    </w:p>
    <w:p w14:paraId="0DB22B7E" w14:textId="17E29401" w:rsidR="009F56AE" w:rsidRPr="00AA7FA4" w:rsidRDefault="00766A12" w:rsidP="00766A12">
      <w:pPr>
        <w:pStyle w:val="ListParagraph"/>
        <w:spacing w:line="360" w:lineRule="auto"/>
        <w:ind w:left="1800"/>
        <w:jc w:val="both"/>
        <w:rPr>
          <w:rFonts w:ascii="Times New Roman" w:hAnsi="Times New Roman" w:cs="Times New Roman"/>
          <w:bCs/>
          <w:sz w:val="24"/>
          <w:szCs w:val="24"/>
        </w:rPr>
      </w:pPr>
      <w:r w:rsidRPr="00AD4788">
        <w:rPr>
          <w:rFonts w:ascii="Times New Roman" w:hAnsi="Times New Roman" w:cs="Times New Roman"/>
          <w:b/>
          <w:i/>
          <w:iCs/>
          <w:color w:val="FF0000"/>
          <w:sz w:val="24"/>
          <w:szCs w:val="24"/>
        </w:rPr>
        <w:t xml:space="preserve">Note: </w:t>
      </w:r>
      <w:r>
        <w:rPr>
          <w:rFonts w:ascii="Times New Roman" w:hAnsi="Times New Roman" w:cs="Times New Roman"/>
          <w:b/>
          <w:i/>
          <w:iCs/>
          <w:color w:val="FF0000"/>
          <w:sz w:val="24"/>
          <w:szCs w:val="24"/>
        </w:rPr>
        <w:t>This protocol can be used to stably express a protein of interest in a variety of mouse and human cell lines.</w:t>
      </w:r>
    </w:p>
    <w:p w14:paraId="073B415E" w14:textId="161F1A5F" w:rsidR="009F56AE" w:rsidRPr="00AA7FA4" w:rsidRDefault="00E72894" w:rsidP="009F56AE">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F56AE" w:rsidRPr="00AA7FA4">
        <w:rPr>
          <w:rFonts w:ascii="Times New Roman" w:hAnsi="Times New Roman" w:cs="Times New Roman"/>
          <w:b/>
          <w:sz w:val="24"/>
          <w:szCs w:val="24"/>
        </w:rPr>
        <w:t>Plasmids</w:t>
      </w:r>
    </w:p>
    <w:p w14:paraId="0747564B" w14:textId="0BCC5FE2" w:rsidR="009F56AE" w:rsidRPr="00A917F1" w:rsidRDefault="001749EE" w:rsidP="009F56AE">
      <w:pPr>
        <w:pStyle w:val="ListParagraph"/>
        <w:numPr>
          <w:ilvl w:val="2"/>
          <w:numId w:val="1"/>
        </w:numPr>
        <w:spacing w:line="360" w:lineRule="auto"/>
        <w:jc w:val="both"/>
        <w:rPr>
          <w:rFonts w:ascii="Times New Roman" w:hAnsi="Times New Roman" w:cs="Times New Roman"/>
          <w:bCs/>
          <w:sz w:val="24"/>
          <w:szCs w:val="24"/>
        </w:rPr>
      </w:pPr>
      <w:r w:rsidRPr="00A917F1">
        <w:rPr>
          <w:rFonts w:ascii="Times New Roman" w:hAnsi="Times New Roman" w:cs="Times New Roman"/>
          <w:bCs/>
          <w:sz w:val="24"/>
          <w:szCs w:val="24"/>
        </w:rPr>
        <w:t>Retrovirus plasmid construct (pB</w:t>
      </w:r>
      <w:r w:rsidR="00FC4F87">
        <w:rPr>
          <w:rFonts w:ascii="Times New Roman" w:hAnsi="Times New Roman" w:cs="Times New Roman"/>
          <w:bCs/>
          <w:sz w:val="24"/>
          <w:szCs w:val="24"/>
        </w:rPr>
        <w:t>ABE</w:t>
      </w:r>
      <w:r w:rsidR="00D73413">
        <w:rPr>
          <w:rFonts w:ascii="Times New Roman" w:hAnsi="Times New Roman" w:cs="Times New Roman"/>
          <w:bCs/>
          <w:sz w:val="24"/>
          <w:szCs w:val="24"/>
        </w:rPr>
        <w:t>D</w:t>
      </w:r>
      <w:r w:rsidR="00311420">
        <w:rPr>
          <w:rFonts w:ascii="Times New Roman" w:hAnsi="Times New Roman" w:cs="Times New Roman"/>
          <w:bCs/>
          <w:sz w:val="24"/>
          <w:szCs w:val="24"/>
        </w:rPr>
        <w:t xml:space="preserve"> vector</w:t>
      </w:r>
      <w:r w:rsidRPr="00A917F1">
        <w:rPr>
          <w:rFonts w:ascii="Times New Roman" w:hAnsi="Times New Roman" w:cs="Times New Roman"/>
          <w:bCs/>
          <w:sz w:val="24"/>
          <w:szCs w:val="24"/>
        </w:rPr>
        <w:t>) or Lentivirus plasmid construct (pLVX or pLJC5</w:t>
      </w:r>
      <w:r w:rsidR="00311420">
        <w:rPr>
          <w:rFonts w:ascii="Times New Roman" w:hAnsi="Times New Roman" w:cs="Times New Roman"/>
          <w:bCs/>
          <w:sz w:val="24"/>
          <w:szCs w:val="24"/>
        </w:rPr>
        <w:t xml:space="preserve"> vector</w:t>
      </w:r>
      <w:r w:rsidRPr="00A917F1">
        <w:rPr>
          <w:rFonts w:ascii="Times New Roman" w:hAnsi="Times New Roman" w:cs="Times New Roman"/>
          <w:bCs/>
          <w:sz w:val="24"/>
          <w:szCs w:val="24"/>
        </w:rPr>
        <w:t>)</w:t>
      </w:r>
      <w:r w:rsidR="00413F3B" w:rsidRPr="00A917F1">
        <w:rPr>
          <w:rFonts w:ascii="Times New Roman" w:hAnsi="Times New Roman" w:cs="Times New Roman"/>
          <w:bCs/>
          <w:sz w:val="24"/>
          <w:szCs w:val="24"/>
        </w:rPr>
        <w:t xml:space="preserve"> with the gene </w:t>
      </w:r>
      <w:r w:rsidR="006F7B3A">
        <w:rPr>
          <w:rFonts w:ascii="Times New Roman" w:hAnsi="Times New Roman" w:cs="Times New Roman"/>
          <w:bCs/>
          <w:sz w:val="24"/>
          <w:szCs w:val="24"/>
        </w:rPr>
        <w:t>encoding</w:t>
      </w:r>
      <w:r w:rsidR="007D675B">
        <w:rPr>
          <w:rFonts w:ascii="Times New Roman" w:hAnsi="Times New Roman" w:cs="Times New Roman"/>
          <w:bCs/>
          <w:sz w:val="24"/>
          <w:szCs w:val="24"/>
        </w:rPr>
        <w:t xml:space="preserve"> the</w:t>
      </w:r>
      <w:r w:rsidR="00413F3B" w:rsidRPr="00A917F1">
        <w:rPr>
          <w:rFonts w:ascii="Times New Roman" w:hAnsi="Times New Roman" w:cs="Times New Roman"/>
          <w:bCs/>
          <w:sz w:val="24"/>
          <w:szCs w:val="24"/>
        </w:rPr>
        <w:t xml:space="preserve"> protein of interest inserted. </w:t>
      </w:r>
      <w:r w:rsidR="00C64192">
        <w:rPr>
          <w:rFonts w:ascii="Times New Roman" w:hAnsi="Times New Roman" w:cs="Times New Roman"/>
          <w:bCs/>
          <w:sz w:val="24"/>
          <w:szCs w:val="24"/>
        </w:rPr>
        <w:t>As an example for this protocol</w:t>
      </w:r>
      <w:r w:rsidR="00A917F1" w:rsidRPr="00A917F1">
        <w:rPr>
          <w:rFonts w:ascii="Times New Roman" w:hAnsi="Times New Roman" w:cs="Times New Roman"/>
          <w:bCs/>
          <w:sz w:val="24"/>
          <w:szCs w:val="24"/>
        </w:rPr>
        <w:t xml:space="preserve">, we used </w:t>
      </w:r>
      <w:r w:rsidR="009F56AE" w:rsidRPr="00A917F1">
        <w:rPr>
          <w:rFonts w:ascii="Times New Roman" w:hAnsi="Times New Roman" w:cs="Times New Roman"/>
          <w:bCs/>
          <w:sz w:val="24"/>
          <w:szCs w:val="24"/>
        </w:rPr>
        <w:t>p</w:t>
      </w:r>
      <w:r w:rsidR="000C4D68" w:rsidRPr="00A917F1">
        <w:rPr>
          <w:rFonts w:ascii="Times New Roman" w:hAnsi="Times New Roman" w:cs="Times New Roman"/>
          <w:bCs/>
          <w:sz w:val="24"/>
          <w:szCs w:val="24"/>
        </w:rPr>
        <w:t>BABE</w:t>
      </w:r>
      <w:r w:rsidR="00C64192">
        <w:rPr>
          <w:rFonts w:ascii="Times New Roman" w:hAnsi="Times New Roman" w:cs="Times New Roman"/>
          <w:bCs/>
          <w:sz w:val="24"/>
          <w:szCs w:val="24"/>
        </w:rPr>
        <w:t>D</w:t>
      </w:r>
      <w:r w:rsidR="009F56AE" w:rsidRPr="00A917F1">
        <w:rPr>
          <w:rFonts w:ascii="Times New Roman" w:hAnsi="Times New Roman" w:cs="Times New Roman"/>
          <w:bCs/>
          <w:sz w:val="24"/>
          <w:szCs w:val="24"/>
        </w:rPr>
        <w:t>-</w:t>
      </w:r>
      <w:r w:rsidR="000C4D68" w:rsidRPr="00A917F1">
        <w:rPr>
          <w:rFonts w:ascii="Times New Roman" w:hAnsi="Times New Roman" w:cs="Times New Roman"/>
          <w:bCs/>
          <w:sz w:val="24"/>
          <w:szCs w:val="24"/>
        </w:rPr>
        <w:t>SLC35A2</w:t>
      </w:r>
      <w:r w:rsidR="009F56AE" w:rsidRPr="00A917F1">
        <w:rPr>
          <w:rFonts w:ascii="Times New Roman" w:hAnsi="Times New Roman" w:cs="Times New Roman"/>
          <w:bCs/>
          <w:sz w:val="24"/>
          <w:szCs w:val="24"/>
        </w:rPr>
        <w:t>-</w:t>
      </w:r>
      <w:r w:rsidR="000C4D68" w:rsidRPr="00A917F1">
        <w:rPr>
          <w:rFonts w:ascii="Times New Roman" w:hAnsi="Times New Roman" w:cs="Times New Roman"/>
          <w:bCs/>
          <w:sz w:val="24"/>
          <w:szCs w:val="24"/>
        </w:rPr>
        <w:t>2xFLAG</w:t>
      </w:r>
      <w:r w:rsidR="009F56AE" w:rsidRPr="00A917F1">
        <w:rPr>
          <w:rFonts w:ascii="Times New Roman" w:hAnsi="Times New Roman" w:cs="Times New Roman"/>
          <w:bCs/>
          <w:sz w:val="24"/>
          <w:szCs w:val="24"/>
        </w:rPr>
        <w:t xml:space="preserve"> (DU</w:t>
      </w:r>
      <w:r w:rsidR="00F83C05" w:rsidRPr="00A917F1">
        <w:rPr>
          <w:rFonts w:ascii="Times New Roman" w:hAnsi="Times New Roman" w:cs="Times New Roman"/>
          <w:bCs/>
          <w:sz w:val="24"/>
          <w:szCs w:val="24"/>
        </w:rPr>
        <w:t>72094</w:t>
      </w:r>
      <w:r w:rsidR="009F56AE" w:rsidRPr="00A917F1">
        <w:rPr>
          <w:rFonts w:ascii="Times New Roman" w:hAnsi="Times New Roman" w:cs="Times New Roman"/>
          <w:bCs/>
          <w:sz w:val="24"/>
          <w:szCs w:val="24"/>
        </w:rPr>
        <w:t xml:space="preserve"> available at </w:t>
      </w:r>
      <w:r w:rsidR="0040726F" w:rsidRPr="00D75905">
        <w:rPr>
          <w:rFonts w:ascii="Times New Roman" w:hAnsi="Times New Roman" w:cs="Times New Roman"/>
          <w:bCs/>
          <w:sz w:val="24"/>
          <w:szCs w:val="24"/>
        </w:rPr>
        <w:t xml:space="preserve">MRCPPU Reagents and Services </w:t>
      </w:r>
      <w:r w:rsidR="0040726F" w:rsidRPr="0040726F">
        <w:rPr>
          <w:rFonts w:ascii="Times New Roman" w:hAnsi="Times New Roman" w:cs="Times New Roman"/>
          <w:bCs/>
          <w:sz w:val="24"/>
          <w:szCs w:val="24"/>
        </w:rPr>
        <w:t>https://mrcppureagents.dundee.ac.uk</w:t>
      </w:r>
      <w:r w:rsidR="0040726F" w:rsidRPr="00D75905">
        <w:rPr>
          <w:rFonts w:ascii="Times New Roman" w:hAnsi="Times New Roman" w:cs="Times New Roman"/>
          <w:bCs/>
          <w:sz w:val="24"/>
          <w:szCs w:val="24"/>
        </w:rPr>
        <w:t>)</w:t>
      </w:r>
      <w:r w:rsidR="009F56AE" w:rsidRPr="00A917F1">
        <w:rPr>
          <w:rFonts w:ascii="Times New Roman" w:hAnsi="Times New Roman" w:cs="Times New Roman"/>
          <w:bCs/>
          <w:sz w:val="24"/>
          <w:szCs w:val="24"/>
        </w:rPr>
        <w:t xml:space="preserve">. </w:t>
      </w:r>
      <w:r w:rsidR="00F33388">
        <w:rPr>
          <w:rFonts w:ascii="Times New Roman" w:hAnsi="Times New Roman" w:cs="Times New Roman"/>
          <w:bCs/>
          <w:sz w:val="24"/>
          <w:szCs w:val="24"/>
        </w:rPr>
        <w:t>The plasmid should contain an antibiotic selection cassette for the selection of successfully transduced cells (hygromycin, in this case).</w:t>
      </w:r>
    </w:p>
    <w:p w14:paraId="0D121456" w14:textId="160855CD" w:rsidR="009F56AE" w:rsidRDefault="009F56AE" w:rsidP="009F56AE">
      <w:pPr>
        <w:pStyle w:val="ListParagraph"/>
        <w:numPr>
          <w:ilvl w:val="2"/>
          <w:numId w:val="1"/>
        </w:numPr>
        <w:spacing w:line="360" w:lineRule="auto"/>
        <w:jc w:val="both"/>
        <w:rPr>
          <w:rFonts w:ascii="Times New Roman" w:hAnsi="Times New Roman" w:cs="Times New Roman"/>
          <w:bCs/>
          <w:sz w:val="24"/>
          <w:szCs w:val="24"/>
        </w:rPr>
      </w:pPr>
      <w:r w:rsidRPr="00A32F3D">
        <w:rPr>
          <w:rFonts w:ascii="Times New Roman" w:hAnsi="Times New Roman" w:cs="Times New Roman"/>
          <w:bCs/>
          <w:sz w:val="24"/>
          <w:szCs w:val="24"/>
        </w:rPr>
        <w:t>p</w:t>
      </w:r>
      <w:r w:rsidR="00CD5239" w:rsidRPr="00A32F3D">
        <w:rPr>
          <w:rFonts w:ascii="Times New Roman" w:hAnsi="Times New Roman" w:cs="Times New Roman"/>
          <w:bCs/>
          <w:sz w:val="24"/>
          <w:szCs w:val="24"/>
        </w:rPr>
        <w:t xml:space="preserve">CMV </w:t>
      </w:r>
      <w:r w:rsidRPr="00A32F3D">
        <w:rPr>
          <w:rFonts w:ascii="Times New Roman" w:hAnsi="Times New Roman" w:cs="Times New Roman"/>
          <w:bCs/>
          <w:sz w:val="24"/>
          <w:szCs w:val="24"/>
        </w:rPr>
        <w:t>VSV</w:t>
      </w:r>
      <w:r w:rsidR="00CD5239" w:rsidRPr="00A32F3D">
        <w:rPr>
          <w:rFonts w:ascii="Times New Roman" w:hAnsi="Times New Roman" w:cs="Times New Roman"/>
          <w:bCs/>
          <w:sz w:val="24"/>
          <w:szCs w:val="24"/>
        </w:rPr>
        <w:t>-</w:t>
      </w:r>
      <w:r w:rsidRPr="00A32F3D">
        <w:rPr>
          <w:rFonts w:ascii="Times New Roman" w:hAnsi="Times New Roman" w:cs="Times New Roman"/>
          <w:bCs/>
          <w:sz w:val="24"/>
          <w:szCs w:val="24"/>
        </w:rPr>
        <w:t xml:space="preserve">G. </w:t>
      </w:r>
      <w:r w:rsidR="00F83C05" w:rsidRPr="00A32F3D">
        <w:rPr>
          <w:rFonts w:ascii="Times New Roman" w:hAnsi="Times New Roman" w:cs="Times New Roman"/>
          <w:bCs/>
          <w:sz w:val="24"/>
          <w:szCs w:val="24"/>
        </w:rPr>
        <w:t>Retrovirus</w:t>
      </w:r>
      <w:r w:rsidRPr="00A32F3D">
        <w:rPr>
          <w:rFonts w:ascii="Times New Roman" w:hAnsi="Times New Roman" w:cs="Times New Roman"/>
          <w:bCs/>
          <w:sz w:val="24"/>
          <w:szCs w:val="24"/>
        </w:rPr>
        <w:t xml:space="preserve"> envelope plasmid. </w:t>
      </w:r>
      <w:bookmarkStart w:id="0" w:name="_Hlk57279348"/>
      <w:r w:rsidRPr="00A32F3D">
        <w:rPr>
          <w:rFonts w:ascii="Times New Roman" w:hAnsi="Times New Roman" w:cs="Times New Roman"/>
          <w:bCs/>
          <w:sz w:val="24"/>
          <w:szCs w:val="24"/>
        </w:rPr>
        <w:t>(</w:t>
      </w:r>
      <w:r w:rsidR="00CD5239" w:rsidRPr="00A32F3D">
        <w:rPr>
          <w:rFonts w:ascii="Times New Roman" w:hAnsi="Times New Roman" w:cs="Times New Roman"/>
          <w:bCs/>
          <w:sz w:val="24"/>
          <w:szCs w:val="24"/>
        </w:rPr>
        <w:t>Cell Biolabs</w:t>
      </w:r>
      <w:r w:rsidR="00F33388">
        <w:rPr>
          <w:rFonts w:ascii="Times New Roman" w:hAnsi="Times New Roman" w:cs="Times New Roman"/>
          <w:bCs/>
          <w:sz w:val="24"/>
          <w:szCs w:val="24"/>
        </w:rPr>
        <w:t>. Catlaog#</w:t>
      </w:r>
      <w:r w:rsidR="00CD5239" w:rsidRPr="00A32F3D">
        <w:rPr>
          <w:rFonts w:ascii="Times New Roman" w:hAnsi="Times New Roman" w:cs="Times New Roman"/>
          <w:bCs/>
          <w:sz w:val="24"/>
          <w:szCs w:val="24"/>
        </w:rPr>
        <w:t xml:space="preserve"> RV-110</w:t>
      </w:r>
      <w:r w:rsidRPr="00A32F3D">
        <w:rPr>
          <w:rFonts w:ascii="Times New Roman" w:hAnsi="Times New Roman" w:cs="Times New Roman"/>
          <w:bCs/>
          <w:sz w:val="24"/>
          <w:szCs w:val="24"/>
        </w:rPr>
        <w:t>).</w:t>
      </w:r>
    </w:p>
    <w:p w14:paraId="7012E026" w14:textId="58D04BF9" w:rsidR="00723586" w:rsidRPr="0024038B" w:rsidRDefault="009777CC" w:rsidP="0024038B">
      <w:pPr>
        <w:pStyle w:val="ListParagraph"/>
        <w:numPr>
          <w:ilvl w:val="3"/>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Note: Use </w:t>
      </w:r>
      <w:r w:rsidR="0024038B">
        <w:rPr>
          <w:rFonts w:ascii="Times New Roman" w:hAnsi="Times New Roman" w:cs="Times New Roman"/>
          <w:bCs/>
          <w:sz w:val="24"/>
          <w:szCs w:val="24"/>
        </w:rPr>
        <w:t xml:space="preserve">Lenti-X HTX Packaging system </w:t>
      </w:r>
      <w:r w:rsidR="0024038B" w:rsidRPr="00AA7FA4">
        <w:rPr>
          <w:rFonts w:ascii="Times New Roman" w:hAnsi="Times New Roman" w:cs="Times New Roman"/>
          <w:bCs/>
          <w:sz w:val="24"/>
          <w:szCs w:val="24"/>
        </w:rPr>
        <w:t>(</w:t>
      </w:r>
      <w:r w:rsidR="0024038B" w:rsidRPr="003F2DF5">
        <w:rPr>
          <w:rFonts w:ascii="Times New Roman" w:hAnsi="Times New Roman" w:cs="Times New Roman"/>
          <w:bCs/>
          <w:sz w:val="24"/>
          <w:szCs w:val="24"/>
        </w:rPr>
        <w:t>Clontech. Catalog# 631247</w:t>
      </w:r>
      <w:r w:rsidR="0024038B" w:rsidRPr="00AA7FA4">
        <w:rPr>
          <w:rFonts w:ascii="Times New Roman" w:hAnsi="Times New Roman" w:cs="Times New Roman"/>
          <w:bCs/>
          <w:sz w:val="24"/>
          <w:szCs w:val="24"/>
        </w:rPr>
        <w:t>)</w:t>
      </w:r>
      <w:r w:rsidR="0024038B">
        <w:rPr>
          <w:rFonts w:ascii="Times New Roman" w:hAnsi="Times New Roman" w:cs="Times New Roman"/>
          <w:bCs/>
          <w:sz w:val="24"/>
          <w:szCs w:val="24"/>
        </w:rPr>
        <w:t xml:space="preserve"> for Lentivirus based construct</w:t>
      </w:r>
      <w:r w:rsidR="00F33388">
        <w:rPr>
          <w:rFonts w:ascii="Times New Roman" w:hAnsi="Times New Roman" w:cs="Times New Roman"/>
          <w:bCs/>
          <w:sz w:val="24"/>
          <w:szCs w:val="24"/>
        </w:rPr>
        <w:t>.</w:t>
      </w:r>
    </w:p>
    <w:bookmarkEnd w:id="0"/>
    <w:p w14:paraId="09A2F087" w14:textId="27608DB6" w:rsidR="009F56AE" w:rsidRPr="00A32F3D" w:rsidRDefault="009F56AE" w:rsidP="009F56AE">
      <w:pPr>
        <w:pStyle w:val="ListParagraph"/>
        <w:numPr>
          <w:ilvl w:val="2"/>
          <w:numId w:val="1"/>
        </w:numPr>
        <w:spacing w:line="360" w:lineRule="auto"/>
        <w:jc w:val="both"/>
        <w:rPr>
          <w:rFonts w:ascii="Times New Roman" w:hAnsi="Times New Roman" w:cs="Times New Roman"/>
          <w:bCs/>
          <w:sz w:val="24"/>
          <w:szCs w:val="24"/>
        </w:rPr>
      </w:pPr>
      <w:r w:rsidRPr="00A32F3D">
        <w:rPr>
          <w:rFonts w:ascii="Times New Roman" w:hAnsi="Times New Roman" w:cs="Times New Roman"/>
          <w:bCs/>
          <w:sz w:val="24"/>
          <w:szCs w:val="24"/>
        </w:rPr>
        <w:t>p</w:t>
      </w:r>
      <w:r w:rsidR="00BE7094" w:rsidRPr="00A32F3D">
        <w:rPr>
          <w:rFonts w:ascii="Times New Roman" w:hAnsi="Times New Roman" w:cs="Times New Roman"/>
          <w:bCs/>
          <w:sz w:val="24"/>
          <w:szCs w:val="24"/>
        </w:rPr>
        <w:t xml:space="preserve">CMV </w:t>
      </w:r>
      <w:r w:rsidRPr="00A32F3D">
        <w:rPr>
          <w:rFonts w:ascii="Times New Roman" w:hAnsi="Times New Roman" w:cs="Times New Roman"/>
          <w:bCs/>
          <w:sz w:val="24"/>
          <w:szCs w:val="24"/>
        </w:rPr>
        <w:t xml:space="preserve">Gag/Pol. </w:t>
      </w:r>
      <w:r w:rsidR="00F83C05" w:rsidRPr="00A32F3D">
        <w:rPr>
          <w:rFonts w:ascii="Times New Roman" w:hAnsi="Times New Roman" w:cs="Times New Roman"/>
          <w:bCs/>
          <w:sz w:val="24"/>
          <w:szCs w:val="24"/>
        </w:rPr>
        <w:t>Retrovirus</w:t>
      </w:r>
      <w:r w:rsidRPr="00A32F3D">
        <w:rPr>
          <w:rFonts w:ascii="Times New Roman" w:hAnsi="Times New Roman" w:cs="Times New Roman"/>
          <w:bCs/>
          <w:sz w:val="24"/>
          <w:szCs w:val="24"/>
        </w:rPr>
        <w:t xml:space="preserve"> Gag/Pol plasmid. (</w:t>
      </w:r>
      <w:r w:rsidR="00BE7094" w:rsidRPr="00A32F3D">
        <w:rPr>
          <w:rFonts w:ascii="Times New Roman" w:hAnsi="Times New Roman" w:cs="Times New Roman"/>
          <w:bCs/>
          <w:sz w:val="24"/>
          <w:szCs w:val="24"/>
        </w:rPr>
        <w:t>Cell Biolabs</w:t>
      </w:r>
      <w:r w:rsidR="00F33388">
        <w:rPr>
          <w:rFonts w:ascii="Times New Roman" w:hAnsi="Times New Roman" w:cs="Times New Roman"/>
          <w:bCs/>
          <w:sz w:val="24"/>
          <w:szCs w:val="24"/>
        </w:rPr>
        <w:t>. Catalog#</w:t>
      </w:r>
      <w:r w:rsidR="00B6423B" w:rsidRPr="00A32F3D">
        <w:rPr>
          <w:rFonts w:ascii="Times New Roman" w:hAnsi="Times New Roman" w:cs="Times New Roman"/>
          <w:bCs/>
          <w:sz w:val="24"/>
          <w:szCs w:val="24"/>
        </w:rPr>
        <w:t xml:space="preserve"> RV-111</w:t>
      </w:r>
      <w:r w:rsidRPr="00A32F3D">
        <w:rPr>
          <w:rFonts w:ascii="Times New Roman" w:hAnsi="Times New Roman" w:cs="Times New Roman"/>
          <w:bCs/>
          <w:sz w:val="24"/>
          <w:szCs w:val="24"/>
        </w:rPr>
        <w:t>).</w:t>
      </w:r>
    </w:p>
    <w:p w14:paraId="3A9A7994" w14:textId="49FF79A1" w:rsidR="0024038B" w:rsidRPr="0024038B" w:rsidRDefault="0024038B" w:rsidP="0024038B">
      <w:pPr>
        <w:pStyle w:val="ListParagraph"/>
        <w:numPr>
          <w:ilvl w:val="3"/>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Note: Use Lenti-X HTX Packaging system </w:t>
      </w:r>
      <w:r w:rsidRPr="00AA7FA4">
        <w:rPr>
          <w:rFonts w:ascii="Times New Roman" w:hAnsi="Times New Roman" w:cs="Times New Roman"/>
          <w:bCs/>
          <w:sz w:val="24"/>
          <w:szCs w:val="24"/>
        </w:rPr>
        <w:t>(</w:t>
      </w:r>
      <w:r w:rsidRPr="003F2DF5">
        <w:rPr>
          <w:rFonts w:ascii="Times New Roman" w:hAnsi="Times New Roman" w:cs="Times New Roman"/>
          <w:bCs/>
          <w:sz w:val="24"/>
          <w:szCs w:val="24"/>
        </w:rPr>
        <w:t>Clontech. Catalog# 631247</w:t>
      </w:r>
      <w:r w:rsidRPr="00AA7FA4">
        <w:rPr>
          <w:rFonts w:ascii="Times New Roman" w:hAnsi="Times New Roman" w:cs="Times New Roman"/>
          <w:bCs/>
          <w:sz w:val="24"/>
          <w:szCs w:val="24"/>
        </w:rPr>
        <w:t>)</w:t>
      </w:r>
      <w:r>
        <w:rPr>
          <w:rFonts w:ascii="Times New Roman" w:hAnsi="Times New Roman" w:cs="Times New Roman"/>
          <w:bCs/>
          <w:sz w:val="24"/>
          <w:szCs w:val="24"/>
        </w:rPr>
        <w:t xml:space="preserve"> for Lentivirus based construct</w:t>
      </w:r>
    </w:p>
    <w:p w14:paraId="799804C6" w14:textId="77777777" w:rsidR="00403BC5" w:rsidRPr="00403BC5" w:rsidRDefault="00403BC5" w:rsidP="00403BC5">
      <w:pPr>
        <w:pStyle w:val="ListParagraph"/>
        <w:spacing w:line="360" w:lineRule="auto"/>
        <w:ind w:left="2160"/>
        <w:jc w:val="both"/>
        <w:rPr>
          <w:rFonts w:ascii="Times New Roman" w:hAnsi="Times New Roman" w:cs="Times New Roman"/>
          <w:bCs/>
          <w:color w:val="000000" w:themeColor="text1"/>
          <w:sz w:val="24"/>
          <w:szCs w:val="24"/>
        </w:rPr>
      </w:pPr>
    </w:p>
    <w:p w14:paraId="4DC8781C" w14:textId="2228281F" w:rsidR="009942F7" w:rsidRPr="00403BC5" w:rsidRDefault="009942F7" w:rsidP="00403BC5">
      <w:pPr>
        <w:spacing w:line="360" w:lineRule="auto"/>
        <w:jc w:val="both"/>
        <w:rPr>
          <w:rFonts w:ascii="Times New Roman" w:hAnsi="Times New Roman" w:cs="Times New Roman"/>
          <w:bCs/>
          <w:color w:val="000000" w:themeColor="text1"/>
          <w:sz w:val="24"/>
          <w:szCs w:val="24"/>
        </w:rPr>
      </w:pPr>
      <w:r w:rsidRPr="00403BC5">
        <w:rPr>
          <w:rFonts w:ascii="Times New Roman" w:hAnsi="Times New Roman" w:cs="Times New Roman"/>
          <w:bCs/>
          <w:sz w:val="24"/>
          <w:szCs w:val="24"/>
        </w:rPr>
        <w:t>(</w:t>
      </w:r>
      <w:r w:rsidRPr="00403BC5">
        <w:rPr>
          <w:rFonts w:ascii="Times New Roman" w:hAnsi="Times New Roman" w:cs="Times New Roman"/>
          <w:bCs/>
          <w:color w:val="FF0000"/>
          <w:sz w:val="24"/>
          <w:szCs w:val="24"/>
        </w:rPr>
        <w:t>Note: We purify plasmids using a QIAGEN HiSpeed® Plasmid Maxi kit following the manufacturer’s protocols and ensure sterile reagents are used and mixtures prepared in tissue culture hood to avoid contamination</w:t>
      </w:r>
      <w:r w:rsidRPr="00403BC5">
        <w:rPr>
          <w:rFonts w:ascii="Times New Roman" w:hAnsi="Times New Roman" w:cs="Times New Roman"/>
          <w:bCs/>
          <w:color w:val="000000" w:themeColor="text1"/>
          <w:sz w:val="24"/>
          <w:szCs w:val="24"/>
        </w:rPr>
        <w:t>)</w:t>
      </w:r>
    </w:p>
    <w:p w14:paraId="437E7D87" w14:textId="733367B9" w:rsidR="009F56AE" w:rsidRPr="00AA7FA4" w:rsidRDefault="00E72894" w:rsidP="009F56AE">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F56AE" w:rsidRPr="00AA7FA4">
        <w:rPr>
          <w:rFonts w:ascii="Times New Roman" w:hAnsi="Times New Roman" w:cs="Times New Roman"/>
          <w:b/>
          <w:sz w:val="24"/>
          <w:szCs w:val="24"/>
        </w:rPr>
        <w:t>Media and Reagents</w:t>
      </w:r>
    </w:p>
    <w:p w14:paraId="5A6325B6" w14:textId="343F5A7A" w:rsidR="0078429A" w:rsidRPr="00AA7FA4" w:rsidRDefault="0078429A" w:rsidP="0078429A">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Growth Media</w:t>
      </w:r>
      <w:r>
        <w:rPr>
          <w:rFonts w:ascii="Times New Roman" w:hAnsi="Times New Roman" w:cs="Times New Roman"/>
          <w:bCs/>
          <w:sz w:val="24"/>
          <w:szCs w:val="24"/>
        </w:rPr>
        <w:t xml:space="preserve"> (for HEK293FT and HEK293 cells)</w:t>
      </w:r>
      <w:r w:rsidRPr="00AA7FA4">
        <w:rPr>
          <w:rFonts w:ascii="Times New Roman" w:hAnsi="Times New Roman" w:cs="Times New Roman"/>
          <w:bCs/>
          <w:sz w:val="24"/>
          <w:szCs w:val="24"/>
        </w:rPr>
        <w:t>: Dulbecco’s Modified Eagle’s Medium (DMEM) (GIBCO</w:t>
      </w:r>
      <w:r w:rsidR="00C411A7">
        <w:rPr>
          <w:rFonts w:ascii="Times New Roman" w:hAnsi="Times New Roman" w:cs="Times New Roman"/>
          <w:bCs/>
          <w:sz w:val="24"/>
          <w:szCs w:val="24"/>
        </w:rPr>
        <w:t>.</w:t>
      </w:r>
      <w:r w:rsidRPr="00AA7FA4">
        <w:rPr>
          <w:rFonts w:ascii="Times New Roman" w:hAnsi="Times New Roman" w:cs="Times New Roman"/>
          <w:bCs/>
          <w:sz w:val="24"/>
          <w:szCs w:val="24"/>
        </w:rPr>
        <w:t xml:space="preserve"> </w:t>
      </w:r>
      <w:r w:rsidR="00C411A7">
        <w:rPr>
          <w:rFonts w:ascii="Times New Roman" w:hAnsi="Times New Roman" w:cs="Times New Roman"/>
          <w:bCs/>
          <w:sz w:val="24"/>
          <w:szCs w:val="24"/>
        </w:rPr>
        <w:t>Catalog#</w:t>
      </w:r>
      <w:r w:rsidR="00C411A7" w:rsidRPr="00AA7FA4">
        <w:rPr>
          <w:rFonts w:ascii="Times New Roman" w:hAnsi="Times New Roman" w:cs="Times New Roman"/>
          <w:bCs/>
          <w:sz w:val="24"/>
          <w:szCs w:val="24"/>
        </w:rPr>
        <w:t xml:space="preserve"> </w:t>
      </w:r>
      <w:r w:rsidRPr="00AA7FA4">
        <w:rPr>
          <w:rFonts w:ascii="Times New Roman" w:hAnsi="Times New Roman" w:cs="Times New Roman"/>
          <w:bCs/>
          <w:sz w:val="24"/>
          <w:szCs w:val="24"/>
        </w:rPr>
        <w:t xml:space="preserve">11960-085); 10% </w:t>
      </w:r>
      <w:r>
        <w:rPr>
          <w:rFonts w:ascii="Times New Roman" w:hAnsi="Times New Roman" w:cs="Times New Roman"/>
          <w:bCs/>
          <w:sz w:val="24"/>
          <w:szCs w:val="24"/>
        </w:rPr>
        <w:t xml:space="preserve">(v/v) </w:t>
      </w:r>
      <w:r w:rsidRPr="00AA7FA4">
        <w:rPr>
          <w:rFonts w:ascii="Times New Roman" w:hAnsi="Times New Roman" w:cs="Times New Roman"/>
          <w:bCs/>
          <w:sz w:val="24"/>
          <w:szCs w:val="24"/>
        </w:rPr>
        <w:t>Foetal Bovine Serum (FBS) (Sigma F7524 Batch# BCBW6817); 1%</w:t>
      </w:r>
      <w:r>
        <w:rPr>
          <w:rFonts w:ascii="Times New Roman" w:hAnsi="Times New Roman" w:cs="Times New Roman"/>
          <w:bCs/>
          <w:sz w:val="24"/>
          <w:szCs w:val="24"/>
        </w:rPr>
        <w:t xml:space="preserve"> (v/v)</w:t>
      </w:r>
      <w:r w:rsidRPr="00AA7FA4">
        <w:rPr>
          <w:rFonts w:ascii="Times New Roman" w:hAnsi="Times New Roman" w:cs="Times New Roman"/>
          <w:bCs/>
          <w:sz w:val="24"/>
          <w:szCs w:val="24"/>
        </w:rPr>
        <w:t xml:space="preserve"> L-Glutamine (GIBCO</w:t>
      </w:r>
      <w:r w:rsidR="00C411A7">
        <w:rPr>
          <w:rFonts w:ascii="Times New Roman" w:hAnsi="Times New Roman" w:cs="Times New Roman"/>
          <w:bCs/>
          <w:sz w:val="24"/>
          <w:szCs w:val="24"/>
        </w:rPr>
        <w:t xml:space="preserve">. </w:t>
      </w:r>
      <w:r w:rsidR="00C411A7">
        <w:rPr>
          <w:rFonts w:ascii="Times New Roman" w:hAnsi="Times New Roman" w:cs="Times New Roman"/>
          <w:bCs/>
          <w:sz w:val="24"/>
          <w:szCs w:val="24"/>
        </w:rPr>
        <w:t>Catalog#</w:t>
      </w:r>
      <w:r w:rsidR="00C411A7" w:rsidRPr="00AA7FA4">
        <w:rPr>
          <w:rFonts w:ascii="Times New Roman" w:hAnsi="Times New Roman" w:cs="Times New Roman"/>
          <w:bCs/>
          <w:sz w:val="24"/>
          <w:szCs w:val="24"/>
        </w:rPr>
        <w:t xml:space="preserve"> </w:t>
      </w:r>
      <w:r w:rsidRPr="00AA7FA4">
        <w:rPr>
          <w:rFonts w:ascii="Times New Roman" w:hAnsi="Times New Roman" w:cs="Times New Roman"/>
          <w:bCs/>
          <w:sz w:val="24"/>
          <w:szCs w:val="24"/>
        </w:rPr>
        <w:t>25030024); 1%</w:t>
      </w:r>
      <w:r>
        <w:rPr>
          <w:rFonts w:ascii="Times New Roman" w:hAnsi="Times New Roman" w:cs="Times New Roman"/>
          <w:bCs/>
          <w:sz w:val="24"/>
          <w:szCs w:val="24"/>
        </w:rPr>
        <w:t xml:space="preserve"> (v/v)</w:t>
      </w:r>
      <w:r w:rsidRPr="00AA7FA4">
        <w:rPr>
          <w:rFonts w:ascii="Times New Roman" w:hAnsi="Times New Roman" w:cs="Times New Roman"/>
          <w:bCs/>
          <w:sz w:val="24"/>
          <w:szCs w:val="24"/>
        </w:rPr>
        <w:t xml:space="preserve"> Penicillin-Streptomycin (GIBCO</w:t>
      </w:r>
      <w:r w:rsidR="00C411A7">
        <w:rPr>
          <w:rFonts w:ascii="Times New Roman" w:hAnsi="Times New Roman" w:cs="Times New Roman"/>
          <w:bCs/>
          <w:sz w:val="24"/>
          <w:szCs w:val="24"/>
        </w:rPr>
        <w:t xml:space="preserve">. </w:t>
      </w:r>
      <w:r w:rsidR="00C411A7">
        <w:rPr>
          <w:rFonts w:ascii="Times New Roman" w:hAnsi="Times New Roman" w:cs="Times New Roman"/>
          <w:bCs/>
          <w:sz w:val="24"/>
          <w:szCs w:val="24"/>
        </w:rPr>
        <w:t>Catalog#</w:t>
      </w:r>
      <w:r w:rsidR="00C411A7" w:rsidRPr="00AA7FA4">
        <w:rPr>
          <w:rFonts w:ascii="Times New Roman" w:hAnsi="Times New Roman" w:cs="Times New Roman"/>
          <w:bCs/>
          <w:sz w:val="24"/>
          <w:szCs w:val="24"/>
        </w:rPr>
        <w:t xml:space="preserve"> </w:t>
      </w:r>
      <w:r w:rsidRPr="00AA7FA4">
        <w:rPr>
          <w:rFonts w:ascii="Times New Roman" w:hAnsi="Times New Roman" w:cs="Times New Roman"/>
          <w:bCs/>
          <w:sz w:val="24"/>
          <w:szCs w:val="24"/>
        </w:rPr>
        <w:t>15140122).</w:t>
      </w:r>
    </w:p>
    <w:p w14:paraId="65C974EE" w14:textId="39B9492D" w:rsidR="00965D82" w:rsidRPr="00AA7FA4" w:rsidRDefault="00965D82" w:rsidP="00965D82">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lastRenderedPageBreak/>
        <w:t>Selection Media</w:t>
      </w:r>
      <w:r>
        <w:rPr>
          <w:rFonts w:ascii="Times New Roman" w:hAnsi="Times New Roman" w:cs="Times New Roman"/>
          <w:bCs/>
          <w:sz w:val="24"/>
          <w:szCs w:val="24"/>
        </w:rPr>
        <w:t xml:space="preserve"> (for HEK293 cells after retroviral/lentiviral transduction)</w:t>
      </w:r>
      <w:r w:rsidRPr="00AA7FA4">
        <w:rPr>
          <w:rFonts w:ascii="Times New Roman" w:hAnsi="Times New Roman" w:cs="Times New Roman"/>
          <w:bCs/>
          <w:sz w:val="24"/>
          <w:szCs w:val="24"/>
        </w:rPr>
        <w:t xml:space="preserve">: Growth </w:t>
      </w:r>
      <w:r>
        <w:rPr>
          <w:rFonts w:ascii="Times New Roman" w:hAnsi="Times New Roman" w:cs="Times New Roman"/>
          <w:bCs/>
          <w:sz w:val="24"/>
          <w:szCs w:val="24"/>
        </w:rPr>
        <w:t>M</w:t>
      </w:r>
      <w:r w:rsidRPr="00AA7FA4">
        <w:rPr>
          <w:rFonts w:ascii="Times New Roman" w:hAnsi="Times New Roman" w:cs="Times New Roman"/>
          <w:bCs/>
          <w:sz w:val="24"/>
          <w:szCs w:val="24"/>
        </w:rPr>
        <w:t xml:space="preserve">edia with </w:t>
      </w:r>
      <w:r>
        <w:rPr>
          <w:rFonts w:ascii="Times New Roman" w:hAnsi="Times New Roman" w:cs="Times New Roman"/>
          <w:bCs/>
          <w:sz w:val="24"/>
          <w:szCs w:val="24"/>
        </w:rPr>
        <w:t xml:space="preserve">500 </w:t>
      </w:r>
      <w:r w:rsidRPr="00AA7FA4">
        <w:rPr>
          <w:rFonts w:ascii="Times New Roman" w:hAnsi="Times New Roman" w:cs="Times New Roman"/>
          <w:bCs/>
          <w:sz w:val="24"/>
          <w:szCs w:val="24"/>
        </w:rPr>
        <w:t xml:space="preserve">ug/ml </w:t>
      </w:r>
      <w:r>
        <w:rPr>
          <w:rFonts w:ascii="Times New Roman" w:hAnsi="Times New Roman" w:cs="Times New Roman"/>
          <w:bCs/>
          <w:sz w:val="24"/>
          <w:szCs w:val="24"/>
        </w:rPr>
        <w:t>Hygromycin</w:t>
      </w:r>
      <w:r w:rsidRPr="00AA7FA4">
        <w:rPr>
          <w:rFonts w:ascii="Times New Roman" w:hAnsi="Times New Roman" w:cs="Times New Roman"/>
          <w:bCs/>
          <w:sz w:val="24"/>
          <w:szCs w:val="24"/>
        </w:rPr>
        <w:t xml:space="preserve"> (</w:t>
      </w:r>
      <w:r>
        <w:rPr>
          <w:rFonts w:ascii="Times New Roman" w:hAnsi="Times New Roman" w:cs="Times New Roman"/>
          <w:bCs/>
          <w:sz w:val="24"/>
          <w:szCs w:val="24"/>
        </w:rPr>
        <w:t>InvivoGen</w:t>
      </w:r>
      <w:r>
        <w:rPr>
          <w:rFonts w:ascii="Times New Roman" w:hAnsi="Times New Roman" w:cs="Times New Roman"/>
          <w:bCs/>
          <w:sz w:val="24"/>
          <w:szCs w:val="24"/>
        </w:rPr>
        <w:t>. Catalog#</w:t>
      </w:r>
      <w:r w:rsidRPr="00AA7FA4">
        <w:rPr>
          <w:rFonts w:ascii="Times New Roman" w:hAnsi="Times New Roman" w:cs="Times New Roman"/>
          <w:bCs/>
          <w:sz w:val="24"/>
          <w:szCs w:val="24"/>
        </w:rPr>
        <w:t xml:space="preserve"> </w:t>
      </w:r>
      <w:r>
        <w:rPr>
          <w:rFonts w:ascii="Times New Roman" w:hAnsi="Times New Roman" w:cs="Times New Roman"/>
          <w:bCs/>
          <w:sz w:val="24"/>
          <w:szCs w:val="24"/>
        </w:rPr>
        <w:t>ant-hg-5</w:t>
      </w:r>
      <w:r w:rsidRPr="00AA7FA4">
        <w:rPr>
          <w:rFonts w:ascii="Times New Roman" w:hAnsi="Times New Roman" w:cs="Times New Roman"/>
          <w:bCs/>
          <w:sz w:val="24"/>
          <w:szCs w:val="24"/>
        </w:rPr>
        <w:t>).</w:t>
      </w:r>
    </w:p>
    <w:p w14:paraId="7C97C78B" w14:textId="5082D984" w:rsidR="00965D82" w:rsidRPr="00AA7FA4" w:rsidRDefault="00965D82" w:rsidP="00965D82">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Transfection media</w:t>
      </w:r>
      <w:r>
        <w:rPr>
          <w:rFonts w:ascii="Times New Roman" w:hAnsi="Times New Roman" w:cs="Times New Roman"/>
          <w:bCs/>
          <w:sz w:val="24"/>
          <w:szCs w:val="24"/>
        </w:rPr>
        <w:t xml:space="preserve"> (for HEK293FT cells)</w:t>
      </w:r>
      <w:r w:rsidRPr="00AA7FA4">
        <w:rPr>
          <w:rFonts w:ascii="Times New Roman" w:hAnsi="Times New Roman" w:cs="Times New Roman"/>
          <w:bCs/>
          <w:sz w:val="24"/>
          <w:szCs w:val="24"/>
        </w:rPr>
        <w:t>: OptiMem (GIBCO</w:t>
      </w:r>
      <w:r>
        <w:rPr>
          <w:rFonts w:ascii="Times New Roman" w:hAnsi="Times New Roman" w:cs="Times New Roman"/>
          <w:bCs/>
          <w:sz w:val="24"/>
          <w:szCs w:val="24"/>
        </w:rPr>
        <w:t xml:space="preserve">. </w:t>
      </w:r>
      <w:r>
        <w:rPr>
          <w:rFonts w:ascii="Times New Roman" w:hAnsi="Times New Roman" w:cs="Times New Roman"/>
          <w:bCs/>
          <w:sz w:val="24"/>
          <w:szCs w:val="24"/>
        </w:rPr>
        <w:t>Catalog</w:t>
      </w:r>
      <w:r>
        <w:rPr>
          <w:rFonts w:ascii="Times New Roman" w:hAnsi="Times New Roman" w:cs="Times New Roman"/>
          <w:bCs/>
          <w:sz w:val="24"/>
          <w:szCs w:val="24"/>
        </w:rPr>
        <w:t>#</w:t>
      </w:r>
      <w:r w:rsidRPr="00AA7FA4">
        <w:rPr>
          <w:rFonts w:ascii="Times New Roman" w:hAnsi="Times New Roman" w:cs="Times New Roman"/>
          <w:bCs/>
          <w:sz w:val="24"/>
          <w:szCs w:val="24"/>
        </w:rPr>
        <w:t xml:space="preserve"> 31985</w:t>
      </w:r>
      <w:r w:rsidRPr="00AA7FA4">
        <w:rPr>
          <w:rFonts w:ascii="Times New Roman" w:hAnsi="Times New Roman" w:cs="Times New Roman"/>
          <w:bCs/>
          <w:sz w:val="24"/>
          <w:szCs w:val="24"/>
        </w:rPr>
        <w:t>-062)</w:t>
      </w:r>
    </w:p>
    <w:p w14:paraId="65CF0DB7" w14:textId="46DF7FC9" w:rsidR="00965D82" w:rsidRPr="00AA7FA4" w:rsidRDefault="00965D82" w:rsidP="00965D82">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sz w:val="24"/>
          <w:szCs w:val="24"/>
        </w:rPr>
        <w:t>Dulbecco's phosphate-buffered saline (PBS) (GIBCO</w:t>
      </w:r>
      <w:r>
        <w:rPr>
          <w:rFonts w:ascii="Times New Roman" w:hAnsi="Times New Roman" w:cs="Times New Roman"/>
          <w:sz w:val="24"/>
          <w:szCs w:val="24"/>
        </w:rPr>
        <w:t xml:space="preserve">. </w:t>
      </w:r>
      <w:r>
        <w:rPr>
          <w:rFonts w:ascii="Times New Roman" w:hAnsi="Times New Roman" w:cs="Times New Roman"/>
          <w:bCs/>
          <w:sz w:val="24"/>
          <w:szCs w:val="24"/>
        </w:rPr>
        <w:t>Catalog#</w:t>
      </w:r>
      <w:r w:rsidRPr="00AA7FA4">
        <w:rPr>
          <w:rFonts w:ascii="Times New Roman" w:hAnsi="Times New Roman" w:cs="Times New Roman"/>
          <w:bCs/>
          <w:sz w:val="24"/>
          <w:szCs w:val="24"/>
        </w:rPr>
        <w:t xml:space="preserve"> </w:t>
      </w:r>
      <w:r w:rsidRPr="00AA7FA4">
        <w:rPr>
          <w:rFonts w:ascii="Times New Roman" w:hAnsi="Times New Roman" w:cs="Times New Roman"/>
          <w:sz w:val="24"/>
          <w:szCs w:val="24"/>
        </w:rPr>
        <w:t>14190169)</w:t>
      </w:r>
    </w:p>
    <w:p w14:paraId="534E06D0" w14:textId="3F735424" w:rsidR="00965D82" w:rsidRPr="00AA7FA4" w:rsidRDefault="00965D82" w:rsidP="00965D82">
      <w:pPr>
        <w:pStyle w:val="ListParagraph"/>
        <w:numPr>
          <w:ilvl w:val="2"/>
          <w:numId w:val="1"/>
        </w:numPr>
        <w:spacing w:line="360" w:lineRule="auto"/>
        <w:jc w:val="both"/>
        <w:rPr>
          <w:rFonts w:ascii="Times New Roman" w:hAnsi="Times New Roman" w:cs="Times New Roman"/>
          <w:bCs/>
          <w:i/>
          <w:iCs/>
          <w:sz w:val="24"/>
          <w:szCs w:val="24"/>
        </w:rPr>
      </w:pPr>
      <w:r w:rsidRPr="00AA7FA4">
        <w:rPr>
          <w:rFonts w:ascii="Times New Roman" w:hAnsi="Times New Roman" w:cs="Times New Roman"/>
          <w:bCs/>
          <w:sz w:val="24"/>
          <w:szCs w:val="24"/>
        </w:rPr>
        <w:t>Linear polyethylenimine (PEI Max 40K. Polyscience</w:t>
      </w:r>
      <w:r>
        <w:rPr>
          <w:rFonts w:ascii="Times New Roman" w:hAnsi="Times New Roman" w:cs="Times New Roman"/>
          <w:bCs/>
          <w:sz w:val="24"/>
          <w:szCs w:val="24"/>
        </w:rPr>
        <w:t>.</w:t>
      </w:r>
      <w:r w:rsidRPr="00AA7FA4">
        <w:rPr>
          <w:rFonts w:ascii="Times New Roman" w:hAnsi="Times New Roman" w:cs="Times New Roman"/>
          <w:bCs/>
          <w:sz w:val="24"/>
          <w:szCs w:val="24"/>
        </w:rPr>
        <w:t xml:space="preserve"> </w:t>
      </w:r>
      <w:r>
        <w:rPr>
          <w:rFonts w:ascii="Times New Roman" w:hAnsi="Times New Roman" w:cs="Times New Roman"/>
          <w:bCs/>
          <w:sz w:val="24"/>
          <w:szCs w:val="24"/>
        </w:rPr>
        <w:t>Catalog#</w:t>
      </w:r>
      <w:r w:rsidRPr="00AA7FA4">
        <w:rPr>
          <w:rFonts w:ascii="Times New Roman" w:hAnsi="Times New Roman" w:cs="Times New Roman"/>
          <w:bCs/>
          <w:sz w:val="24"/>
          <w:szCs w:val="24"/>
        </w:rPr>
        <w:t xml:space="preserve"> #24765)</w:t>
      </w:r>
    </w:p>
    <w:p w14:paraId="73683187" w14:textId="555BA49B" w:rsidR="00965D82" w:rsidRPr="00AA7FA4" w:rsidRDefault="00965D82" w:rsidP="00965D82">
      <w:pPr>
        <w:pStyle w:val="ListParagraph"/>
        <w:numPr>
          <w:ilvl w:val="2"/>
          <w:numId w:val="1"/>
        </w:numPr>
        <w:spacing w:line="360" w:lineRule="auto"/>
        <w:jc w:val="both"/>
        <w:rPr>
          <w:rFonts w:ascii="Times New Roman" w:hAnsi="Times New Roman" w:cs="Times New Roman"/>
          <w:bCs/>
          <w:i/>
          <w:iCs/>
          <w:sz w:val="24"/>
          <w:szCs w:val="24"/>
        </w:rPr>
      </w:pPr>
      <w:r w:rsidRPr="00AA7FA4">
        <w:rPr>
          <w:rFonts w:ascii="Times New Roman" w:hAnsi="Times New Roman" w:cs="Times New Roman"/>
          <w:bCs/>
          <w:sz w:val="24"/>
          <w:szCs w:val="24"/>
        </w:rPr>
        <w:t>Polybrene Infection/Transfection reagent (Millipore</w:t>
      </w:r>
      <w:r>
        <w:rPr>
          <w:rFonts w:ascii="Times New Roman" w:hAnsi="Times New Roman" w:cs="Times New Roman"/>
          <w:bCs/>
          <w:sz w:val="24"/>
          <w:szCs w:val="24"/>
        </w:rPr>
        <w:t xml:space="preserve">. </w:t>
      </w:r>
      <w:r>
        <w:rPr>
          <w:rFonts w:ascii="Times New Roman" w:hAnsi="Times New Roman" w:cs="Times New Roman"/>
          <w:bCs/>
          <w:sz w:val="24"/>
          <w:szCs w:val="24"/>
        </w:rPr>
        <w:t>Catalog#</w:t>
      </w:r>
      <w:r w:rsidRPr="00AA7FA4">
        <w:rPr>
          <w:rFonts w:ascii="Times New Roman" w:hAnsi="Times New Roman" w:cs="Times New Roman"/>
          <w:bCs/>
          <w:sz w:val="24"/>
          <w:szCs w:val="24"/>
        </w:rPr>
        <w:t xml:space="preserve"> TR1003G)</w:t>
      </w:r>
    </w:p>
    <w:p w14:paraId="46CD9126" w14:textId="79A19DAB" w:rsidR="009F56AE" w:rsidRPr="00AA7FA4" w:rsidRDefault="00E72894" w:rsidP="009F56AE">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F56AE" w:rsidRPr="00AA7FA4">
        <w:rPr>
          <w:rFonts w:ascii="Times New Roman" w:hAnsi="Times New Roman" w:cs="Times New Roman"/>
          <w:b/>
          <w:sz w:val="24"/>
          <w:szCs w:val="24"/>
        </w:rPr>
        <w:t>Equipment</w:t>
      </w:r>
    </w:p>
    <w:p w14:paraId="4FF4EDDD" w14:textId="77777777" w:rsidR="009F56AE" w:rsidRDefault="009F56AE" w:rsidP="009F56AE">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Incubator</w:t>
      </w:r>
      <w:r>
        <w:rPr>
          <w:rFonts w:ascii="Times New Roman" w:hAnsi="Times New Roman" w:cs="Times New Roman"/>
          <w:bCs/>
          <w:sz w:val="24"/>
          <w:szCs w:val="24"/>
        </w:rPr>
        <w:t xml:space="preserve"> with FPI-sensor system and display controller MB1 (BINDER GmbH. Model: CB150. Power Output: 1.40kW, 230V, 6.1 Amp). This incubator has CO</w:t>
      </w:r>
      <w:r w:rsidRPr="00406DE6">
        <w:rPr>
          <w:rFonts w:ascii="Times New Roman" w:hAnsi="Times New Roman" w:cs="Times New Roman"/>
          <w:bCs/>
          <w:sz w:val="24"/>
          <w:szCs w:val="24"/>
          <w:vertAlign w:val="subscript"/>
        </w:rPr>
        <w:t>2</w:t>
      </w:r>
      <w:r>
        <w:rPr>
          <w:rFonts w:ascii="Times New Roman" w:hAnsi="Times New Roman" w:cs="Times New Roman"/>
          <w:bCs/>
          <w:sz w:val="24"/>
          <w:szCs w:val="24"/>
        </w:rPr>
        <w:t xml:space="preserve"> and O</w:t>
      </w:r>
      <w:r w:rsidRPr="00406DE6">
        <w:rPr>
          <w:rFonts w:ascii="Times New Roman" w:hAnsi="Times New Roman" w:cs="Times New Roman"/>
          <w:bCs/>
          <w:sz w:val="24"/>
          <w:szCs w:val="24"/>
          <w:vertAlign w:val="subscript"/>
        </w:rPr>
        <w:t>2</w:t>
      </w:r>
      <w:r>
        <w:rPr>
          <w:rFonts w:ascii="Times New Roman" w:hAnsi="Times New Roman" w:cs="Times New Roman"/>
          <w:bCs/>
          <w:sz w:val="24"/>
          <w:szCs w:val="24"/>
        </w:rPr>
        <w:t xml:space="preserve"> control.</w:t>
      </w:r>
    </w:p>
    <w:p w14:paraId="343BC432" w14:textId="482A99D0" w:rsidR="009F56AE" w:rsidRPr="00AA7FA4" w:rsidRDefault="00E72894" w:rsidP="009F56AE">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F56AE" w:rsidRPr="00AA7FA4">
        <w:rPr>
          <w:rFonts w:ascii="Times New Roman" w:hAnsi="Times New Roman" w:cs="Times New Roman"/>
          <w:b/>
          <w:sz w:val="24"/>
          <w:szCs w:val="24"/>
        </w:rPr>
        <w:t>Consumables</w:t>
      </w:r>
    </w:p>
    <w:p w14:paraId="54FF5596" w14:textId="3E7AADF8" w:rsidR="009F56AE" w:rsidRPr="00AA7FA4" w:rsidRDefault="009F56AE" w:rsidP="009F56AE">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 xml:space="preserve">10cm </w:t>
      </w:r>
      <w:r>
        <w:rPr>
          <w:rFonts w:ascii="Times New Roman" w:hAnsi="Times New Roman" w:cs="Times New Roman"/>
          <w:bCs/>
          <w:sz w:val="24"/>
          <w:szCs w:val="24"/>
        </w:rPr>
        <w:t xml:space="preserve">tissue culture </w:t>
      </w:r>
      <w:r w:rsidRPr="00AA7FA4">
        <w:rPr>
          <w:rFonts w:ascii="Times New Roman" w:hAnsi="Times New Roman" w:cs="Times New Roman"/>
          <w:bCs/>
          <w:sz w:val="24"/>
          <w:szCs w:val="24"/>
        </w:rPr>
        <w:t>Petri Dishes</w:t>
      </w:r>
      <w:r w:rsidRPr="006B69F7">
        <w:rPr>
          <w:rFonts w:ascii="Times New Roman" w:hAnsi="Times New Roman" w:cs="Times New Roman"/>
          <w:bCs/>
          <w:color w:val="00B050"/>
          <w:sz w:val="24"/>
          <w:szCs w:val="24"/>
        </w:rPr>
        <w:t xml:space="preserve"> </w:t>
      </w:r>
      <w:r w:rsidRPr="006B69F7">
        <w:rPr>
          <w:rFonts w:ascii="Times New Roman" w:hAnsi="Times New Roman" w:cs="Times New Roman"/>
          <w:bCs/>
          <w:color w:val="000000" w:themeColor="text1"/>
          <w:sz w:val="24"/>
          <w:szCs w:val="24"/>
        </w:rPr>
        <w:t>(</w:t>
      </w:r>
      <w:r w:rsidRPr="009C3139">
        <w:rPr>
          <w:rFonts w:ascii="Times New Roman" w:hAnsi="Times New Roman" w:cs="Times New Roman"/>
          <w:bCs/>
          <w:sz w:val="24"/>
          <w:szCs w:val="24"/>
        </w:rPr>
        <w:t>ThermoFisher. Catalog# 172931).</w:t>
      </w:r>
    </w:p>
    <w:p w14:paraId="603FBCED" w14:textId="77777777" w:rsidR="009F56AE" w:rsidRDefault="009F56AE" w:rsidP="009F56AE">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 xml:space="preserve">15ml </w:t>
      </w:r>
      <w:r>
        <w:rPr>
          <w:rFonts w:ascii="Times New Roman" w:hAnsi="Times New Roman" w:cs="Times New Roman"/>
          <w:bCs/>
          <w:sz w:val="24"/>
          <w:szCs w:val="24"/>
        </w:rPr>
        <w:t>CELLSTAR®</w:t>
      </w:r>
      <w:r w:rsidRPr="00AA7FA4">
        <w:rPr>
          <w:rFonts w:ascii="Times New Roman" w:hAnsi="Times New Roman" w:cs="Times New Roman"/>
          <w:bCs/>
          <w:sz w:val="24"/>
          <w:szCs w:val="24"/>
        </w:rPr>
        <w:t xml:space="preserve"> </w:t>
      </w:r>
      <w:r w:rsidRPr="00DD0976">
        <w:rPr>
          <w:rFonts w:ascii="Times New Roman" w:hAnsi="Times New Roman" w:cs="Times New Roman"/>
          <w:bCs/>
          <w:sz w:val="24"/>
          <w:szCs w:val="24"/>
        </w:rPr>
        <w:t>tubes (Greiner bio-one. Catalog# 188271</w:t>
      </w:r>
      <w:r w:rsidRPr="00AA7FA4">
        <w:rPr>
          <w:rFonts w:ascii="Times New Roman" w:hAnsi="Times New Roman" w:cs="Times New Roman"/>
          <w:bCs/>
          <w:sz w:val="24"/>
          <w:szCs w:val="24"/>
        </w:rPr>
        <w:t>).</w:t>
      </w:r>
    </w:p>
    <w:p w14:paraId="1063CB76" w14:textId="77777777" w:rsidR="009F56AE" w:rsidRPr="00AA7FA4" w:rsidRDefault="009F56AE" w:rsidP="009F56AE">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Standard 1ml and 200µl </w:t>
      </w:r>
      <w:r w:rsidRPr="00AA7FA4">
        <w:rPr>
          <w:rFonts w:ascii="Times New Roman" w:hAnsi="Times New Roman" w:cs="Times New Roman"/>
          <w:bCs/>
          <w:sz w:val="24"/>
          <w:szCs w:val="24"/>
        </w:rPr>
        <w:t xml:space="preserve">Pipette tips </w:t>
      </w:r>
      <w:r w:rsidRPr="006B69F7">
        <w:rPr>
          <w:rFonts w:ascii="Times New Roman" w:hAnsi="Times New Roman" w:cs="Times New Roman"/>
          <w:bCs/>
          <w:color w:val="000000" w:themeColor="text1"/>
          <w:sz w:val="24"/>
          <w:szCs w:val="24"/>
        </w:rPr>
        <w:t>(</w:t>
      </w:r>
      <w:r w:rsidRPr="00DD0976">
        <w:rPr>
          <w:rFonts w:ascii="Times New Roman" w:hAnsi="Times New Roman" w:cs="Times New Roman"/>
          <w:bCs/>
          <w:sz w:val="24"/>
          <w:szCs w:val="24"/>
        </w:rPr>
        <w:t xml:space="preserve">Greiner bio-one. Catalog# </w:t>
      </w:r>
      <w:r>
        <w:rPr>
          <w:rFonts w:ascii="Times New Roman" w:hAnsi="Times New Roman" w:cs="Times New Roman"/>
          <w:bCs/>
          <w:sz w:val="24"/>
          <w:szCs w:val="24"/>
        </w:rPr>
        <w:t>686271 and 685261 respectively</w:t>
      </w:r>
      <w:r w:rsidRPr="00AA7FA4">
        <w:rPr>
          <w:rFonts w:ascii="Times New Roman" w:hAnsi="Times New Roman" w:cs="Times New Roman"/>
          <w:bCs/>
          <w:sz w:val="24"/>
          <w:szCs w:val="24"/>
        </w:rPr>
        <w:t>).</w:t>
      </w:r>
    </w:p>
    <w:p w14:paraId="5F81313A" w14:textId="77777777" w:rsidR="009F56AE" w:rsidRPr="00AA7FA4" w:rsidRDefault="009F56AE" w:rsidP="009F56AE">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Syringe filter (0.45µm. Sartorius, Item # ST16537-Q)</w:t>
      </w:r>
    </w:p>
    <w:p w14:paraId="7A4A6338" w14:textId="77777777" w:rsidR="009F56AE" w:rsidRDefault="009F56AE" w:rsidP="009F56AE">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Syringes (10ml)</w:t>
      </w:r>
      <w:r w:rsidRPr="006B69F7">
        <w:rPr>
          <w:rFonts w:ascii="Times New Roman" w:hAnsi="Times New Roman" w:cs="Times New Roman"/>
          <w:bCs/>
          <w:color w:val="000000" w:themeColor="text1"/>
          <w:sz w:val="24"/>
          <w:szCs w:val="24"/>
        </w:rPr>
        <w:t xml:space="preserve"> (</w:t>
      </w:r>
      <w:r w:rsidRPr="00F2205B">
        <w:rPr>
          <w:rFonts w:ascii="Times New Roman" w:hAnsi="Times New Roman" w:cs="Times New Roman"/>
          <w:bCs/>
          <w:sz w:val="24"/>
          <w:szCs w:val="24"/>
        </w:rPr>
        <w:t>Medicina. REF# IVS10. LOT# 19111004</w:t>
      </w:r>
      <w:r w:rsidRPr="00AA7FA4">
        <w:rPr>
          <w:rFonts w:ascii="Times New Roman" w:hAnsi="Times New Roman" w:cs="Times New Roman"/>
          <w:bCs/>
          <w:sz w:val="24"/>
          <w:szCs w:val="24"/>
        </w:rPr>
        <w:t>).</w:t>
      </w:r>
    </w:p>
    <w:p w14:paraId="216029A4" w14:textId="7011D713" w:rsidR="009F56AE" w:rsidRPr="00AA7FA4" w:rsidRDefault="009F56AE" w:rsidP="009F56AE">
      <w:pPr>
        <w:pStyle w:val="ListParagraph"/>
        <w:numPr>
          <w:ilvl w:val="0"/>
          <w:numId w:val="1"/>
        </w:numPr>
        <w:spacing w:line="360" w:lineRule="auto"/>
        <w:jc w:val="both"/>
        <w:rPr>
          <w:rFonts w:ascii="Times New Roman" w:hAnsi="Times New Roman" w:cs="Times New Roman"/>
          <w:b/>
          <w:sz w:val="24"/>
          <w:szCs w:val="24"/>
        </w:rPr>
      </w:pPr>
      <w:r w:rsidRPr="00AA7FA4">
        <w:rPr>
          <w:rFonts w:ascii="Times New Roman" w:hAnsi="Times New Roman" w:cs="Times New Roman"/>
          <w:b/>
          <w:sz w:val="24"/>
          <w:szCs w:val="24"/>
        </w:rPr>
        <w:t>M</w:t>
      </w:r>
      <w:r w:rsidR="00195C22">
        <w:rPr>
          <w:rFonts w:ascii="Times New Roman" w:hAnsi="Times New Roman" w:cs="Times New Roman"/>
          <w:b/>
          <w:sz w:val="24"/>
          <w:szCs w:val="24"/>
        </w:rPr>
        <w:t>ethods:</w:t>
      </w:r>
      <w:r>
        <w:rPr>
          <w:rFonts w:ascii="Times New Roman" w:hAnsi="Times New Roman" w:cs="Times New Roman"/>
          <w:b/>
          <w:sz w:val="24"/>
          <w:szCs w:val="24"/>
        </w:rPr>
        <w:t xml:space="preserve"> </w:t>
      </w:r>
    </w:p>
    <w:p w14:paraId="7E9939F9" w14:textId="77777777" w:rsidR="002231CF" w:rsidRDefault="00035816" w:rsidP="002231CF">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231CF" w:rsidRPr="00AA7FA4">
        <w:rPr>
          <w:rFonts w:ascii="Times New Roman" w:hAnsi="Times New Roman" w:cs="Times New Roman"/>
          <w:b/>
          <w:sz w:val="24"/>
          <w:szCs w:val="24"/>
        </w:rPr>
        <w:t xml:space="preserve">Packaging </w:t>
      </w:r>
      <w:r w:rsidR="002231CF">
        <w:rPr>
          <w:rFonts w:ascii="Times New Roman" w:hAnsi="Times New Roman" w:cs="Times New Roman"/>
          <w:b/>
          <w:sz w:val="24"/>
          <w:szCs w:val="24"/>
        </w:rPr>
        <w:t xml:space="preserve">SLC35A2-2xFLAG plasmid </w:t>
      </w:r>
      <w:r w:rsidR="002231CF" w:rsidRPr="00AA7FA4">
        <w:rPr>
          <w:rFonts w:ascii="Times New Roman" w:hAnsi="Times New Roman" w:cs="Times New Roman"/>
          <w:b/>
          <w:sz w:val="24"/>
          <w:szCs w:val="24"/>
        </w:rPr>
        <w:t xml:space="preserve">into </w:t>
      </w:r>
      <w:r w:rsidR="002231CF">
        <w:rPr>
          <w:rFonts w:ascii="Times New Roman" w:hAnsi="Times New Roman" w:cs="Times New Roman"/>
          <w:b/>
          <w:sz w:val="24"/>
          <w:szCs w:val="24"/>
        </w:rPr>
        <w:t>a Retrovirus</w:t>
      </w:r>
      <w:r w:rsidR="002231CF" w:rsidRPr="00AA7FA4">
        <w:rPr>
          <w:rFonts w:ascii="Times New Roman" w:hAnsi="Times New Roman" w:cs="Times New Roman"/>
          <w:b/>
          <w:sz w:val="24"/>
          <w:szCs w:val="24"/>
        </w:rPr>
        <w:t xml:space="preserve"> system </w:t>
      </w:r>
    </w:p>
    <w:p w14:paraId="575200DD" w14:textId="77777777" w:rsidR="002231CF" w:rsidRDefault="002231CF" w:rsidP="002231CF">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Note: The same protocol can be used to package the gene of interest into a Lentivirus system.</w:t>
      </w:r>
    </w:p>
    <w:p w14:paraId="7FF7FE6A" w14:textId="77777777" w:rsidR="002231CF" w:rsidRPr="00C90C49" w:rsidRDefault="002231CF" w:rsidP="002231CF">
      <w:pPr>
        <w:pStyle w:val="ListParagraph"/>
        <w:numPr>
          <w:ilvl w:val="3"/>
          <w:numId w:val="1"/>
        </w:numPr>
        <w:spacing w:line="360" w:lineRule="auto"/>
        <w:jc w:val="both"/>
        <w:rPr>
          <w:rFonts w:ascii="Times New Roman" w:hAnsi="Times New Roman" w:cs="Times New Roman"/>
          <w:b/>
          <w:sz w:val="24"/>
          <w:szCs w:val="24"/>
        </w:rPr>
      </w:pPr>
      <w:r w:rsidRPr="00AA7FA4">
        <w:rPr>
          <w:rFonts w:ascii="Times New Roman" w:hAnsi="Times New Roman" w:cs="Times New Roman"/>
          <w:b/>
          <w:i/>
          <w:iCs/>
          <w:color w:val="FF0000"/>
          <w:sz w:val="24"/>
          <w:szCs w:val="24"/>
        </w:rPr>
        <w:t xml:space="preserve">Note: </w:t>
      </w:r>
      <w:r>
        <w:rPr>
          <w:rFonts w:ascii="Times New Roman" w:hAnsi="Times New Roman" w:cs="Times New Roman"/>
          <w:b/>
          <w:i/>
          <w:iCs/>
          <w:color w:val="FF0000"/>
          <w:sz w:val="24"/>
          <w:szCs w:val="24"/>
        </w:rPr>
        <w:t>All the following steps should be performed</w:t>
      </w:r>
      <w:r w:rsidRPr="00AA7FA4">
        <w:rPr>
          <w:rFonts w:ascii="Times New Roman" w:hAnsi="Times New Roman" w:cs="Times New Roman"/>
          <w:b/>
          <w:i/>
          <w:iCs/>
          <w:color w:val="FF0000"/>
          <w:sz w:val="24"/>
          <w:szCs w:val="24"/>
        </w:rPr>
        <w:t xml:space="preserve"> under sterile condition</w:t>
      </w:r>
      <w:r>
        <w:rPr>
          <w:rFonts w:ascii="Times New Roman" w:hAnsi="Times New Roman" w:cs="Times New Roman"/>
          <w:b/>
          <w:i/>
          <w:iCs/>
          <w:color w:val="FF0000"/>
          <w:sz w:val="24"/>
          <w:szCs w:val="24"/>
        </w:rPr>
        <w:t>s</w:t>
      </w:r>
      <w:r w:rsidRPr="00AA7FA4">
        <w:rPr>
          <w:rFonts w:ascii="Times New Roman" w:hAnsi="Times New Roman" w:cs="Times New Roman"/>
          <w:b/>
          <w:i/>
          <w:iCs/>
          <w:color w:val="FF0000"/>
          <w:sz w:val="24"/>
          <w:szCs w:val="24"/>
        </w:rPr>
        <w:t xml:space="preserve"> in a CATEGORY 2 biological safety cabinet</w:t>
      </w:r>
      <w:r>
        <w:rPr>
          <w:rFonts w:ascii="Times New Roman" w:hAnsi="Times New Roman" w:cs="Times New Roman"/>
          <w:b/>
          <w:i/>
          <w:iCs/>
          <w:color w:val="FF0000"/>
          <w:sz w:val="24"/>
          <w:szCs w:val="24"/>
        </w:rPr>
        <w:t>.</w:t>
      </w:r>
    </w:p>
    <w:p w14:paraId="67E82A6E" w14:textId="77777777" w:rsidR="002231CF" w:rsidRPr="001734CA" w:rsidRDefault="002231CF" w:rsidP="002231CF">
      <w:pPr>
        <w:pStyle w:val="ListParagraph"/>
        <w:numPr>
          <w:ilvl w:val="2"/>
          <w:numId w:val="2"/>
        </w:numPr>
        <w:spacing w:line="360" w:lineRule="auto"/>
        <w:jc w:val="both"/>
        <w:rPr>
          <w:rFonts w:ascii="Times New Roman" w:hAnsi="Times New Roman" w:cs="Times New Roman"/>
          <w:bCs/>
          <w:sz w:val="24"/>
          <w:szCs w:val="24"/>
        </w:rPr>
      </w:pPr>
      <w:r w:rsidRPr="00C90C49">
        <w:rPr>
          <w:rFonts w:ascii="Times New Roman" w:hAnsi="Times New Roman" w:cs="Times New Roman"/>
          <w:bCs/>
          <w:sz w:val="24"/>
          <w:szCs w:val="24"/>
        </w:rPr>
        <w:t>Grow HEK293FT cells to 50-60% confluency in Growth media in</w:t>
      </w:r>
      <w:r>
        <w:rPr>
          <w:rFonts w:ascii="Times New Roman" w:hAnsi="Times New Roman" w:cs="Times New Roman"/>
          <w:bCs/>
          <w:sz w:val="24"/>
          <w:szCs w:val="24"/>
        </w:rPr>
        <w:t xml:space="preserve"> a</w:t>
      </w:r>
      <w:r w:rsidRPr="00C90C49">
        <w:rPr>
          <w:rFonts w:ascii="Times New Roman" w:hAnsi="Times New Roman" w:cs="Times New Roman"/>
          <w:bCs/>
          <w:sz w:val="24"/>
          <w:szCs w:val="24"/>
        </w:rPr>
        <w:t xml:space="preserve"> 10cm </w:t>
      </w:r>
      <w:r w:rsidRPr="00D85893">
        <w:rPr>
          <w:rFonts w:ascii="Times New Roman" w:hAnsi="Times New Roman" w:cs="Times New Roman"/>
          <w:bCs/>
          <w:sz w:val="24"/>
          <w:szCs w:val="24"/>
        </w:rPr>
        <w:t>Petri Dish</w:t>
      </w:r>
      <w:r w:rsidRPr="007A4E4D">
        <w:rPr>
          <w:rFonts w:ascii="Times New Roman" w:hAnsi="Times New Roman" w:cs="Times New Roman"/>
          <w:bCs/>
          <w:sz w:val="24"/>
          <w:szCs w:val="24"/>
        </w:rPr>
        <w:t>.</w:t>
      </w:r>
    </w:p>
    <w:p w14:paraId="50B0BCF7" w14:textId="77777777" w:rsidR="002231CF" w:rsidRPr="00C90C49" w:rsidRDefault="002231CF" w:rsidP="002231CF">
      <w:pPr>
        <w:pStyle w:val="ListParagraph"/>
        <w:numPr>
          <w:ilvl w:val="2"/>
          <w:numId w:val="1"/>
        </w:numPr>
        <w:spacing w:line="360" w:lineRule="auto"/>
        <w:jc w:val="both"/>
        <w:rPr>
          <w:rFonts w:ascii="Times New Roman" w:hAnsi="Times New Roman" w:cs="Times New Roman"/>
          <w:b/>
          <w:sz w:val="24"/>
          <w:szCs w:val="24"/>
        </w:rPr>
      </w:pPr>
      <w:r w:rsidRPr="00D85893">
        <w:rPr>
          <w:rFonts w:ascii="Times New Roman" w:hAnsi="Times New Roman" w:cs="Times New Roman"/>
          <w:bCs/>
          <w:sz w:val="24"/>
          <w:szCs w:val="24"/>
        </w:rPr>
        <w:t xml:space="preserve"> </w:t>
      </w:r>
      <w:r w:rsidRPr="00B53303">
        <w:rPr>
          <w:rFonts w:ascii="Times New Roman" w:hAnsi="Times New Roman" w:cs="Times New Roman"/>
          <w:bCs/>
          <w:sz w:val="24"/>
          <w:szCs w:val="24"/>
        </w:rPr>
        <w:t>Prepare</w:t>
      </w:r>
      <w:r w:rsidRPr="00C90C49">
        <w:rPr>
          <w:rFonts w:ascii="Times New Roman" w:hAnsi="Times New Roman" w:cs="Times New Roman"/>
          <w:bCs/>
          <w:sz w:val="24"/>
          <w:szCs w:val="24"/>
        </w:rPr>
        <w:t xml:space="preserve"> a transfection mix in </w:t>
      </w:r>
      <w:r>
        <w:rPr>
          <w:rFonts w:ascii="Times New Roman" w:hAnsi="Times New Roman" w:cs="Times New Roman"/>
          <w:bCs/>
          <w:sz w:val="24"/>
          <w:szCs w:val="24"/>
        </w:rPr>
        <w:t xml:space="preserve">a sterile </w:t>
      </w:r>
      <w:r w:rsidRPr="00C90C49">
        <w:rPr>
          <w:rFonts w:ascii="Times New Roman" w:hAnsi="Times New Roman" w:cs="Times New Roman"/>
          <w:bCs/>
          <w:sz w:val="24"/>
          <w:szCs w:val="24"/>
        </w:rPr>
        <w:t>1.5ml Eppendorf tube</w:t>
      </w:r>
      <w:r>
        <w:rPr>
          <w:rFonts w:ascii="Times New Roman" w:hAnsi="Times New Roman" w:cs="Times New Roman"/>
          <w:bCs/>
          <w:sz w:val="24"/>
          <w:szCs w:val="24"/>
        </w:rPr>
        <w:t>,</w:t>
      </w:r>
      <w:r w:rsidRPr="00C90C49">
        <w:rPr>
          <w:rFonts w:ascii="Times New Roman" w:hAnsi="Times New Roman" w:cs="Times New Roman"/>
          <w:bCs/>
          <w:sz w:val="24"/>
          <w:szCs w:val="24"/>
        </w:rPr>
        <w:t xml:space="preserve"> containing:</w:t>
      </w:r>
    </w:p>
    <w:p w14:paraId="274E2500" w14:textId="77777777" w:rsidR="002231CF" w:rsidRPr="00AA7FA4" w:rsidRDefault="002231CF" w:rsidP="002231CF">
      <w:pPr>
        <w:pStyle w:val="ListParagraph"/>
        <w:numPr>
          <w:ilvl w:val="3"/>
          <w:numId w:val="1"/>
        </w:numPr>
        <w:spacing w:line="360" w:lineRule="auto"/>
        <w:jc w:val="both"/>
        <w:rPr>
          <w:rFonts w:ascii="Times New Roman" w:hAnsi="Times New Roman" w:cs="Times New Roman"/>
          <w:b/>
          <w:sz w:val="24"/>
          <w:szCs w:val="24"/>
        </w:rPr>
      </w:pPr>
      <w:r w:rsidRPr="00AA7FA4">
        <w:rPr>
          <w:rFonts w:ascii="Times New Roman" w:hAnsi="Times New Roman" w:cs="Times New Roman"/>
          <w:bCs/>
          <w:sz w:val="24"/>
          <w:szCs w:val="24"/>
        </w:rPr>
        <w:t>3.8µg pGag/Pol</w:t>
      </w:r>
      <w:r>
        <w:rPr>
          <w:rFonts w:ascii="Times New Roman" w:hAnsi="Times New Roman" w:cs="Times New Roman"/>
          <w:bCs/>
          <w:sz w:val="24"/>
          <w:szCs w:val="24"/>
        </w:rPr>
        <w:t xml:space="preserve"> plasmid </w:t>
      </w:r>
    </w:p>
    <w:p w14:paraId="7BEE3F99" w14:textId="77777777" w:rsidR="002231CF" w:rsidRPr="00AA7FA4" w:rsidRDefault="002231CF" w:rsidP="002231CF">
      <w:pPr>
        <w:pStyle w:val="ListParagraph"/>
        <w:numPr>
          <w:ilvl w:val="3"/>
          <w:numId w:val="1"/>
        </w:numPr>
        <w:spacing w:line="360" w:lineRule="auto"/>
        <w:jc w:val="both"/>
        <w:rPr>
          <w:rFonts w:ascii="Times New Roman" w:hAnsi="Times New Roman" w:cs="Times New Roman"/>
          <w:b/>
          <w:sz w:val="24"/>
          <w:szCs w:val="24"/>
        </w:rPr>
      </w:pPr>
      <w:r w:rsidRPr="00AA7FA4">
        <w:rPr>
          <w:rFonts w:ascii="Times New Roman" w:hAnsi="Times New Roman" w:cs="Times New Roman"/>
          <w:bCs/>
          <w:sz w:val="24"/>
          <w:szCs w:val="24"/>
        </w:rPr>
        <w:t>2.2µg pVSVG</w:t>
      </w:r>
      <w:r>
        <w:rPr>
          <w:rFonts w:ascii="Times New Roman" w:hAnsi="Times New Roman" w:cs="Times New Roman"/>
          <w:bCs/>
          <w:sz w:val="24"/>
          <w:szCs w:val="24"/>
        </w:rPr>
        <w:t xml:space="preserve"> plasmid</w:t>
      </w:r>
    </w:p>
    <w:p w14:paraId="7E0ABF2C" w14:textId="77777777" w:rsidR="002231CF" w:rsidRPr="00AA7FA4" w:rsidRDefault="002231CF" w:rsidP="002231CF">
      <w:pPr>
        <w:pStyle w:val="ListParagraph"/>
        <w:numPr>
          <w:ilvl w:val="3"/>
          <w:numId w:val="1"/>
        </w:numPr>
        <w:spacing w:line="360" w:lineRule="auto"/>
        <w:jc w:val="both"/>
        <w:rPr>
          <w:rFonts w:ascii="Times New Roman" w:hAnsi="Times New Roman" w:cs="Times New Roman"/>
          <w:b/>
          <w:sz w:val="24"/>
          <w:szCs w:val="24"/>
        </w:rPr>
      </w:pPr>
      <w:r w:rsidRPr="00AA7FA4">
        <w:rPr>
          <w:rFonts w:ascii="Times New Roman" w:hAnsi="Times New Roman" w:cs="Times New Roman"/>
          <w:bCs/>
          <w:sz w:val="24"/>
          <w:szCs w:val="24"/>
        </w:rPr>
        <w:t xml:space="preserve">6µg </w:t>
      </w:r>
      <w:r>
        <w:rPr>
          <w:rFonts w:ascii="Times New Roman" w:hAnsi="Times New Roman" w:cs="Times New Roman"/>
          <w:bCs/>
          <w:sz w:val="24"/>
          <w:szCs w:val="24"/>
        </w:rPr>
        <w:t xml:space="preserve">pBABE-SLC35A2-2xFLAG plasmid </w:t>
      </w:r>
    </w:p>
    <w:p w14:paraId="7D54FF14" w14:textId="77777777" w:rsidR="002231CF" w:rsidRPr="00810384" w:rsidRDefault="002231CF" w:rsidP="002231CF">
      <w:pPr>
        <w:pStyle w:val="ListParagraph"/>
        <w:numPr>
          <w:ilvl w:val="3"/>
          <w:numId w:val="1"/>
        </w:numPr>
        <w:spacing w:line="360" w:lineRule="auto"/>
        <w:jc w:val="both"/>
        <w:rPr>
          <w:rFonts w:ascii="Times New Roman" w:hAnsi="Times New Roman" w:cs="Times New Roman"/>
          <w:b/>
          <w:sz w:val="24"/>
          <w:szCs w:val="24"/>
        </w:rPr>
      </w:pPr>
      <w:r w:rsidRPr="00AA7FA4">
        <w:rPr>
          <w:rFonts w:ascii="Times New Roman" w:hAnsi="Times New Roman" w:cs="Times New Roman"/>
          <w:bCs/>
          <w:sz w:val="24"/>
          <w:szCs w:val="24"/>
        </w:rPr>
        <w:t>300µl OptiMem</w:t>
      </w:r>
    </w:p>
    <w:p w14:paraId="40CAAB76" w14:textId="77777777" w:rsidR="002231CF" w:rsidRPr="00EA0328" w:rsidRDefault="002231CF" w:rsidP="002231CF">
      <w:pPr>
        <w:pStyle w:val="ListParagraph"/>
        <w:numPr>
          <w:ilvl w:val="2"/>
          <w:numId w:val="1"/>
        </w:numPr>
        <w:spacing w:line="360" w:lineRule="auto"/>
        <w:jc w:val="both"/>
        <w:rPr>
          <w:rFonts w:ascii="Times New Roman" w:hAnsi="Times New Roman" w:cs="Times New Roman"/>
          <w:b/>
          <w:sz w:val="24"/>
          <w:szCs w:val="24"/>
        </w:rPr>
      </w:pPr>
      <w:r w:rsidRPr="00EA0328">
        <w:rPr>
          <w:rFonts w:ascii="Times New Roman" w:hAnsi="Times New Roman" w:cs="Times New Roman"/>
          <w:bCs/>
          <w:sz w:val="24"/>
          <w:szCs w:val="24"/>
        </w:rPr>
        <w:t xml:space="preserve">Prepare PEI mixture in </w:t>
      </w:r>
      <w:r>
        <w:rPr>
          <w:rFonts w:ascii="Times New Roman" w:hAnsi="Times New Roman" w:cs="Times New Roman"/>
          <w:bCs/>
          <w:sz w:val="24"/>
          <w:szCs w:val="24"/>
        </w:rPr>
        <w:t xml:space="preserve">a sterile </w:t>
      </w:r>
      <w:r w:rsidRPr="00EA0328">
        <w:rPr>
          <w:rFonts w:ascii="Times New Roman" w:hAnsi="Times New Roman" w:cs="Times New Roman"/>
          <w:bCs/>
          <w:sz w:val="24"/>
          <w:szCs w:val="24"/>
        </w:rPr>
        <w:t>1.5ml Eppendorf tube</w:t>
      </w:r>
      <w:r>
        <w:rPr>
          <w:rFonts w:ascii="Times New Roman" w:hAnsi="Times New Roman" w:cs="Times New Roman"/>
          <w:bCs/>
          <w:sz w:val="24"/>
          <w:szCs w:val="24"/>
        </w:rPr>
        <w:t>, containing:</w:t>
      </w:r>
    </w:p>
    <w:p w14:paraId="3A2097D2" w14:textId="77777777" w:rsidR="002231CF" w:rsidRPr="009B26DC" w:rsidRDefault="002231CF" w:rsidP="002231CF">
      <w:pPr>
        <w:pStyle w:val="ListParagraph"/>
        <w:numPr>
          <w:ilvl w:val="3"/>
          <w:numId w:val="1"/>
        </w:numPr>
        <w:spacing w:line="360" w:lineRule="auto"/>
        <w:jc w:val="both"/>
        <w:rPr>
          <w:rFonts w:ascii="Times New Roman" w:hAnsi="Times New Roman" w:cs="Times New Roman"/>
          <w:b/>
          <w:color w:val="00B050"/>
          <w:sz w:val="24"/>
          <w:szCs w:val="24"/>
        </w:rPr>
      </w:pPr>
      <w:r>
        <w:rPr>
          <w:rFonts w:ascii="Times New Roman" w:hAnsi="Times New Roman" w:cs="Times New Roman"/>
          <w:bCs/>
          <w:sz w:val="24"/>
          <w:szCs w:val="24"/>
        </w:rPr>
        <w:lastRenderedPageBreak/>
        <w:t>2</w:t>
      </w:r>
      <w:r w:rsidRPr="00165937">
        <w:rPr>
          <w:rFonts w:ascii="Times New Roman" w:hAnsi="Times New Roman" w:cs="Times New Roman"/>
          <w:bCs/>
          <w:sz w:val="24"/>
          <w:szCs w:val="24"/>
        </w:rPr>
        <w:t xml:space="preserve">0µl </w:t>
      </w:r>
      <w:r w:rsidRPr="00AA7FA4">
        <w:rPr>
          <w:rFonts w:ascii="Times New Roman" w:hAnsi="Times New Roman" w:cs="Times New Roman"/>
          <w:bCs/>
          <w:sz w:val="24"/>
          <w:szCs w:val="24"/>
        </w:rPr>
        <w:t>1mg/ml PEI Max 40K</w:t>
      </w:r>
      <w:r>
        <w:rPr>
          <w:rFonts w:ascii="Times New Roman" w:hAnsi="Times New Roman" w:cs="Times New Roman"/>
          <w:bCs/>
          <w:sz w:val="24"/>
          <w:szCs w:val="24"/>
        </w:rPr>
        <w:t xml:space="preserve"> dissolved in </w:t>
      </w:r>
      <w:r w:rsidRPr="00165937">
        <w:rPr>
          <w:rFonts w:ascii="Times New Roman" w:hAnsi="Times New Roman" w:cs="Times New Roman"/>
          <w:bCs/>
          <w:sz w:val="24"/>
          <w:szCs w:val="24"/>
        </w:rPr>
        <w:t>distilled water</w:t>
      </w:r>
    </w:p>
    <w:p w14:paraId="0F6D37D9" w14:textId="77777777" w:rsidR="002231CF" w:rsidRPr="009B26DC" w:rsidRDefault="002231CF" w:rsidP="002231CF">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3</w:t>
      </w:r>
      <w:r w:rsidRPr="00AA7FA4">
        <w:rPr>
          <w:rFonts w:ascii="Times New Roman" w:hAnsi="Times New Roman" w:cs="Times New Roman"/>
          <w:bCs/>
          <w:sz w:val="24"/>
          <w:szCs w:val="24"/>
        </w:rPr>
        <w:t>00µl OptiMem</w:t>
      </w:r>
    </w:p>
    <w:p w14:paraId="6C042A2A" w14:textId="77777777" w:rsidR="002231CF" w:rsidRPr="001734CA" w:rsidRDefault="002231CF" w:rsidP="002231CF">
      <w:pPr>
        <w:pStyle w:val="ListParagraph"/>
        <w:numPr>
          <w:ilvl w:val="2"/>
          <w:numId w:val="1"/>
        </w:numPr>
        <w:spacing w:line="360" w:lineRule="auto"/>
        <w:jc w:val="both"/>
        <w:rPr>
          <w:rFonts w:ascii="Times New Roman" w:hAnsi="Times New Roman" w:cs="Times New Roman"/>
          <w:b/>
          <w:sz w:val="24"/>
          <w:szCs w:val="24"/>
        </w:rPr>
      </w:pPr>
      <w:r w:rsidRPr="00763982">
        <w:rPr>
          <w:rFonts w:ascii="Times New Roman" w:hAnsi="Times New Roman" w:cs="Times New Roman"/>
          <w:bCs/>
          <w:sz w:val="24"/>
          <w:szCs w:val="24"/>
        </w:rPr>
        <w:t>Incubate each mixture (</w:t>
      </w:r>
      <w:r>
        <w:rPr>
          <w:rFonts w:ascii="Times New Roman" w:hAnsi="Times New Roman" w:cs="Times New Roman"/>
          <w:bCs/>
          <w:sz w:val="24"/>
          <w:szCs w:val="24"/>
        </w:rPr>
        <w:t>from step 2.1.2 and 2.1.3</w:t>
      </w:r>
      <w:r w:rsidRPr="00763982">
        <w:rPr>
          <w:rFonts w:ascii="Times New Roman" w:hAnsi="Times New Roman" w:cs="Times New Roman"/>
          <w:bCs/>
          <w:sz w:val="24"/>
          <w:szCs w:val="24"/>
        </w:rPr>
        <w:t>) separately for ~5 mins at room temperature</w:t>
      </w:r>
      <w:r>
        <w:rPr>
          <w:rFonts w:ascii="Times New Roman" w:hAnsi="Times New Roman" w:cs="Times New Roman"/>
          <w:bCs/>
          <w:sz w:val="24"/>
          <w:szCs w:val="24"/>
        </w:rPr>
        <w:t>, then combine.</w:t>
      </w:r>
    </w:p>
    <w:p w14:paraId="76D27F25" w14:textId="77777777" w:rsidR="002231CF" w:rsidRPr="00763982" w:rsidRDefault="002231CF" w:rsidP="002231CF">
      <w:pPr>
        <w:pStyle w:val="ListParagraph"/>
        <w:numPr>
          <w:ilvl w:val="2"/>
          <w:numId w:val="1"/>
        </w:numPr>
        <w:spacing w:line="360" w:lineRule="auto"/>
        <w:jc w:val="both"/>
        <w:rPr>
          <w:rFonts w:ascii="Times New Roman" w:hAnsi="Times New Roman" w:cs="Times New Roman"/>
          <w:b/>
          <w:sz w:val="24"/>
          <w:szCs w:val="24"/>
        </w:rPr>
      </w:pPr>
      <w:r w:rsidRPr="00763982">
        <w:rPr>
          <w:rFonts w:ascii="Times New Roman" w:hAnsi="Times New Roman" w:cs="Times New Roman"/>
          <w:bCs/>
          <w:sz w:val="24"/>
          <w:szCs w:val="24"/>
        </w:rPr>
        <w:t xml:space="preserve">Mix </w:t>
      </w:r>
      <w:r>
        <w:rPr>
          <w:rFonts w:ascii="Times New Roman" w:hAnsi="Times New Roman" w:cs="Times New Roman"/>
          <w:bCs/>
          <w:sz w:val="24"/>
          <w:szCs w:val="24"/>
        </w:rPr>
        <w:t xml:space="preserve">by vortexing </w:t>
      </w:r>
      <w:r w:rsidRPr="00763982">
        <w:rPr>
          <w:rFonts w:ascii="Times New Roman" w:hAnsi="Times New Roman" w:cs="Times New Roman"/>
          <w:bCs/>
          <w:sz w:val="24"/>
          <w:szCs w:val="24"/>
        </w:rPr>
        <w:t>and incubate at room temperature for 30 mins</w:t>
      </w:r>
      <w:r>
        <w:rPr>
          <w:rFonts w:ascii="Times New Roman" w:hAnsi="Times New Roman" w:cs="Times New Roman"/>
          <w:bCs/>
          <w:sz w:val="24"/>
          <w:szCs w:val="24"/>
        </w:rPr>
        <w:t>.</w:t>
      </w:r>
    </w:p>
    <w:p w14:paraId="0464B23F" w14:textId="77777777" w:rsidR="002231CF" w:rsidRPr="00763982" w:rsidRDefault="002231CF" w:rsidP="002231CF">
      <w:pPr>
        <w:pStyle w:val="ListParagraph"/>
        <w:numPr>
          <w:ilvl w:val="2"/>
          <w:numId w:val="1"/>
        </w:numPr>
        <w:spacing w:line="360" w:lineRule="auto"/>
        <w:jc w:val="both"/>
        <w:rPr>
          <w:rFonts w:ascii="Times New Roman" w:hAnsi="Times New Roman" w:cs="Times New Roman"/>
          <w:b/>
          <w:sz w:val="24"/>
          <w:szCs w:val="24"/>
        </w:rPr>
      </w:pPr>
      <w:r w:rsidRPr="00763982">
        <w:rPr>
          <w:rFonts w:ascii="Times New Roman" w:hAnsi="Times New Roman" w:cs="Times New Roman"/>
          <w:bCs/>
          <w:sz w:val="24"/>
          <w:szCs w:val="24"/>
        </w:rPr>
        <w:t xml:space="preserve">Add the mixture dropwise </w:t>
      </w:r>
      <w:r>
        <w:rPr>
          <w:rFonts w:ascii="Times New Roman" w:hAnsi="Times New Roman" w:cs="Times New Roman"/>
          <w:bCs/>
          <w:sz w:val="24"/>
          <w:szCs w:val="24"/>
        </w:rPr>
        <w:t xml:space="preserve">to the cells from step 2.1.1 </w:t>
      </w:r>
      <w:r w:rsidRPr="00763982">
        <w:rPr>
          <w:rFonts w:ascii="Times New Roman" w:hAnsi="Times New Roman" w:cs="Times New Roman"/>
          <w:bCs/>
          <w:sz w:val="24"/>
          <w:szCs w:val="24"/>
        </w:rPr>
        <w:t>using a P1000</w:t>
      </w:r>
      <w:r w:rsidRPr="00763982">
        <w:rPr>
          <w:rFonts w:ascii="Times New Roman" w:hAnsi="Times New Roman" w:cs="Times New Roman"/>
          <w:bCs/>
          <w:color w:val="00B050"/>
          <w:sz w:val="24"/>
          <w:szCs w:val="24"/>
        </w:rPr>
        <w:t xml:space="preserve"> </w:t>
      </w:r>
      <w:r w:rsidRPr="00763982">
        <w:rPr>
          <w:rFonts w:ascii="Times New Roman" w:hAnsi="Times New Roman" w:cs="Times New Roman"/>
          <w:bCs/>
          <w:sz w:val="24"/>
          <w:szCs w:val="24"/>
        </w:rPr>
        <w:t>sterile pipette.</w:t>
      </w:r>
    </w:p>
    <w:p w14:paraId="2616BB7C" w14:textId="77777777" w:rsidR="002231CF" w:rsidRPr="00763982" w:rsidRDefault="002231CF" w:rsidP="002231CF">
      <w:pPr>
        <w:pStyle w:val="ListParagraph"/>
        <w:numPr>
          <w:ilvl w:val="2"/>
          <w:numId w:val="1"/>
        </w:numPr>
        <w:spacing w:line="360" w:lineRule="auto"/>
        <w:jc w:val="both"/>
        <w:rPr>
          <w:rFonts w:ascii="Times New Roman" w:hAnsi="Times New Roman" w:cs="Times New Roman"/>
          <w:b/>
          <w:sz w:val="24"/>
          <w:szCs w:val="24"/>
        </w:rPr>
      </w:pPr>
      <w:r w:rsidRPr="00763982">
        <w:rPr>
          <w:rFonts w:ascii="Times New Roman" w:hAnsi="Times New Roman" w:cs="Times New Roman"/>
          <w:bCs/>
          <w:sz w:val="24"/>
          <w:szCs w:val="24"/>
        </w:rPr>
        <w:t xml:space="preserve">Incubate cells </w:t>
      </w:r>
      <w:r>
        <w:rPr>
          <w:rFonts w:ascii="Times New Roman" w:hAnsi="Times New Roman" w:cs="Times New Roman"/>
          <w:bCs/>
          <w:sz w:val="24"/>
          <w:szCs w:val="24"/>
        </w:rPr>
        <w:t xml:space="preserve">at </w:t>
      </w:r>
      <w:r w:rsidRPr="00763982">
        <w:rPr>
          <w:rFonts w:ascii="Times New Roman" w:hAnsi="Times New Roman" w:cs="Times New Roman"/>
          <w:bCs/>
          <w:sz w:val="24"/>
          <w:szCs w:val="24"/>
        </w:rPr>
        <w:t>37°C for 24 h</w:t>
      </w:r>
      <w:r>
        <w:rPr>
          <w:rFonts w:ascii="Times New Roman" w:hAnsi="Times New Roman" w:cs="Times New Roman"/>
          <w:bCs/>
          <w:sz w:val="24"/>
          <w:szCs w:val="24"/>
        </w:rPr>
        <w:t>.</w:t>
      </w:r>
    </w:p>
    <w:p w14:paraId="5123380C" w14:textId="77777777" w:rsidR="002231CF" w:rsidRPr="00763982" w:rsidRDefault="002231CF" w:rsidP="002231CF">
      <w:pPr>
        <w:pStyle w:val="ListParagraph"/>
        <w:numPr>
          <w:ilvl w:val="2"/>
          <w:numId w:val="1"/>
        </w:numPr>
        <w:spacing w:line="360" w:lineRule="auto"/>
        <w:jc w:val="both"/>
        <w:rPr>
          <w:rFonts w:ascii="Times New Roman" w:hAnsi="Times New Roman" w:cs="Times New Roman"/>
          <w:b/>
          <w:sz w:val="24"/>
          <w:szCs w:val="24"/>
        </w:rPr>
      </w:pPr>
      <w:r w:rsidRPr="00763982">
        <w:rPr>
          <w:rFonts w:ascii="Times New Roman" w:hAnsi="Times New Roman" w:cs="Times New Roman"/>
          <w:bCs/>
          <w:sz w:val="24"/>
          <w:szCs w:val="24"/>
        </w:rPr>
        <w:t xml:space="preserve">Replace media with </w:t>
      </w:r>
      <w:r>
        <w:rPr>
          <w:rFonts w:ascii="Times New Roman" w:hAnsi="Times New Roman" w:cs="Times New Roman"/>
          <w:bCs/>
          <w:sz w:val="24"/>
          <w:szCs w:val="24"/>
        </w:rPr>
        <w:t xml:space="preserve">10 mL of </w:t>
      </w:r>
      <w:r w:rsidRPr="00763982">
        <w:rPr>
          <w:rFonts w:ascii="Times New Roman" w:hAnsi="Times New Roman" w:cs="Times New Roman"/>
          <w:bCs/>
          <w:sz w:val="24"/>
          <w:szCs w:val="24"/>
        </w:rPr>
        <w:t>fresh Growth Media and incubate cells for a further 24 h</w:t>
      </w:r>
      <w:r>
        <w:rPr>
          <w:rFonts w:ascii="Times New Roman" w:hAnsi="Times New Roman" w:cs="Times New Roman"/>
          <w:bCs/>
          <w:sz w:val="24"/>
          <w:szCs w:val="24"/>
        </w:rPr>
        <w:t xml:space="preserve"> at </w:t>
      </w:r>
      <w:r w:rsidRPr="00763982">
        <w:rPr>
          <w:rFonts w:ascii="Times New Roman" w:hAnsi="Times New Roman" w:cs="Times New Roman"/>
          <w:bCs/>
          <w:sz w:val="24"/>
          <w:szCs w:val="24"/>
        </w:rPr>
        <w:t>37°C</w:t>
      </w:r>
      <w:r>
        <w:rPr>
          <w:rFonts w:ascii="Times New Roman" w:hAnsi="Times New Roman" w:cs="Times New Roman"/>
          <w:bCs/>
          <w:sz w:val="24"/>
          <w:szCs w:val="24"/>
        </w:rPr>
        <w:t>.</w:t>
      </w:r>
    </w:p>
    <w:p w14:paraId="4F2A0072" w14:textId="77777777" w:rsidR="002231CF" w:rsidRPr="001734CA" w:rsidRDefault="002231CF" w:rsidP="002231CF">
      <w:pPr>
        <w:pStyle w:val="ListParagraph"/>
        <w:numPr>
          <w:ilvl w:val="2"/>
          <w:numId w:val="1"/>
        </w:numPr>
        <w:spacing w:line="360" w:lineRule="auto"/>
        <w:jc w:val="both"/>
        <w:rPr>
          <w:rFonts w:ascii="Times New Roman" w:hAnsi="Times New Roman" w:cs="Times New Roman"/>
          <w:b/>
          <w:sz w:val="24"/>
          <w:szCs w:val="24"/>
        </w:rPr>
      </w:pPr>
      <w:r w:rsidRPr="00763982">
        <w:rPr>
          <w:rFonts w:ascii="Times New Roman" w:hAnsi="Times New Roman" w:cs="Times New Roman"/>
          <w:bCs/>
          <w:sz w:val="24"/>
          <w:szCs w:val="24"/>
        </w:rPr>
        <w:t xml:space="preserve">Collect </w:t>
      </w:r>
      <w:r>
        <w:rPr>
          <w:rFonts w:ascii="Times New Roman" w:hAnsi="Times New Roman" w:cs="Times New Roman"/>
          <w:bCs/>
          <w:sz w:val="24"/>
          <w:szCs w:val="24"/>
        </w:rPr>
        <w:t xml:space="preserve">the culture </w:t>
      </w:r>
      <w:r w:rsidRPr="00763982">
        <w:rPr>
          <w:rFonts w:ascii="Times New Roman" w:hAnsi="Times New Roman" w:cs="Times New Roman"/>
          <w:bCs/>
          <w:sz w:val="24"/>
          <w:szCs w:val="24"/>
        </w:rPr>
        <w:t>media</w:t>
      </w:r>
      <w:r>
        <w:rPr>
          <w:rFonts w:ascii="Times New Roman" w:hAnsi="Times New Roman" w:cs="Times New Roman"/>
          <w:bCs/>
          <w:sz w:val="24"/>
          <w:szCs w:val="24"/>
        </w:rPr>
        <w:t xml:space="preserve"> from step 2.1.8</w:t>
      </w:r>
      <w:r w:rsidRPr="00763982">
        <w:rPr>
          <w:rFonts w:ascii="Times New Roman" w:hAnsi="Times New Roman" w:cs="Times New Roman"/>
          <w:bCs/>
          <w:sz w:val="24"/>
          <w:szCs w:val="24"/>
        </w:rPr>
        <w:t xml:space="preserve"> </w:t>
      </w:r>
      <w:r>
        <w:rPr>
          <w:rFonts w:ascii="Times New Roman" w:hAnsi="Times New Roman" w:cs="Times New Roman"/>
          <w:bCs/>
          <w:sz w:val="24"/>
          <w:szCs w:val="24"/>
        </w:rPr>
        <w:t>(</w:t>
      </w:r>
      <w:r w:rsidRPr="00763982">
        <w:rPr>
          <w:rFonts w:ascii="Times New Roman" w:hAnsi="Times New Roman" w:cs="Times New Roman"/>
          <w:bCs/>
          <w:sz w:val="24"/>
          <w:szCs w:val="24"/>
        </w:rPr>
        <w:t xml:space="preserve">that </w:t>
      </w:r>
      <w:r>
        <w:rPr>
          <w:rFonts w:ascii="Times New Roman" w:hAnsi="Times New Roman" w:cs="Times New Roman"/>
          <w:bCs/>
          <w:sz w:val="24"/>
          <w:szCs w:val="24"/>
        </w:rPr>
        <w:t xml:space="preserve">now </w:t>
      </w:r>
      <w:r w:rsidRPr="00763982">
        <w:rPr>
          <w:rFonts w:ascii="Times New Roman" w:hAnsi="Times New Roman" w:cs="Times New Roman"/>
          <w:bCs/>
          <w:sz w:val="24"/>
          <w:szCs w:val="24"/>
        </w:rPr>
        <w:t>contains the retrovirus</w:t>
      </w:r>
      <w:r>
        <w:rPr>
          <w:rFonts w:ascii="Times New Roman" w:hAnsi="Times New Roman" w:cs="Times New Roman"/>
          <w:bCs/>
          <w:sz w:val="24"/>
          <w:szCs w:val="24"/>
        </w:rPr>
        <w:t>es)</w:t>
      </w:r>
      <w:r w:rsidRPr="00763982">
        <w:rPr>
          <w:rFonts w:ascii="Times New Roman" w:hAnsi="Times New Roman" w:cs="Times New Roman"/>
          <w:bCs/>
          <w:sz w:val="24"/>
          <w:szCs w:val="24"/>
        </w:rPr>
        <w:t xml:space="preserve"> and pass through</w:t>
      </w:r>
      <w:r>
        <w:rPr>
          <w:rFonts w:ascii="Times New Roman" w:hAnsi="Times New Roman" w:cs="Times New Roman"/>
          <w:bCs/>
          <w:sz w:val="24"/>
          <w:szCs w:val="24"/>
        </w:rPr>
        <w:t xml:space="preserve"> a</w:t>
      </w:r>
      <w:r w:rsidRPr="00763982">
        <w:rPr>
          <w:rFonts w:ascii="Times New Roman" w:hAnsi="Times New Roman" w:cs="Times New Roman"/>
          <w:bCs/>
          <w:sz w:val="24"/>
          <w:szCs w:val="24"/>
        </w:rPr>
        <w:t xml:space="preserve"> 0.45µm syringe filter. </w:t>
      </w:r>
    </w:p>
    <w:p w14:paraId="195FF852" w14:textId="7AA3ACBA" w:rsidR="002231CF" w:rsidRPr="001734CA" w:rsidRDefault="002231CF" w:rsidP="002231CF">
      <w:pPr>
        <w:spacing w:line="360" w:lineRule="auto"/>
        <w:ind w:left="1800"/>
        <w:jc w:val="both"/>
        <w:rPr>
          <w:rFonts w:ascii="Times New Roman" w:hAnsi="Times New Roman" w:cs="Times New Roman"/>
          <w:b/>
          <w:sz w:val="24"/>
          <w:szCs w:val="24"/>
        </w:rPr>
      </w:pPr>
      <w:r>
        <w:rPr>
          <w:rFonts w:ascii="Times New Roman" w:hAnsi="Times New Roman" w:cs="Times New Roman"/>
          <w:bCs/>
          <w:sz w:val="24"/>
          <w:szCs w:val="24"/>
        </w:rPr>
        <w:t xml:space="preserve">Note: </w:t>
      </w:r>
      <w:r w:rsidRPr="001734CA">
        <w:rPr>
          <w:rFonts w:ascii="Times New Roman" w:hAnsi="Times New Roman" w:cs="Times New Roman"/>
          <w:bCs/>
          <w:sz w:val="24"/>
          <w:szCs w:val="24"/>
        </w:rPr>
        <w:t>Th</w:t>
      </w:r>
      <w:r>
        <w:rPr>
          <w:rFonts w:ascii="Times New Roman" w:hAnsi="Times New Roman" w:cs="Times New Roman"/>
          <w:bCs/>
          <w:sz w:val="24"/>
          <w:szCs w:val="24"/>
        </w:rPr>
        <w:t>e retrovirus infection media from step 2.1.9 can</w:t>
      </w:r>
      <w:r w:rsidRPr="001734CA">
        <w:rPr>
          <w:rFonts w:ascii="Times New Roman" w:hAnsi="Times New Roman" w:cs="Times New Roman"/>
          <w:bCs/>
          <w:sz w:val="24"/>
          <w:szCs w:val="24"/>
        </w:rPr>
        <w:t xml:space="preserve"> be used immediately</w:t>
      </w:r>
      <w:r>
        <w:rPr>
          <w:rFonts w:ascii="Times New Roman" w:hAnsi="Times New Roman" w:cs="Times New Roman"/>
          <w:bCs/>
          <w:sz w:val="24"/>
          <w:szCs w:val="24"/>
        </w:rPr>
        <w:t xml:space="preserve"> (as described below</w:t>
      </w:r>
      <w:r>
        <w:rPr>
          <w:rFonts w:ascii="Times New Roman" w:hAnsi="Times New Roman" w:cs="Times New Roman"/>
          <w:bCs/>
          <w:sz w:val="24"/>
          <w:szCs w:val="24"/>
        </w:rPr>
        <w:t>) or</w:t>
      </w:r>
      <w:r w:rsidRPr="001734CA">
        <w:rPr>
          <w:rFonts w:ascii="Times New Roman" w:hAnsi="Times New Roman" w:cs="Times New Roman"/>
          <w:bCs/>
          <w:sz w:val="24"/>
          <w:szCs w:val="24"/>
        </w:rPr>
        <w:t xml:space="preserve"> </w:t>
      </w:r>
      <w:r>
        <w:rPr>
          <w:rFonts w:ascii="Times New Roman" w:hAnsi="Times New Roman" w:cs="Times New Roman"/>
          <w:bCs/>
          <w:sz w:val="24"/>
          <w:szCs w:val="24"/>
        </w:rPr>
        <w:t>can be</w:t>
      </w:r>
      <w:r w:rsidRPr="001734CA">
        <w:rPr>
          <w:rFonts w:ascii="Times New Roman" w:hAnsi="Times New Roman" w:cs="Times New Roman"/>
          <w:bCs/>
          <w:sz w:val="24"/>
          <w:szCs w:val="24"/>
        </w:rPr>
        <w:t xml:space="preserve"> stored at -80°C</w:t>
      </w:r>
      <w:r>
        <w:rPr>
          <w:rFonts w:ascii="Times New Roman" w:hAnsi="Times New Roman" w:cs="Times New Roman"/>
          <w:bCs/>
          <w:sz w:val="24"/>
          <w:szCs w:val="24"/>
        </w:rPr>
        <w:t xml:space="preserve"> for subsequent use.</w:t>
      </w:r>
    </w:p>
    <w:p w14:paraId="163B266B" w14:textId="11C632A4" w:rsidR="009F56AE" w:rsidRPr="00AA7FA4" w:rsidRDefault="009F56AE" w:rsidP="00435330">
      <w:pPr>
        <w:pStyle w:val="ListParagraph"/>
        <w:spacing w:line="360" w:lineRule="auto"/>
        <w:ind w:left="1080"/>
        <w:jc w:val="both"/>
        <w:rPr>
          <w:rFonts w:ascii="Times New Roman" w:hAnsi="Times New Roman" w:cs="Times New Roman"/>
          <w:b/>
          <w:sz w:val="24"/>
          <w:szCs w:val="24"/>
        </w:rPr>
      </w:pPr>
    </w:p>
    <w:p w14:paraId="7C45E079" w14:textId="77777777" w:rsidR="00C10065" w:rsidRPr="00AA7FA4" w:rsidRDefault="00C10065" w:rsidP="00C10065">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Retrovirus i</w:t>
      </w:r>
      <w:r w:rsidRPr="00AA7FA4">
        <w:rPr>
          <w:rFonts w:ascii="Times New Roman" w:hAnsi="Times New Roman" w:cs="Times New Roman"/>
          <w:b/>
          <w:sz w:val="24"/>
          <w:szCs w:val="24"/>
        </w:rPr>
        <w:t>nfecti</w:t>
      </w:r>
      <w:r>
        <w:rPr>
          <w:rFonts w:ascii="Times New Roman" w:hAnsi="Times New Roman" w:cs="Times New Roman"/>
          <w:b/>
          <w:sz w:val="24"/>
          <w:szCs w:val="24"/>
        </w:rPr>
        <w:t>on</w:t>
      </w:r>
      <w:r w:rsidRPr="00AA7FA4">
        <w:rPr>
          <w:rFonts w:ascii="Times New Roman" w:hAnsi="Times New Roman" w:cs="Times New Roman"/>
          <w:b/>
          <w:sz w:val="24"/>
          <w:szCs w:val="24"/>
        </w:rPr>
        <w:t xml:space="preserve"> (Transduc</w:t>
      </w:r>
      <w:r>
        <w:rPr>
          <w:rFonts w:ascii="Times New Roman" w:hAnsi="Times New Roman" w:cs="Times New Roman"/>
          <w:b/>
          <w:sz w:val="24"/>
          <w:szCs w:val="24"/>
        </w:rPr>
        <w:t>tion</w:t>
      </w:r>
      <w:r w:rsidRPr="00AA7FA4">
        <w:rPr>
          <w:rFonts w:ascii="Times New Roman" w:hAnsi="Times New Roman" w:cs="Times New Roman"/>
          <w:b/>
          <w:sz w:val="24"/>
          <w:szCs w:val="24"/>
        </w:rPr>
        <w:t>) and Select</w:t>
      </w:r>
      <w:r>
        <w:rPr>
          <w:rFonts w:ascii="Times New Roman" w:hAnsi="Times New Roman" w:cs="Times New Roman"/>
          <w:b/>
          <w:sz w:val="24"/>
          <w:szCs w:val="24"/>
        </w:rPr>
        <w:t>ion of</w:t>
      </w:r>
      <w:r w:rsidRPr="00AA7FA4">
        <w:rPr>
          <w:rFonts w:ascii="Times New Roman" w:hAnsi="Times New Roman" w:cs="Times New Roman"/>
          <w:b/>
          <w:sz w:val="24"/>
          <w:szCs w:val="24"/>
        </w:rPr>
        <w:t xml:space="preserve"> cells stably expressing </w:t>
      </w:r>
      <w:r>
        <w:rPr>
          <w:rFonts w:ascii="Times New Roman" w:hAnsi="Times New Roman" w:cs="Times New Roman"/>
          <w:b/>
          <w:sz w:val="24"/>
          <w:szCs w:val="24"/>
        </w:rPr>
        <w:t>SLC35A2-2xFLAG</w:t>
      </w:r>
      <w:r w:rsidRPr="00AA7FA4">
        <w:rPr>
          <w:rFonts w:ascii="Times New Roman" w:hAnsi="Times New Roman" w:cs="Times New Roman"/>
          <w:b/>
          <w:sz w:val="24"/>
          <w:szCs w:val="24"/>
        </w:rPr>
        <w:t xml:space="preserve"> </w:t>
      </w:r>
    </w:p>
    <w:p w14:paraId="1FC17533" w14:textId="77777777" w:rsidR="00C10065" w:rsidRPr="00AA7FA4" w:rsidRDefault="00C10065" w:rsidP="00C10065">
      <w:pPr>
        <w:pStyle w:val="ListParagraph"/>
        <w:numPr>
          <w:ilvl w:val="2"/>
          <w:numId w:val="1"/>
        </w:numPr>
        <w:spacing w:line="360" w:lineRule="auto"/>
        <w:jc w:val="both"/>
        <w:rPr>
          <w:rFonts w:ascii="Times New Roman" w:hAnsi="Times New Roman" w:cs="Times New Roman"/>
          <w:b/>
          <w:sz w:val="24"/>
          <w:szCs w:val="24"/>
        </w:rPr>
      </w:pPr>
      <w:r w:rsidRPr="00AA7FA4">
        <w:rPr>
          <w:rFonts w:ascii="Times New Roman" w:hAnsi="Times New Roman" w:cs="Times New Roman"/>
          <w:bCs/>
          <w:sz w:val="24"/>
          <w:szCs w:val="24"/>
        </w:rPr>
        <w:t xml:space="preserve">Mix 5ml of </w:t>
      </w:r>
      <w:r>
        <w:rPr>
          <w:rFonts w:ascii="Times New Roman" w:hAnsi="Times New Roman" w:cs="Times New Roman"/>
          <w:bCs/>
          <w:sz w:val="24"/>
          <w:szCs w:val="24"/>
        </w:rPr>
        <w:t xml:space="preserve">retrovirus </w:t>
      </w:r>
      <w:r w:rsidRPr="00AA7FA4">
        <w:rPr>
          <w:rFonts w:ascii="Times New Roman" w:hAnsi="Times New Roman" w:cs="Times New Roman"/>
          <w:bCs/>
          <w:sz w:val="24"/>
          <w:szCs w:val="24"/>
        </w:rPr>
        <w:t xml:space="preserve">infection media </w:t>
      </w:r>
      <w:r>
        <w:rPr>
          <w:rFonts w:ascii="Times New Roman" w:hAnsi="Times New Roman" w:cs="Times New Roman"/>
          <w:bCs/>
          <w:sz w:val="24"/>
          <w:szCs w:val="24"/>
        </w:rPr>
        <w:t xml:space="preserve">from step 2.1.9 </w:t>
      </w:r>
      <w:r w:rsidRPr="00AA7FA4">
        <w:rPr>
          <w:rFonts w:ascii="Times New Roman" w:hAnsi="Times New Roman" w:cs="Times New Roman"/>
          <w:bCs/>
          <w:sz w:val="24"/>
          <w:szCs w:val="24"/>
        </w:rPr>
        <w:t xml:space="preserve">with 5ml of </w:t>
      </w:r>
      <w:r>
        <w:rPr>
          <w:rFonts w:ascii="Times New Roman" w:hAnsi="Times New Roman" w:cs="Times New Roman"/>
          <w:bCs/>
          <w:sz w:val="24"/>
          <w:szCs w:val="24"/>
        </w:rPr>
        <w:t>fresh G</w:t>
      </w:r>
      <w:r w:rsidRPr="00AA7FA4">
        <w:rPr>
          <w:rFonts w:ascii="Times New Roman" w:hAnsi="Times New Roman" w:cs="Times New Roman"/>
          <w:bCs/>
          <w:sz w:val="24"/>
          <w:szCs w:val="24"/>
        </w:rPr>
        <w:t xml:space="preserve">rowth </w:t>
      </w:r>
      <w:r>
        <w:rPr>
          <w:rFonts w:ascii="Times New Roman" w:hAnsi="Times New Roman" w:cs="Times New Roman"/>
          <w:bCs/>
          <w:sz w:val="24"/>
          <w:szCs w:val="24"/>
        </w:rPr>
        <w:t>M</w:t>
      </w:r>
      <w:r w:rsidRPr="00AA7FA4">
        <w:rPr>
          <w:rFonts w:ascii="Times New Roman" w:hAnsi="Times New Roman" w:cs="Times New Roman"/>
          <w:bCs/>
          <w:sz w:val="24"/>
          <w:szCs w:val="24"/>
        </w:rPr>
        <w:t>edia</w:t>
      </w:r>
      <w:r>
        <w:rPr>
          <w:rFonts w:ascii="Times New Roman" w:hAnsi="Times New Roman" w:cs="Times New Roman"/>
          <w:bCs/>
          <w:sz w:val="24"/>
          <w:szCs w:val="24"/>
        </w:rPr>
        <w:t xml:space="preserve"> </w:t>
      </w:r>
      <w:r w:rsidRPr="00AA7FA4">
        <w:rPr>
          <w:rFonts w:ascii="Times New Roman" w:hAnsi="Times New Roman" w:cs="Times New Roman"/>
          <w:bCs/>
          <w:sz w:val="24"/>
          <w:szCs w:val="24"/>
        </w:rPr>
        <w:t xml:space="preserve">in a </w:t>
      </w:r>
      <w:r>
        <w:rPr>
          <w:rFonts w:ascii="Times New Roman" w:hAnsi="Times New Roman" w:cs="Times New Roman"/>
          <w:bCs/>
          <w:sz w:val="24"/>
          <w:szCs w:val="24"/>
        </w:rPr>
        <w:t xml:space="preserve">sterile </w:t>
      </w:r>
      <w:r w:rsidRPr="00AA7FA4">
        <w:rPr>
          <w:rFonts w:ascii="Times New Roman" w:hAnsi="Times New Roman" w:cs="Times New Roman"/>
          <w:bCs/>
          <w:sz w:val="24"/>
          <w:szCs w:val="24"/>
        </w:rPr>
        <w:t>15ml Eppendorf tub</w:t>
      </w:r>
      <w:r>
        <w:rPr>
          <w:rFonts w:ascii="Times New Roman" w:hAnsi="Times New Roman" w:cs="Times New Roman"/>
          <w:bCs/>
          <w:sz w:val="24"/>
          <w:szCs w:val="24"/>
        </w:rPr>
        <w:t>e</w:t>
      </w:r>
      <w:r w:rsidRPr="00AA7FA4">
        <w:rPr>
          <w:rFonts w:ascii="Times New Roman" w:hAnsi="Times New Roman" w:cs="Times New Roman"/>
          <w:bCs/>
          <w:sz w:val="24"/>
          <w:szCs w:val="24"/>
        </w:rPr>
        <w:t>.</w:t>
      </w:r>
    </w:p>
    <w:p w14:paraId="5BB9E717" w14:textId="77777777" w:rsidR="00C10065" w:rsidRPr="00AA7FA4" w:rsidRDefault="00C10065" w:rsidP="00C10065">
      <w:pPr>
        <w:pStyle w:val="ListParagraph"/>
        <w:numPr>
          <w:ilvl w:val="2"/>
          <w:numId w:val="1"/>
        </w:numPr>
        <w:spacing w:line="360" w:lineRule="auto"/>
        <w:jc w:val="both"/>
        <w:rPr>
          <w:rFonts w:ascii="Times New Roman" w:hAnsi="Times New Roman" w:cs="Times New Roman"/>
          <w:b/>
          <w:sz w:val="24"/>
          <w:szCs w:val="24"/>
        </w:rPr>
      </w:pPr>
      <w:r w:rsidRPr="00AA7FA4">
        <w:rPr>
          <w:rFonts w:ascii="Times New Roman" w:hAnsi="Times New Roman" w:cs="Times New Roman"/>
          <w:bCs/>
          <w:sz w:val="24"/>
          <w:szCs w:val="24"/>
        </w:rPr>
        <w:t xml:space="preserve">Add Polybrene </w:t>
      </w:r>
      <w:r>
        <w:rPr>
          <w:rFonts w:ascii="Times New Roman" w:hAnsi="Times New Roman" w:cs="Times New Roman"/>
          <w:bCs/>
          <w:sz w:val="24"/>
          <w:szCs w:val="24"/>
        </w:rPr>
        <w:t>(</w:t>
      </w:r>
      <w:r w:rsidRPr="006F6EB2">
        <w:rPr>
          <w:rFonts w:ascii="Times New Roman" w:hAnsi="Times New Roman" w:cs="Times New Roman"/>
          <w:bCs/>
          <w:sz w:val="24"/>
          <w:szCs w:val="24"/>
        </w:rPr>
        <w:t>10m</w:t>
      </w:r>
      <w:r>
        <w:rPr>
          <w:rFonts w:ascii="Times New Roman" w:hAnsi="Times New Roman" w:cs="Times New Roman"/>
          <w:bCs/>
          <w:sz w:val="24"/>
          <w:szCs w:val="24"/>
        </w:rPr>
        <w:t xml:space="preserve">g/ml stock dissolved in </w:t>
      </w:r>
      <w:r w:rsidRPr="006F6EB2">
        <w:rPr>
          <w:rFonts w:ascii="Times New Roman" w:hAnsi="Times New Roman" w:cs="Times New Roman"/>
          <w:bCs/>
          <w:sz w:val="24"/>
          <w:szCs w:val="24"/>
        </w:rPr>
        <w:t>MilliQ water</w:t>
      </w:r>
      <w:r>
        <w:rPr>
          <w:rFonts w:ascii="Times New Roman" w:hAnsi="Times New Roman" w:cs="Times New Roman"/>
          <w:bCs/>
          <w:sz w:val="24"/>
          <w:szCs w:val="24"/>
        </w:rPr>
        <w:t>, sterile filtered) to</w:t>
      </w:r>
      <w:r w:rsidRPr="00AA7FA4">
        <w:rPr>
          <w:rFonts w:ascii="Times New Roman" w:hAnsi="Times New Roman" w:cs="Times New Roman"/>
          <w:bCs/>
          <w:sz w:val="24"/>
          <w:szCs w:val="24"/>
        </w:rPr>
        <w:t xml:space="preserve"> a final concentration of 10µg/ml</w:t>
      </w:r>
      <w:r>
        <w:rPr>
          <w:rFonts w:ascii="Times New Roman" w:hAnsi="Times New Roman" w:cs="Times New Roman"/>
          <w:bCs/>
          <w:sz w:val="24"/>
          <w:szCs w:val="24"/>
        </w:rPr>
        <w:t>.</w:t>
      </w:r>
    </w:p>
    <w:p w14:paraId="05E334BA" w14:textId="77777777" w:rsidR="00C10065" w:rsidRPr="00AD4788" w:rsidRDefault="00C10065" w:rsidP="00C10065">
      <w:pPr>
        <w:pStyle w:val="ListParagraph"/>
        <w:numPr>
          <w:ilvl w:val="2"/>
          <w:numId w:val="1"/>
        </w:numPr>
        <w:spacing w:line="360" w:lineRule="auto"/>
        <w:jc w:val="both"/>
        <w:rPr>
          <w:rFonts w:ascii="Times New Roman" w:hAnsi="Times New Roman" w:cs="Times New Roman"/>
          <w:b/>
          <w:sz w:val="24"/>
          <w:szCs w:val="24"/>
        </w:rPr>
      </w:pPr>
      <w:r w:rsidRPr="00AA7FA4">
        <w:rPr>
          <w:rFonts w:ascii="Times New Roman" w:hAnsi="Times New Roman" w:cs="Times New Roman"/>
          <w:bCs/>
          <w:sz w:val="24"/>
          <w:szCs w:val="24"/>
        </w:rPr>
        <w:t xml:space="preserve">Gently add to </w:t>
      </w:r>
      <w:r>
        <w:rPr>
          <w:rFonts w:ascii="Times New Roman" w:hAnsi="Times New Roman" w:cs="Times New Roman"/>
          <w:bCs/>
          <w:sz w:val="24"/>
          <w:szCs w:val="24"/>
        </w:rPr>
        <w:t xml:space="preserve">a </w:t>
      </w:r>
      <w:r w:rsidRPr="00AA7FA4">
        <w:rPr>
          <w:rFonts w:ascii="Times New Roman" w:hAnsi="Times New Roman" w:cs="Times New Roman"/>
          <w:bCs/>
          <w:sz w:val="24"/>
          <w:szCs w:val="24"/>
        </w:rPr>
        <w:t xml:space="preserve">10cm plate </w:t>
      </w:r>
      <w:r>
        <w:rPr>
          <w:rFonts w:ascii="Times New Roman" w:hAnsi="Times New Roman" w:cs="Times New Roman"/>
          <w:bCs/>
          <w:sz w:val="24"/>
          <w:szCs w:val="24"/>
        </w:rPr>
        <w:t xml:space="preserve">of </w:t>
      </w:r>
      <w:r w:rsidRPr="00AA7FA4">
        <w:rPr>
          <w:rFonts w:ascii="Times New Roman" w:hAnsi="Times New Roman" w:cs="Times New Roman"/>
          <w:bCs/>
          <w:sz w:val="24"/>
          <w:szCs w:val="24"/>
        </w:rPr>
        <w:t>HEK293</w:t>
      </w:r>
      <w:r>
        <w:rPr>
          <w:rFonts w:ascii="Times New Roman" w:hAnsi="Times New Roman" w:cs="Times New Roman"/>
          <w:bCs/>
          <w:sz w:val="24"/>
          <w:szCs w:val="24"/>
        </w:rPr>
        <w:t xml:space="preserve"> </w:t>
      </w:r>
      <w:r w:rsidRPr="00AA7FA4">
        <w:rPr>
          <w:rFonts w:ascii="Times New Roman" w:hAnsi="Times New Roman" w:cs="Times New Roman"/>
          <w:bCs/>
          <w:sz w:val="24"/>
          <w:szCs w:val="24"/>
        </w:rPr>
        <w:t>cells</w:t>
      </w:r>
      <w:r>
        <w:rPr>
          <w:rFonts w:ascii="Times New Roman" w:hAnsi="Times New Roman" w:cs="Times New Roman"/>
          <w:bCs/>
          <w:sz w:val="24"/>
          <w:szCs w:val="24"/>
        </w:rPr>
        <w:t xml:space="preserve"> (or any cell line of interest)</w:t>
      </w:r>
      <w:r w:rsidRPr="00AA7FA4">
        <w:rPr>
          <w:rFonts w:ascii="Times New Roman" w:hAnsi="Times New Roman" w:cs="Times New Roman"/>
          <w:bCs/>
          <w:sz w:val="24"/>
          <w:szCs w:val="24"/>
        </w:rPr>
        <w:t xml:space="preserve"> at </w:t>
      </w:r>
      <w:r>
        <w:rPr>
          <w:rFonts w:ascii="Times New Roman" w:hAnsi="Times New Roman" w:cs="Times New Roman"/>
          <w:bCs/>
          <w:sz w:val="24"/>
          <w:szCs w:val="24"/>
        </w:rPr>
        <w:t>~</w:t>
      </w:r>
      <w:r w:rsidRPr="00AA7FA4">
        <w:rPr>
          <w:rFonts w:ascii="Times New Roman" w:hAnsi="Times New Roman" w:cs="Times New Roman"/>
          <w:bCs/>
          <w:sz w:val="24"/>
          <w:szCs w:val="24"/>
        </w:rPr>
        <w:t xml:space="preserve">60% confluency. </w:t>
      </w:r>
    </w:p>
    <w:p w14:paraId="786A6F1A" w14:textId="77777777" w:rsidR="00C10065" w:rsidRPr="00AA7FA4" w:rsidRDefault="00C10065" w:rsidP="00C10065">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Incubate at </w:t>
      </w:r>
      <w:r w:rsidRPr="00AA7FA4">
        <w:rPr>
          <w:rFonts w:ascii="Times New Roman" w:hAnsi="Times New Roman" w:cs="Times New Roman"/>
          <w:bCs/>
          <w:sz w:val="24"/>
          <w:szCs w:val="24"/>
        </w:rPr>
        <w:t xml:space="preserve">37°C for 24 h. </w:t>
      </w:r>
    </w:p>
    <w:p w14:paraId="263526BE" w14:textId="77777777" w:rsidR="00C10065" w:rsidRPr="00AA7FA4" w:rsidRDefault="00C10065" w:rsidP="00C10065">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 xml:space="preserve">Change media to </w:t>
      </w:r>
      <w:r>
        <w:rPr>
          <w:rFonts w:ascii="Times New Roman" w:hAnsi="Times New Roman" w:cs="Times New Roman"/>
          <w:bCs/>
          <w:sz w:val="24"/>
          <w:szCs w:val="24"/>
        </w:rPr>
        <w:t>G</w:t>
      </w:r>
      <w:r w:rsidRPr="00AA7FA4">
        <w:rPr>
          <w:rFonts w:ascii="Times New Roman" w:hAnsi="Times New Roman" w:cs="Times New Roman"/>
          <w:bCs/>
          <w:sz w:val="24"/>
          <w:szCs w:val="24"/>
        </w:rPr>
        <w:t xml:space="preserve">rowth </w:t>
      </w:r>
      <w:r>
        <w:rPr>
          <w:rFonts w:ascii="Times New Roman" w:hAnsi="Times New Roman" w:cs="Times New Roman"/>
          <w:bCs/>
          <w:sz w:val="24"/>
          <w:szCs w:val="24"/>
        </w:rPr>
        <w:t>M</w:t>
      </w:r>
      <w:r w:rsidRPr="00AA7FA4">
        <w:rPr>
          <w:rFonts w:ascii="Times New Roman" w:hAnsi="Times New Roman" w:cs="Times New Roman"/>
          <w:bCs/>
          <w:sz w:val="24"/>
          <w:szCs w:val="24"/>
        </w:rPr>
        <w:t xml:space="preserve">edia and incubate for another 24 </w:t>
      </w:r>
      <w:r>
        <w:rPr>
          <w:rFonts w:ascii="Times New Roman" w:hAnsi="Times New Roman" w:cs="Times New Roman"/>
          <w:bCs/>
          <w:sz w:val="24"/>
          <w:szCs w:val="24"/>
        </w:rPr>
        <w:t xml:space="preserve">h at </w:t>
      </w:r>
      <w:r w:rsidRPr="00AA7FA4">
        <w:rPr>
          <w:rFonts w:ascii="Times New Roman" w:hAnsi="Times New Roman" w:cs="Times New Roman"/>
          <w:bCs/>
          <w:sz w:val="24"/>
          <w:szCs w:val="24"/>
        </w:rPr>
        <w:t>37°C</w:t>
      </w:r>
      <w:r>
        <w:rPr>
          <w:rFonts w:ascii="Times New Roman" w:hAnsi="Times New Roman" w:cs="Times New Roman"/>
          <w:bCs/>
          <w:sz w:val="24"/>
          <w:szCs w:val="24"/>
        </w:rPr>
        <w:t>.</w:t>
      </w:r>
    </w:p>
    <w:p w14:paraId="601C08E2" w14:textId="77777777" w:rsidR="00C10065" w:rsidRDefault="00C10065" w:rsidP="00C10065">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 xml:space="preserve">To select cells stably expressing </w:t>
      </w:r>
      <w:r>
        <w:rPr>
          <w:rFonts w:ascii="Times New Roman" w:hAnsi="Times New Roman" w:cs="Times New Roman"/>
          <w:bCs/>
          <w:sz w:val="24"/>
          <w:szCs w:val="24"/>
        </w:rPr>
        <w:t>SLC35A2-2xFLAG</w:t>
      </w:r>
      <w:r w:rsidRPr="00AA7FA4">
        <w:rPr>
          <w:rFonts w:ascii="Times New Roman" w:hAnsi="Times New Roman" w:cs="Times New Roman"/>
          <w:bCs/>
          <w:sz w:val="24"/>
          <w:szCs w:val="24"/>
        </w:rPr>
        <w:t>, replace media with</w:t>
      </w:r>
      <w:r>
        <w:rPr>
          <w:rFonts w:ascii="Times New Roman" w:hAnsi="Times New Roman" w:cs="Times New Roman"/>
          <w:bCs/>
          <w:sz w:val="24"/>
          <w:szCs w:val="24"/>
        </w:rPr>
        <w:t xml:space="preserve"> 10 ml of freshly prepared</w:t>
      </w:r>
      <w:r w:rsidRPr="00AA7FA4">
        <w:rPr>
          <w:rFonts w:ascii="Times New Roman" w:hAnsi="Times New Roman" w:cs="Times New Roman"/>
          <w:bCs/>
          <w:sz w:val="24"/>
          <w:szCs w:val="24"/>
        </w:rPr>
        <w:t xml:space="preserve"> Selection </w:t>
      </w:r>
      <w:r>
        <w:rPr>
          <w:rFonts w:ascii="Times New Roman" w:hAnsi="Times New Roman" w:cs="Times New Roman"/>
          <w:bCs/>
          <w:sz w:val="24"/>
          <w:szCs w:val="24"/>
        </w:rPr>
        <w:t>M</w:t>
      </w:r>
      <w:r w:rsidRPr="00AA7FA4">
        <w:rPr>
          <w:rFonts w:ascii="Times New Roman" w:hAnsi="Times New Roman" w:cs="Times New Roman"/>
          <w:bCs/>
          <w:sz w:val="24"/>
          <w:szCs w:val="24"/>
        </w:rPr>
        <w:t>edia.</w:t>
      </w:r>
    </w:p>
    <w:p w14:paraId="2E8DB958" w14:textId="77777777" w:rsidR="00C10065" w:rsidRDefault="00C10065" w:rsidP="00C10065">
      <w:pPr>
        <w:spacing w:line="360" w:lineRule="auto"/>
        <w:ind w:left="1800"/>
        <w:jc w:val="both"/>
        <w:rPr>
          <w:rFonts w:ascii="Times New Roman" w:hAnsi="Times New Roman" w:cs="Times New Roman"/>
          <w:bCs/>
          <w:sz w:val="24"/>
          <w:szCs w:val="24"/>
        </w:rPr>
      </w:pPr>
      <w:r>
        <w:rPr>
          <w:rFonts w:ascii="Times New Roman" w:hAnsi="Times New Roman" w:cs="Times New Roman"/>
          <w:bCs/>
          <w:sz w:val="24"/>
          <w:szCs w:val="24"/>
        </w:rPr>
        <w:t xml:space="preserve">Note: </w:t>
      </w:r>
    </w:p>
    <w:p w14:paraId="0E0C2662" w14:textId="77777777" w:rsidR="00C10065" w:rsidRPr="001734CA" w:rsidRDefault="00C10065" w:rsidP="00C10065">
      <w:pPr>
        <w:pStyle w:val="ListParagraph"/>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Cells that have not been infected should be included as a control for the efficiency of the selection agent.</w:t>
      </w:r>
    </w:p>
    <w:p w14:paraId="03294709" w14:textId="77777777" w:rsidR="00C10065" w:rsidRPr="001734CA" w:rsidRDefault="00C10065" w:rsidP="00C10065">
      <w:pPr>
        <w:pStyle w:val="ListParagraph"/>
        <w:numPr>
          <w:ilvl w:val="0"/>
          <w:numId w:val="3"/>
        </w:numPr>
        <w:spacing w:line="360" w:lineRule="auto"/>
        <w:jc w:val="both"/>
        <w:rPr>
          <w:rFonts w:ascii="Times New Roman" w:hAnsi="Times New Roman" w:cs="Times New Roman"/>
          <w:bCs/>
          <w:sz w:val="24"/>
          <w:szCs w:val="24"/>
        </w:rPr>
      </w:pPr>
      <w:r w:rsidRPr="001734CA">
        <w:rPr>
          <w:rFonts w:ascii="Times New Roman" w:hAnsi="Times New Roman" w:cs="Times New Roman"/>
          <w:bCs/>
          <w:sz w:val="24"/>
          <w:szCs w:val="24"/>
        </w:rPr>
        <w:lastRenderedPageBreak/>
        <w:t>Cells that have not been successfully transduced should start dying 24 h after the addition of selection media.</w:t>
      </w:r>
    </w:p>
    <w:p w14:paraId="6196D80B" w14:textId="77777777" w:rsidR="00C10065" w:rsidRPr="00AF0063" w:rsidRDefault="00C10065" w:rsidP="00C10065">
      <w:pPr>
        <w:pStyle w:val="ListParagraph"/>
        <w:numPr>
          <w:ilvl w:val="2"/>
          <w:numId w:val="1"/>
        </w:numPr>
        <w:spacing w:after="0" w:line="360" w:lineRule="auto"/>
        <w:jc w:val="both"/>
        <w:rPr>
          <w:rFonts w:ascii="Times New Roman" w:hAnsi="Times New Roman" w:cs="Times New Roman"/>
          <w:b/>
          <w:i/>
          <w:iCs/>
          <w:color w:val="FF0000"/>
          <w:sz w:val="24"/>
          <w:szCs w:val="24"/>
        </w:rPr>
      </w:pPr>
      <w:r w:rsidRPr="00AF0063">
        <w:rPr>
          <w:rFonts w:ascii="Times New Roman" w:hAnsi="Times New Roman" w:cs="Times New Roman"/>
          <w:bCs/>
          <w:sz w:val="24"/>
          <w:szCs w:val="24"/>
        </w:rPr>
        <w:t>Change Selection Media e</w:t>
      </w:r>
      <w:r>
        <w:rPr>
          <w:rFonts w:ascii="Times New Roman" w:hAnsi="Times New Roman" w:cs="Times New Roman"/>
          <w:bCs/>
          <w:sz w:val="24"/>
          <w:szCs w:val="24"/>
        </w:rPr>
        <w:t>very</w:t>
      </w:r>
      <w:r w:rsidRPr="00AF0063">
        <w:rPr>
          <w:rFonts w:ascii="Times New Roman" w:hAnsi="Times New Roman" w:cs="Times New Roman"/>
          <w:bCs/>
          <w:sz w:val="24"/>
          <w:szCs w:val="24"/>
        </w:rPr>
        <w:t xml:space="preserve"> 24h for 3-5 days </w:t>
      </w:r>
      <w:r>
        <w:rPr>
          <w:rFonts w:ascii="Times New Roman" w:hAnsi="Times New Roman" w:cs="Times New Roman"/>
          <w:bCs/>
          <w:sz w:val="24"/>
          <w:szCs w:val="24"/>
        </w:rPr>
        <w:t xml:space="preserve">to remove dead cells. </w:t>
      </w:r>
      <w:r w:rsidRPr="00AF0063">
        <w:rPr>
          <w:rFonts w:ascii="Times New Roman" w:hAnsi="Times New Roman" w:cs="Times New Roman"/>
          <w:bCs/>
          <w:sz w:val="24"/>
          <w:szCs w:val="24"/>
        </w:rPr>
        <w:t>A</w:t>
      </w:r>
      <w:r>
        <w:rPr>
          <w:rFonts w:ascii="Times New Roman" w:hAnsi="Times New Roman" w:cs="Times New Roman"/>
          <w:bCs/>
          <w:sz w:val="24"/>
          <w:szCs w:val="24"/>
        </w:rPr>
        <w:t>fter 5 days,</w:t>
      </w:r>
      <w:r w:rsidRPr="00AF0063">
        <w:rPr>
          <w:rFonts w:ascii="Times New Roman" w:hAnsi="Times New Roman" w:cs="Times New Roman"/>
          <w:bCs/>
          <w:sz w:val="24"/>
          <w:szCs w:val="24"/>
        </w:rPr>
        <w:t xml:space="preserve"> cells stably expressing SLC35A2-2xFLAG should have reached 100% confluency. </w:t>
      </w:r>
    </w:p>
    <w:p w14:paraId="72EB0B8A" w14:textId="77777777" w:rsidR="00C10065" w:rsidRPr="001734CA" w:rsidRDefault="00C10065" w:rsidP="00C10065">
      <w:pPr>
        <w:pStyle w:val="ListParagraph"/>
        <w:numPr>
          <w:ilvl w:val="2"/>
          <w:numId w:val="1"/>
        </w:numPr>
        <w:spacing w:after="0" w:line="360" w:lineRule="auto"/>
        <w:jc w:val="both"/>
        <w:rPr>
          <w:rFonts w:ascii="Times New Roman" w:hAnsi="Times New Roman" w:cs="Times New Roman"/>
          <w:b/>
          <w:i/>
          <w:iCs/>
          <w:color w:val="FF0000"/>
          <w:sz w:val="24"/>
          <w:szCs w:val="24"/>
        </w:rPr>
      </w:pPr>
      <w:r>
        <w:rPr>
          <w:rFonts w:ascii="Times New Roman" w:hAnsi="Times New Roman" w:cs="Times New Roman"/>
          <w:bCs/>
          <w:sz w:val="24"/>
          <w:szCs w:val="24"/>
        </w:rPr>
        <w:t>Cells can now be passaged and plated for experiments, or frozen down for long term storage in liquid nitrogen (Freezing media: growth media added with 10% v/v DMSO).</w:t>
      </w:r>
    </w:p>
    <w:p w14:paraId="3E26B368" w14:textId="77777777" w:rsidR="00C10065" w:rsidRPr="001734CA" w:rsidRDefault="00C10065" w:rsidP="00C10065">
      <w:pPr>
        <w:spacing w:after="0" w:line="360" w:lineRule="auto"/>
        <w:ind w:left="1800"/>
        <w:jc w:val="both"/>
        <w:rPr>
          <w:rFonts w:ascii="Times New Roman" w:hAnsi="Times New Roman" w:cs="Times New Roman"/>
          <w:b/>
          <w:i/>
          <w:iCs/>
          <w:color w:val="FF0000"/>
          <w:sz w:val="24"/>
          <w:szCs w:val="24"/>
        </w:rPr>
      </w:pPr>
      <w:r>
        <w:rPr>
          <w:rFonts w:ascii="Times New Roman" w:hAnsi="Times New Roman" w:cs="Times New Roman"/>
          <w:bCs/>
          <w:sz w:val="24"/>
          <w:szCs w:val="24"/>
        </w:rPr>
        <w:t xml:space="preserve">Note: </w:t>
      </w:r>
      <w:r w:rsidRPr="001734CA">
        <w:rPr>
          <w:rFonts w:ascii="Times New Roman" w:hAnsi="Times New Roman" w:cs="Times New Roman"/>
          <w:b/>
          <w:i/>
          <w:iCs/>
          <w:color w:val="FF0000"/>
          <w:sz w:val="24"/>
          <w:szCs w:val="24"/>
        </w:rPr>
        <w:t>Cells should be grown in Selection Media</w:t>
      </w:r>
      <w:r>
        <w:rPr>
          <w:rFonts w:ascii="Times New Roman" w:hAnsi="Times New Roman" w:cs="Times New Roman"/>
          <w:b/>
          <w:i/>
          <w:iCs/>
          <w:color w:val="FF0000"/>
          <w:sz w:val="24"/>
          <w:szCs w:val="24"/>
        </w:rPr>
        <w:t xml:space="preserve"> only.</w:t>
      </w:r>
    </w:p>
    <w:p w14:paraId="63CA8C01" w14:textId="6DBD6370" w:rsidR="00BF234C" w:rsidRDefault="00BF234C" w:rsidP="00C10065">
      <w:pPr>
        <w:pStyle w:val="ListParagraph"/>
        <w:numPr>
          <w:ilvl w:val="1"/>
          <w:numId w:val="1"/>
        </w:numPr>
        <w:spacing w:line="360" w:lineRule="auto"/>
        <w:jc w:val="both"/>
        <w:rPr>
          <w:rFonts w:ascii="Times New Roman" w:hAnsi="Times New Roman" w:cs="Times New Roman"/>
          <w:b/>
          <w:i/>
          <w:iCs/>
          <w:color w:val="FF0000"/>
          <w:sz w:val="24"/>
          <w:szCs w:val="24"/>
        </w:rPr>
      </w:pPr>
      <w:r>
        <w:rPr>
          <w:rFonts w:ascii="Times New Roman" w:hAnsi="Times New Roman" w:cs="Times New Roman"/>
          <w:b/>
          <w:i/>
          <w:iCs/>
          <w:color w:val="FF0000"/>
          <w:sz w:val="24"/>
          <w:szCs w:val="24"/>
        </w:rPr>
        <w:br w:type="page"/>
      </w:r>
    </w:p>
    <w:p w14:paraId="60D1279C" w14:textId="25E2ED40" w:rsidR="00A45784" w:rsidRDefault="00942938" w:rsidP="0082768C">
      <w:pPr>
        <w:pStyle w:val="ListParagraph"/>
        <w:spacing w:after="0" w:line="360" w:lineRule="auto"/>
        <w:ind w:left="1800"/>
        <w:jc w:val="both"/>
      </w:pPr>
      <w:r>
        <w:rPr>
          <w:noProof/>
        </w:rPr>
        <w:lastRenderedPageBreak/>
        <w:drawing>
          <wp:inline distT="0" distB="0" distL="0" distR="0" wp14:anchorId="0DB48885" wp14:editId="5F76A1BA">
            <wp:extent cx="3867912" cy="4806696"/>
            <wp:effectExtent l="0" t="0" r="0" b="0"/>
            <wp:docPr id="3" name="Picture 3"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chematic&#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7912" cy="4806696"/>
                    </a:xfrm>
                    <a:prstGeom prst="rect">
                      <a:avLst/>
                    </a:prstGeom>
                  </pic:spPr>
                </pic:pic>
              </a:graphicData>
            </a:graphic>
          </wp:inline>
        </w:drawing>
      </w:r>
    </w:p>
    <w:p w14:paraId="20FBFB61" w14:textId="4FFBC94A" w:rsidR="00486FF4" w:rsidRPr="00181FF9" w:rsidRDefault="00486FF4" w:rsidP="00486FF4">
      <w:pPr>
        <w:spacing w:after="0" w:line="360" w:lineRule="auto"/>
        <w:jc w:val="both"/>
        <w:rPr>
          <w:rFonts w:ascii="Times New Roman" w:hAnsi="Times New Roman" w:cs="Times New Roman"/>
          <w:sz w:val="24"/>
          <w:szCs w:val="24"/>
        </w:rPr>
      </w:pPr>
      <w:r w:rsidRPr="00181FF9">
        <w:rPr>
          <w:rFonts w:ascii="Times New Roman" w:hAnsi="Times New Roman" w:cs="Times New Roman"/>
          <w:b/>
          <w:bCs/>
          <w:sz w:val="24"/>
          <w:szCs w:val="24"/>
        </w:rPr>
        <w:t>Figure 1</w:t>
      </w:r>
      <w:r w:rsidRPr="00181FF9">
        <w:rPr>
          <w:rFonts w:ascii="Times New Roman" w:hAnsi="Times New Roman" w:cs="Times New Roman"/>
          <w:sz w:val="24"/>
          <w:szCs w:val="24"/>
        </w:rPr>
        <w:t>: Verification by immunoblot</w:t>
      </w:r>
      <w:r>
        <w:rPr>
          <w:rFonts w:ascii="Times New Roman" w:hAnsi="Times New Roman" w:cs="Times New Roman"/>
          <w:sz w:val="24"/>
          <w:szCs w:val="24"/>
        </w:rPr>
        <w:t>ting analysis of</w:t>
      </w:r>
      <w:r w:rsidRPr="00181FF9">
        <w:rPr>
          <w:rFonts w:ascii="Times New Roman" w:hAnsi="Times New Roman" w:cs="Times New Roman"/>
          <w:sz w:val="24"/>
          <w:szCs w:val="24"/>
        </w:rPr>
        <w:t xml:space="preserve"> the expression of SLC35A2-FLAG</w:t>
      </w:r>
      <w:r>
        <w:rPr>
          <w:rFonts w:ascii="Times New Roman" w:hAnsi="Times New Roman" w:cs="Times New Roman"/>
          <w:sz w:val="24"/>
          <w:szCs w:val="24"/>
        </w:rPr>
        <w:t xml:space="preserve"> that was re-expressed in </w:t>
      </w:r>
      <w:r w:rsidRPr="00181FF9">
        <w:rPr>
          <w:rFonts w:ascii="Times New Roman" w:hAnsi="Times New Roman" w:cs="Times New Roman"/>
          <w:sz w:val="24"/>
          <w:szCs w:val="24"/>
        </w:rPr>
        <w:t>SLC35A2 knock-out (KO)</w:t>
      </w:r>
      <w:r>
        <w:rPr>
          <w:rFonts w:ascii="Times New Roman" w:hAnsi="Times New Roman" w:cs="Times New Roman"/>
          <w:sz w:val="24"/>
          <w:szCs w:val="24"/>
        </w:rPr>
        <w:t xml:space="preserve"> HEK293 cells using the method described here</w:t>
      </w:r>
      <w:r w:rsidRPr="00181FF9">
        <w:rPr>
          <w:rFonts w:ascii="Times New Roman" w:hAnsi="Times New Roman" w:cs="Times New Roman"/>
          <w:sz w:val="24"/>
          <w:szCs w:val="24"/>
        </w:rPr>
        <w:t>. Whole cell lysate was prepared from HEK293 cells that are SLC35A2 wildtype (WT), SLC35A2 knock-out (</w:t>
      </w:r>
      <w:r>
        <w:rPr>
          <w:rFonts w:ascii="Times New Roman" w:hAnsi="Times New Roman" w:cs="Times New Roman"/>
          <w:sz w:val="24"/>
          <w:szCs w:val="24"/>
        </w:rPr>
        <w:t xml:space="preserve">SLC35A2 </w:t>
      </w:r>
      <w:r w:rsidRPr="00181FF9">
        <w:rPr>
          <w:rFonts w:ascii="Times New Roman" w:hAnsi="Times New Roman" w:cs="Times New Roman"/>
          <w:sz w:val="24"/>
          <w:szCs w:val="24"/>
        </w:rPr>
        <w:t>KO) and SLC35A2 rescue. The lysate was immunoblotted with anti-FLAG antibody</w:t>
      </w:r>
      <w:r>
        <w:rPr>
          <w:rFonts w:ascii="Times New Roman" w:hAnsi="Times New Roman" w:cs="Times New Roman"/>
          <w:sz w:val="24"/>
          <w:szCs w:val="24"/>
        </w:rPr>
        <w:t xml:space="preserve"> </w:t>
      </w:r>
      <w:r>
        <w:rPr>
          <w:rFonts w:ascii="Times New Roman" w:hAnsi="Times New Roman" w:cs="Times New Roman"/>
          <w:sz w:val="24"/>
          <w:szCs w:val="24"/>
        </w:rPr>
        <w:t>(</w:t>
      </w:r>
      <w:r w:rsidRPr="003854CC">
        <w:rPr>
          <w:rFonts w:ascii="Times New Roman" w:hAnsi="Times New Roman" w:cs="Times New Roman"/>
          <w:sz w:val="24"/>
          <w:szCs w:val="24"/>
        </w:rPr>
        <w:t>Sigma. Cat</w:t>
      </w:r>
      <w:r w:rsidR="002270E3">
        <w:rPr>
          <w:rFonts w:ascii="Times New Roman" w:hAnsi="Times New Roman" w:cs="Times New Roman"/>
          <w:sz w:val="24"/>
          <w:szCs w:val="24"/>
        </w:rPr>
        <w:t>alog</w:t>
      </w:r>
      <w:r w:rsidRPr="003854CC">
        <w:rPr>
          <w:rFonts w:ascii="Times New Roman" w:hAnsi="Times New Roman" w:cs="Times New Roman"/>
          <w:sz w:val="24"/>
          <w:szCs w:val="24"/>
        </w:rPr>
        <w:t># F1804. RRID:AB262044)</w:t>
      </w:r>
      <w:r w:rsidRPr="00181FF9">
        <w:rPr>
          <w:rFonts w:ascii="Times New Roman" w:hAnsi="Times New Roman" w:cs="Times New Roman"/>
          <w:sz w:val="24"/>
          <w:szCs w:val="24"/>
        </w:rPr>
        <w:t xml:space="preserve"> to detect the stable expression of SLC35A2-FLAG reintroduced by retrovirus transduction.</w:t>
      </w:r>
    </w:p>
    <w:p w14:paraId="3592717F" w14:textId="00E9A7A0" w:rsidR="00C60CED" w:rsidRDefault="00C60CED" w:rsidP="00F20CEB">
      <w:pPr>
        <w:spacing w:after="0" w:line="360" w:lineRule="auto"/>
        <w:jc w:val="both"/>
        <w:rPr>
          <w:rFonts w:ascii="Times New Roman" w:hAnsi="Times New Roman" w:cs="Times New Roman"/>
          <w:sz w:val="24"/>
          <w:szCs w:val="24"/>
        </w:rPr>
      </w:pPr>
    </w:p>
    <w:p w14:paraId="1ED0663D" w14:textId="77777777" w:rsidR="00181FF9" w:rsidRPr="00181FF9" w:rsidRDefault="00181FF9" w:rsidP="00F20CEB">
      <w:pPr>
        <w:spacing w:after="0" w:line="360" w:lineRule="auto"/>
        <w:jc w:val="both"/>
        <w:rPr>
          <w:rFonts w:ascii="Times New Roman" w:hAnsi="Times New Roman" w:cs="Times New Roman"/>
          <w:sz w:val="24"/>
          <w:szCs w:val="24"/>
        </w:rPr>
      </w:pPr>
    </w:p>
    <w:p w14:paraId="2E04D973" w14:textId="0B16E2E7" w:rsidR="00C60CED" w:rsidRPr="00181FF9" w:rsidRDefault="00C60CED" w:rsidP="00F20CEB">
      <w:pPr>
        <w:spacing w:after="0" w:line="360" w:lineRule="auto"/>
        <w:jc w:val="both"/>
        <w:rPr>
          <w:rFonts w:ascii="Times New Roman" w:hAnsi="Times New Roman" w:cs="Times New Roman"/>
          <w:sz w:val="24"/>
          <w:szCs w:val="24"/>
        </w:rPr>
      </w:pPr>
    </w:p>
    <w:p w14:paraId="080B6E65" w14:textId="567BFDE9" w:rsidR="00C60CED" w:rsidRPr="00181FF9" w:rsidRDefault="00C60CED" w:rsidP="00F20CEB">
      <w:pPr>
        <w:spacing w:after="0" w:line="360" w:lineRule="auto"/>
        <w:jc w:val="both"/>
        <w:rPr>
          <w:rFonts w:ascii="Times New Roman" w:hAnsi="Times New Roman" w:cs="Times New Roman"/>
          <w:b/>
          <w:bCs/>
          <w:sz w:val="24"/>
          <w:szCs w:val="24"/>
        </w:rPr>
      </w:pPr>
      <w:r w:rsidRPr="00181FF9">
        <w:rPr>
          <w:rFonts w:ascii="Times New Roman" w:hAnsi="Times New Roman" w:cs="Times New Roman"/>
          <w:b/>
          <w:bCs/>
          <w:sz w:val="24"/>
          <w:szCs w:val="24"/>
        </w:rPr>
        <w:t>References:</w:t>
      </w:r>
    </w:p>
    <w:p w14:paraId="6DC8CA54" w14:textId="38145203" w:rsidR="00C60CED" w:rsidRPr="00181FF9" w:rsidRDefault="009C72A0" w:rsidP="009C72A0">
      <w:pPr>
        <w:spacing w:after="0" w:line="360" w:lineRule="auto"/>
        <w:jc w:val="both"/>
        <w:rPr>
          <w:rFonts w:ascii="Times New Roman" w:hAnsi="Times New Roman" w:cs="Times New Roman"/>
          <w:sz w:val="24"/>
          <w:szCs w:val="24"/>
        </w:rPr>
      </w:pPr>
      <w:r w:rsidRPr="00181FF9">
        <w:rPr>
          <w:rFonts w:ascii="Times New Roman" w:hAnsi="Times New Roman" w:cs="Times New Roman"/>
          <w:sz w:val="24"/>
          <w:szCs w:val="24"/>
        </w:rPr>
        <w:t>Bozena Szulc, Paulina Sosicka, Dorota Maszczak-Seneczko, Edyta Skurska, Auhen Shauchuk, Teresa Olczak, Hudson H. Freeze and Mariusz Olczak</w:t>
      </w:r>
      <w:r w:rsidR="00AD34CB" w:rsidRPr="00181FF9">
        <w:rPr>
          <w:rFonts w:ascii="Times New Roman" w:hAnsi="Times New Roman" w:cs="Times New Roman"/>
          <w:sz w:val="24"/>
          <w:szCs w:val="24"/>
        </w:rPr>
        <w:t xml:space="preserve"> (2020)</w:t>
      </w:r>
      <w:r w:rsidRPr="00181FF9">
        <w:rPr>
          <w:rFonts w:ascii="Times New Roman" w:hAnsi="Times New Roman" w:cs="Times New Roman"/>
          <w:sz w:val="24"/>
          <w:szCs w:val="24"/>
        </w:rPr>
        <w:t xml:space="preserve">. Biosynthesis of GlcNAc-rich N- and O-glycans in the Golgi apparatus does not require the nucleotide sugar transporter SLC35A3. </w:t>
      </w:r>
      <w:r w:rsidRPr="00181FF9">
        <w:rPr>
          <w:rFonts w:ascii="Times New Roman" w:hAnsi="Times New Roman" w:cs="Times New Roman"/>
          <w:i/>
          <w:iCs/>
          <w:sz w:val="24"/>
          <w:szCs w:val="24"/>
        </w:rPr>
        <w:t>Journal of Biological Chemistry</w:t>
      </w:r>
      <w:r w:rsidRPr="00181FF9">
        <w:rPr>
          <w:rFonts w:ascii="Times New Roman" w:hAnsi="Times New Roman" w:cs="Times New Roman"/>
          <w:sz w:val="24"/>
          <w:szCs w:val="24"/>
        </w:rPr>
        <w:t xml:space="preserve"> 295 (48),</w:t>
      </w:r>
      <w:r w:rsidR="00AD34CB" w:rsidRPr="00181FF9">
        <w:rPr>
          <w:rFonts w:ascii="Times New Roman" w:hAnsi="Times New Roman" w:cs="Times New Roman"/>
          <w:sz w:val="24"/>
          <w:szCs w:val="24"/>
        </w:rPr>
        <w:t xml:space="preserve"> 16445-63</w:t>
      </w:r>
      <w:r w:rsidR="00181FF9" w:rsidRPr="00181FF9">
        <w:rPr>
          <w:rFonts w:ascii="Times New Roman" w:hAnsi="Times New Roman" w:cs="Times New Roman"/>
          <w:sz w:val="24"/>
          <w:szCs w:val="24"/>
        </w:rPr>
        <w:t xml:space="preserve">. </w:t>
      </w:r>
      <w:r w:rsidRPr="00181FF9">
        <w:rPr>
          <w:rFonts w:ascii="Times New Roman" w:hAnsi="Times New Roman" w:cs="Times New Roman"/>
          <w:sz w:val="24"/>
          <w:szCs w:val="24"/>
        </w:rPr>
        <w:t>ISSN 0021-9258</w:t>
      </w:r>
      <w:r w:rsidR="00181FF9" w:rsidRPr="00181FF9">
        <w:rPr>
          <w:rFonts w:ascii="Times New Roman" w:hAnsi="Times New Roman" w:cs="Times New Roman"/>
          <w:sz w:val="24"/>
          <w:szCs w:val="24"/>
        </w:rPr>
        <w:t xml:space="preserve">. </w:t>
      </w:r>
      <w:r w:rsidRPr="00181FF9">
        <w:rPr>
          <w:rFonts w:ascii="Times New Roman" w:hAnsi="Times New Roman" w:cs="Times New Roman"/>
          <w:sz w:val="24"/>
          <w:szCs w:val="24"/>
        </w:rPr>
        <w:t>https://doi.org/10.1074/jbc.RA119.012362.</w:t>
      </w:r>
    </w:p>
    <w:sectPr w:rsidR="00C60CED" w:rsidRPr="00181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0845"/>
    <w:multiLevelType w:val="multilevel"/>
    <w:tmpl w:val="D350218A"/>
    <w:lvl w:ilvl="0">
      <w:start w:val="2"/>
      <w:numFmt w:val="decimal"/>
      <w:lvlText w:val="%1"/>
      <w:lvlJc w:val="left"/>
      <w:pPr>
        <w:ind w:left="480" w:hanging="480"/>
      </w:pPr>
      <w:rPr>
        <w:rFonts w:hint="default"/>
        <w:b w:val="0"/>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 w15:restartNumberingAfterBreak="0">
    <w:nsid w:val="3C374796"/>
    <w:multiLevelType w:val="multilevel"/>
    <w:tmpl w:val="8A788E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i w:val="0"/>
        <w:iCs w:val="0"/>
        <w:color w:val="auto"/>
      </w:rPr>
    </w:lvl>
    <w:lvl w:ilvl="2">
      <w:start w:val="1"/>
      <w:numFmt w:val="decimal"/>
      <w:isLgl/>
      <w:lvlText w:val="%1.%2.%3."/>
      <w:lvlJc w:val="left"/>
      <w:pPr>
        <w:ind w:left="1800" w:hanging="720"/>
      </w:pPr>
      <w:rPr>
        <w:rFonts w:hint="default"/>
        <w:b/>
        <w:bCs w:val="0"/>
        <w:i w:val="0"/>
        <w:iCs w:val="0"/>
        <w:color w:val="auto"/>
      </w:rPr>
    </w:lvl>
    <w:lvl w:ilvl="3">
      <w:start w:val="1"/>
      <w:numFmt w:val="bullet"/>
      <w:lvlText w:val=""/>
      <w:lvlJc w:val="left"/>
      <w:pPr>
        <w:ind w:left="2160" w:hanging="720"/>
      </w:pPr>
      <w:rPr>
        <w:rFonts w:ascii="Symbol" w:hAnsi="Symbol" w:hint="default"/>
        <w:color w:val="auto"/>
      </w:rPr>
    </w:lvl>
    <w:lvl w:ilvl="4">
      <w:start w:val="1"/>
      <w:numFmt w:val="decimal"/>
      <w:isLgl/>
      <w:lvlText w:val="%1.%2.%3.%4.%5."/>
      <w:lvlJc w:val="left"/>
      <w:pPr>
        <w:ind w:left="3064"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158045D"/>
    <w:multiLevelType w:val="hybridMultilevel"/>
    <w:tmpl w:val="A0FC749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84"/>
    <w:rsid w:val="0000744A"/>
    <w:rsid w:val="00015742"/>
    <w:rsid w:val="00021CF9"/>
    <w:rsid w:val="000331DA"/>
    <w:rsid w:val="00033791"/>
    <w:rsid w:val="00035816"/>
    <w:rsid w:val="0007148E"/>
    <w:rsid w:val="00074847"/>
    <w:rsid w:val="00087255"/>
    <w:rsid w:val="000924AB"/>
    <w:rsid w:val="000B0806"/>
    <w:rsid w:val="000C4D68"/>
    <w:rsid w:val="000F3131"/>
    <w:rsid w:val="000F5491"/>
    <w:rsid w:val="0011374D"/>
    <w:rsid w:val="00123CF1"/>
    <w:rsid w:val="00132675"/>
    <w:rsid w:val="001520DE"/>
    <w:rsid w:val="00153298"/>
    <w:rsid w:val="00171EB0"/>
    <w:rsid w:val="001749EE"/>
    <w:rsid w:val="00181FF9"/>
    <w:rsid w:val="00195C22"/>
    <w:rsid w:val="001A7827"/>
    <w:rsid w:val="001C3902"/>
    <w:rsid w:val="001D7730"/>
    <w:rsid w:val="002231CF"/>
    <w:rsid w:val="002270E3"/>
    <w:rsid w:val="00230DA9"/>
    <w:rsid w:val="0024038B"/>
    <w:rsid w:val="00247C2A"/>
    <w:rsid w:val="002C0912"/>
    <w:rsid w:val="002D7DE7"/>
    <w:rsid w:val="002F3675"/>
    <w:rsid w:val="002F3C19"/>
    <w:rsid w:val="00301B0E"/>
    <w:rsid w:val="00306D6F"/>
    <w:rsid w:val="00311420"/>
    <w:rsid w:val="00311BE5"/>
    <w:rsid w:val="00312B2A"/>
    <w:rsid w:val="00321C2A"/>
    <w:rsid w:val="00323F7F"/>
    <w:rsid w:val="0033482D"/>
    <w:rsid w:val="00337400"/>
    <w:rsid w:val="00361373"/>
    <w:rsid w:val="003664C2"/>
    <w:rsid w:val="00372D87"/>
    <w:rsid w:val="0037341E"/>
    <w:rsid w:val="003854CC"/>
    <w:rsid w:val="00396540"/>
    <w:rsid w:val="00403BC5"/>
    <w:rsid w:val="0040726F"/>
    <w:rsid w:val="00413F3B"/>
    <w:rsid w:val="00420A4C"/>
    <w:rsid w:val="00420C5E"/>
    <w:rsid w:val="004256AA"/>
    <w:rsid w:val="00426A01"/>
    <w:rsid w:val="004310A5"/>
    <w:rsid w:val="00435330"/>
    <w:rsid w:val="004417B9"/>
    <w:rsid w:val="00486FF4"/>
    <w:rsid w:val="004922F9"/>
    <w:rsid w:val="00497C8B"/>
    <w:rsid w:val="004D51AB"/>
    <w:rsid w:val="004F7418"/>
    <w:rsid w:val="00507705"/>
    <w:rsid w:val="00521FA3"/>
    <w:rsid w:val="005474C0"/>
    <w:rsid w:val="00552398"/>
    <w:rsid w:val="00566D90"/>
    <w:rsid w:val="00575209"/>
    <w:rsid w:val="005C6486"/>
    <w:rsid w:val="005E2030"/>
    <w:rsid w:val="005E4DA1"/>
    <w:rsid w:val="005E52BB"/>
    <w:rsid w:val="005F1F49"/>
    <w:rsid w:val="006339DC"/>
    <w:rsid w:val="00642324"/>
    <w:rsid w:val="00643319"/>
    <w:rsid w:val="00652876"/>
    <w:rsid w:val="00661882"/>
    <w:rsid w:val="00663614"/>
    <w:rsid w:val="00671D75"/>
    <w:rsid w:val="00687441"/>
    <w:rsid w:val="006A4379"/>
    <w:rsid w:val="006A6E47"/>
    <w:rsid w:val="006B194D"/>
    <w:rsid w:val="006D2EB8"/>
    <w:rsid w:val="006F7B3A"/>
    <w:rsid w:val="007150CF"/>
    <w:rsid w:val="007211BE"/>
    <w:rsid w:val="00723586"/>
    <w:rsid w:val="00733A62"/>
    <w:rsid w:val="007468CF"/>
    <w:rsid w:val="00763982"/>
    <w:rsid w:val="00763A08"/>
    <w:rsid w:val="00765DE6"/>
    <w:rsid w:val="00766A12"/>
    <w:rsid w:val="0078429A"/>
    <w:rsid w:val="007C691C"/>
    <w:rsid w:val="007D675B"/>
    <w:rsid w:val="007F7F99"/>
    <w:rsid w:val="008127A6"/>
    <w:rsid w:val="0082768C"/>
    <w:rsid w:val="00840DC6"/>
    <w:rsid w:val="008465F3"/>
    <w:rsid w:val="008600F3"/>
    <w:rsid w:val="00860449"/>
    <w:rsid w:val="00866001"/>
    <w:rsid w:val="00873D29"/>
    <w:rsid w:val="008A28E8"/>
    <w:rsid w:val="008C1171"/>
    <w:rsid w:val="008C2540"/>
    <w:rsid w:val="008E74C7"/>
    <w:rsid w:val="00913E21"/>
    <w:rsid w:val="00942938"/>
    <w:rsid w:val="00965D82"/>
    <w:rsid w:val="009758BC"/>
    <w:rsid w:val="009777CC"/>
    <w:rsid w:val="009942F7"/>
    <w:rsid w:val="00996507"/>
    <w:rsid w:val="009C72A0"/>
    <w:rsid w:val="009D0AA4"/>
    <w:rsid w:val="009D3F2B"/>
    <w:rsid w:val="009D4A15"/>
    <w:rsid w:val="009F56AE"/>
    <w:rsid w:val="009F794B"/>
    <w:rsid w:val="00A32F3D"/>
    <w:rsid w:val="00A34360"/>
    <w:rsid w:val="00A45719"/>
    <w:rsid w:val="00A45784"/>
    <w:rsid w:val="00A917F1"/>
    <w:rsid w:val="00AA1880"/>
    <w:rsid w:val="00AA2778"/>
    <w:rsid w:val="00AB4D44"/>
    <w:rsid w:val="00AB4F56"/>
    <w:rsid w:val="00AD1C40"/>
    <w:rsid w:val="00AD34CB"/>
    <w:rsid w:val="00AD7087"/>
    <w:rsid w:val="00AF0063"/>
    <w:rsid w:val="00B11571"/>
    <w:rsid w:val="00B2241B"/>
    <w:rsid w:val="00B60BC5"/>
    <w:rsid w:val="00B6423B"/>
    <w:rsid w:val="00BA0FF8"/>
    <w:rsid w:val="00BC0052"/>
    <w:rsid w:val="00BC0213"/>
    <w:rsid w:val="00BC0FF6"/>
    <w:rsid w:val="00BC14BC"/>
    <w:rsid w:val="00BE7094"/>
    <w:rsid w:val="00BF234C"/>
    <w:rsid w:val="00C01F45"/>
    <w:rsid w:val="00C10065"/>
    <w:rsid w:val="00C15BD9"/>
    <w:rsid w:val="00C2091A"/>
    <w:rsid w:val="00C2374F"/>
    <w:rsid w:val="00C30667"/>
    <w:rsid w:val="00C35C48"/>
    <w:rsid w:val="00C411A7"/>
    <w:rsid w:val="00C45C78"/>
    <w:rsid w:val="00C47FE2"/>
    <w:rsid w:val="00C50919"/>
    <w:rsid w:val="00C60CED"/>
    <w:rsid w:val="00C63235"/>
    <w:rsid w:val="00C64192"/>
    <w:rsid w:val="00C73FEE"/>
    <w:rsid w:val="00C75BA5"/>
    <w:rsid w:val="00C77139"/>
    <w:rsid w:val="00C90C49"/>
    <w:rsid w:val="00C93E3B"/>
    <w:rsid w:val="00CA0376"/>
    <w:rsid w:val="00CB4925"/>
    <w:rsid w:val="00CC4EC9"/>
    <w:rsid w:val="00CD0011"/>
    <w:rsid w:val="00CD5239"/>
    <w:rsid w:val="00CE2C8D"/>
    <w:rsid w:val="00CF695E"/>
    <w:rsid w:val="00D043C1"/>
    <w:rsid w:val="00D2775D"/>
    <w:rsid w:val="00D65F76"/>
    <w:rsid w:val="00D72024"/>
    <w:rsid w:val="00D73413"/>
    <w:rsid w:val="00D81FA4"/>
    <w:rsid w:val="00D83BDA"/>
    <w:rsid w:val="00D8595B"/>
    <w:rsid w:val="00DA3E62"/>
    <w:rsid w:val="00DA63FD"/>
    <w:rsid w:val="00DE0147"/>
    <w:rsid w:val="00DE1428"/>
    <w:rsid w:val="00DF4AA9"/>
    <w:rsid w:val="00E00C26"/>
    <w:rsid w:val="00E15230"/>
    <w:rsid w:val="00E31910"/>
    <w:rsid w:val="00E36833"/>
    <w:rsid w:val="00E44819"/>
    <w:rsid w:val="00E51A36"/>
    <w:rsid w:val="00E533A5"/>
    <w:rsid w:val="00E57596"/>
    <w:rsid w:val="00E6278C"/>
    <w:rsid w:val="00E631B4"/>
    <w:rsid w:val="00E64FB2"/>
    <w:rsid w:val="00E72894"/>
    <w:rsid w:val="00E9266A"/>
    <w:rsid w:val="00E97211"/>
    <w:rsid w:val="00EA0328"/>
    <w:rsid w:val="00EB2C10"/>
    <w:rsid w:val="00EB32CD"/>
    <w:rsid w:val="00EC2901"/>
    <w:rsid w:val="00EC3698"/>
    <w:rsid w:val="00EC6849"/>
    <w:rsid w:val="00F11F73"/>
    <w:rsid w:val="00F20CEB"/>
    <w:rsid w:val="00F26629"/>
    <w:rsid w:val="00F33388"/>
    <w:rsid w:val="00F50343"/>
    <w:rsid w:val="00F626E6"/>
    <w:rsid w:val="00F714FD"/>
    <w:rsid w:val="00F7150F"/>
    <w:rsid w:val="00F77A14"/>
    <w:rsid w:val="00F82524"/>
    <w:rsid w:val="00F83C05"/>
    <w:rsid w:val="00FB4ED2"/>
    <w:rsid w:val="00FC48DD"/>
    <w:rsid w:val="00FC4DF8"/>
    <w:rsid w:val="00FC4F87"/>
    <w:rsid w:val="00FE1F74"/>
    <w:rsid w:val="00FE3EE4"/>
    <w:rsid w:val="00FF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45DA"/>
  <w15:chartTrackingRefBased/>
  <w15:docId w15:val="{02042B9A-52E7-4029-936F-DD368F4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AE"/>
  </w:style>
  <w:style w:type="paragraph" w:styleId="Heading1">
    <w:name w:val="heading 1"/>
    <w:basedOn w:val="Normal"/>
    <w:next w:val="Normal"/>
    <w:link w:val="Heading1Char"/>
    <w:uiPriority w:val="9"/>
    <w:qFormat/>
    <w:rsid w:val="00642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AE"/>
    <w:pPr>
      <w:ind w:left="720"/>
      <w:contextualSpacing/>
    </w:pPr>
  </w:style>
  <w:style w:type="character" w:customStyle="1" w:styleId="Heading1Char">
    <w:name w:val="Heading 1 Char"/>
    <w:basedOn w:val="DefaultParagraphFont"/>
    <w:link w:val="Heading1"/>
    <w:uiPriority w:val="9"/>
    <w:rsid w:val="006423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2C0912"/>
    <w:rPr>
      <w:color w:val="0000FF"/>
      <w:u w:val="single"/>
    </w:rPr>
  </w:style>
  <w:style w:type="character" w:styleId="FollowedHyperlink">
    <w:name w:val="FollowedHyperlink"/>
    <w:basedOn w:val="DefaultParagraphFont"/>
    <w:uiPriority w:val="99"/>
    <w:semiHidden/>
    <w:unhideWhenUsed/>
    <w:rsid w:val="002C0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6</Pages>
  <Words>1029</Words>
  <Characters>5869</Characters>
  <Application>Microsoft Office Word</Application>
  <DocSecurity>0</DocSecurity>
  <Lines>48</Lines>
  <Paragraphs>13</Paragraphs>
  <ScaleCrop>false</ScaleCrop>
  <Company>University of Dundee</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Rotimi Fasimoye (Staff)</dc:creator>
  <cp:keywords/>
  <dc:description/>
  <cp:lastModifiedBy>Rotimi Fasimoye (Staff)</cp:lastModifiedBy>
  <cp:revision>99</cp:revision>
  <dcterms:created xsi:type="dcterms:W3CDTF">2022-05-09T11:53:00Z</dcterms:created>
  <dcterms:modified xsi:type="dcterms:W3CDTF">2022-08-12T15:26:00Z</dcterms:modified>
</cp:coreProperties>
</file>