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5BB" w:rsidRDefault="008375BB" w:rsidP="008375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n-US"/>
        </w:rPr>
      </w:pPr>
      <w:r w:rsidRPr="008375BB">
        <w:rPr>
          <w:rFonts w:ascii="Arial" w:eastAsia="Times New Roman" w:hAnsi="Arial" w:cs="Arial"/>
          <w:b/>
          <w:bCs/>
          <w:color w:val="000000"/>
          <w:lang w:val="en-US"/>
        </w:rPr>
        <w:t>Expansion microscopy</w:t>
      </w:r>
    </w:p>
    <w:p w:rsidR="00CF29A0" w:rsidRDefault="00CF29A0" w:rsidP="008375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CF29A0" w:rsidRPr="00391176" w:rsidRDefault="00CF29A0" w:rsidP="00CF29A0">
      <w:pPr>
        <w:pStyle w:val="NormalWeb"/>
        <w:spacing w:after="0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Michela Deleidi </w:t>
      </w:r>
      <w:proofErr w:type="gramStart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1,María</w:t>
      </w:r>
      <w:proofErr w:type="gramEnd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José </w:t>
      </w:r>
      <w:proofErr w:type="spellStart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Pérez</w:t>
      </w:r>
      <w:proofErr w:type="spellEnd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J.1,Hariam </w:t>
      </w:r>
      <w:proofErr w:type="spellStart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Raji</w:t>
      </w:r>
      <w:proofErr w:type="spellEnd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1,Pascale Baden 1,Federico Bertoli 1</w:t>
      </w:r>
    </w:p>
    <w:p w:rsidR="00CF29A0" w:rsidRDefault="00CF29A0" w:rsidP="00CF29A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91176">
        <w:rPr>
          <w:rFonts w:ascii="Arial" w:hAnsi="Arial" w:cs="Arial"/>
          <w:bCs/>
          <w:color w:val="000000"/>
          <w:sz w:val="22"/>
          <w:szCs w:val="22"/>
        </w:rPr>
        <w:t>1 German Center for Neurodegenerative Diseases (DZNE), Tübingen, 72076 Germany</w:t>
      </w:r>
    </w:p>
    <w:p w:rsidR="00CF29A0" w:rsidRPr="00391176" w:rsidRDefault="00CF29A0" w:rsidP="00CF29A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F29A0" w:rsidRDefault="00CF29A0" w:rsidP="00CF2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CF29A0" w:rsidRDefault="00CF29A0" w:rsidP="00CF2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ABSTRACT</w:t>
      </w:r>
    </w:p>
    <w:p w:rsidR="00CF29A0" w:rsidRPr="00CF29A0" w:rsidRDefault="00CF29A0" w:rsidP="00CF29A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29A0">
        <w:rPr>
          <w:rFonts w:ascii="Arial" w:hAnsi="Arial" w:cs="Arial"/>
          <w:bCs/>
          <w:color w:val="000000"/>
          <w:sz w:val="22"/>
          <w:szCs w:val="22"/>
        </w:rPr>
        <w:t>Expansion microscopy is a technique to visualize biological structures with higher spatial resolution than traditional microscopy methods.</w:t>
      </w:r>
    </w:p>
    <w:p w:rsidR="00CF29A0" w:rsidRDefault="00CF29A0" w:rsidP="00CF29A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p w:rsidR="00CF29A0" w:rsidRPr="00391176" w:rsidRDefault="00CF29A0" w:rsidP="00CF2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6">
        <w:rPr>
          <w:rFonts w:ascii="Arial" w:hAnsi="Arial" w:cs="Arial"/>
          <w:b/>
          <w:bCs/>
          <w:color w:val="000000"/>
          <w:sz w:val="22"/>
          <w:szCs w:val="22"/>
        </w:rPr>
        <w:t>Protocol</w:t>
      </w:r>
    </w:p>
    <w:p w:rsidR="00CF29A0" w:rsidRDefault="00CF29A0" w:rsidP="008375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CF29A0" w:rsidRPr="008375BB" w:rsidRDefault="00CF29A0" w:rsidP="0083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75BB" w:rsidRPr="008375BB" w:rsidRDefault="008375BB" w:rsidP="008375BB">
      <w:pPr>
        <w:rPr>
          <w:lang w:val="en-US"/>
        </w:rPr>
      </w:pPr>
      <w:r w:rsidRPr="008375BB">
        <w:rPr>
          <w:rFonts w:ascii="Arial" w:eastAsia="Times New Roman" w:hAnsi="Arial" w:cs="Arial"/>
          <w:color w:val="000000"/>
          <w:lang w:val="en-US"/>
        </w:rPr>
        <w:t>Expansion microscopy (</w:t>
      </w:r>
      <w:proofErr w:type="spellStart"/>
      <w:r w:rsidRPr="008375BB">
        <w:rPr>
          <w:rFonts w:ascii="Arial" w:eastAsia="Times New Roman" w:hAnsi="Arial" w:cs="Arial"/>
          <w:color w:val="000000"/>
          <w:lang w:val="en-US"/>
        </w:rPr>
        <w:t>ExM</w:t>
      </w:r>
      <w:proofErr w:type="spellEnd"/>
      <w:r w:rsidRPr="008375BB">
        <w:rPr>
          <w:rFonts w:ascii="Arial" w:eastAsia="Times New Roman" w:hAnsi="Arial" w:cs="Arial"/>
          <w:color w:val="000000"/>
          <w:lang w:val="en-US"/>
        </w:rPr>
        <w:t xml:space="preserve">) was performed </w:t>
      </w:r>
      <w:r w:rsidRPr="008375BB">
        <w:rPr>
          <w:rFonts w:ascii="Arial" w:eastAsia="Times New Roman" w:hAnsi="Arial" w:cs="Arial"/>
          <w:color w:val="000000"/>
          <w:shd w:val="clear" w:color="auto" w:fill="FFFFFF"/>
          <w:lang w:val="en-US"/>
        </w:rPr>
        <w:t>as described</w:t>
      </w:r>
      <w:r w:rsidRPr="008375B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375BB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60</w:t>
      </w:r>
      <w:r w:rsidRPr="008375BB">
        <w:rPr>
          <w:rFonts w:ascii="Arial" w:eastAsia="Times New Roman" w:hAnsi="Arial" w:cs="Arial"/>
          <w:color w:val="000000"/>
          <w:lang w:val="en-US"/>
        </w:rPr>
        <w:t xml:space="preserve"> with some modifications. Cells were blocked with 10% (v/v) normal goat serum (NGS) in 0.1% (v/v) Triton X-100 in PBS and incubated with primary antibodies in blocking solution overnight. After a 3-h incubation with the corresponding secondary antibody (Alexa Fluor, Invitrogen), the samples were washed and treated with 0.1 mg/ml Acryloyl-X SE solution (Thermo Scientific) in PBS for 3 h at room temperature. The freshly prepared gelling solution consisted of Stock X solution (8.6% (w/v) sodium acrylate 33% (w/v), 2.5% (w/v) acrylamide 50% (w/v), 0.15% (w/v) </w:t>
      </w:r>
      <w:proofErr w:type="gramStart"/>
      <w:r w:rsidRPr="008375BB">
        <w:rPr>
          <w:rFonts w:ascii="Arial" w:eastAsia="Times New Roman" w:hAnsi="Arial" w:cs="Arial"/>
          <w:color w:val="000000"/>
          <w:lang w:val="en-US"/>
        </w:rPr>
        <w:t>N,N</w:t>
      </w:r>
      <w:proofErr w:type="gramEnd"/>
      <w:r w:rsidRPr="008375BB">
        <w:rPr>
          <w:rFonts w:ascii="Arial" w:eastAsia="Times New Roman" w:hAnsi="Arial" w:cs="Arial"/>
          <w:color w:val="000000"/>
          <w:lang w:val="en-US"/>
        </w:rPr>
        <w:t>´-</w:t>
      </w:r>
      <w:proofErr w:type="spellStart"/>
      <w:r w:rsidRPr="008375BB">
        <w:rPr>
          <w:rFonts w:ascii="Arial" w:eastAsia="Times New Roman" w:hAnsi="Arial" w:cs="Arial"/>
          <w:color w:val="000000"/>
          <w:lang w:val="en-US"/>
        </w:rPr>
        <w:t>methylenebisacrylamide</w:t>
      </w:r>
      <w:proofErr w:type="spellEnd"/>
      <w:r w:rsidRPr="008375BB">
        <w:rPr>
          <w:rFonts w:ascii="Arial" w:eastAsia="Times New Roman" w:hAnsi="Arial" w:cs="Arial"/>
          <w:color w:val="000000"/>
          <w:lang w:val="en-US"/>
        </w:rPr>
        <w:t xml:space="preserve"> 2% (w/v), 11.7% (w/v) NaCl 5 M, and PBS 1X), water, 10% (w/v) TEMED and 10% (w/v) APS stock solution in a 47:1:1:1 ratio. Gel digestion was performed overnight in digestion buffer (0.5% (w/v) Triton X-100, 0.2% (v/v) EDTA 0.5 M, pH 8, 5% (v/v) Tris-Cl 1 M, pH 8, 4.67% (w/v) NaCl and 8 U/ml proteinase K). The gelling solution was added to each well and covered by a 15-mm coverslip to ensure the formation of a smooth, flat and thin gel. Coverslips were then incubated for 1 h at 37°C for complete polymerization. The gel was expanded in water for 1 h and mounted in 10 µg/mL poly-L-ornithine-coated coverslips to immobilize the gel for picture acquisition. Midbrain organoids were fixed, and immunofluorescence staining was performed as described above. Sections were treated with 0.1 mg/ml acryloyl-X SE solution in PBS at room temperature overnight. Gelation was performed in a 47:1:1:1 ratio of Stock X, 10% (w/v) TEMED, 10% (w/v) APS, and 0.5% (w/v) 4-hydroxy-TEMPO stock solutions. Gel digestion and expansion were performed as described above. Images were acquired using a Leica TCS SP8 confocal microscope (Leica, Germany) equipped with a 100× /1.4 numerical aperture oil-immersion objective. For each condition, 5 images were acquired from at least three independent experiments. Images were analyzed using Diffraction PSF 3D, DeconvolutionLab2, and </w:t>
      </w:r>
      <w:proofErr w:type="spellStart"/>
      <w:r w:rsidRPr="008375BB">
        <w:rPr>
          <w:rFonts w:ascii="Arial" w:eastAsia="Times New Roman" w:hAnsi="Arial" w:cs="Arial"/>
          <w:color w:val="000000"/>
          <w:lang w:val="en-US"/>
        </w:rPr>
        <w:t>EzColocalization</w:t>
      </w:r>
      <w:proofErr w:type="spellEnd"/>
      <w:r w:rsidRPr="008375BB">
        <w:rPr>
          <w:rFonts w:ascii="Arial" w:eastAsia="Times New Roman" w:hAnsi="Arial" w:cs="Arial"/>
          <w:color w:val="000000"/>
          <w:lang w:val="en-US"/>
        </w:rPr>
        <w:t xml:space="preserve"> plugins in Fiji-ImageJ. </w:t>
      </w:r>
      <w:r w:rsidRPr="008375BB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GraphPad Prism version 9.0.0 (RRID:SCR_002798) </w:t>
      </w:r>
      <w:r w:rsidRPr="008375BB">
        <w:rPr>
          <w:rFonts w:ascii="Arial" w:eastAsia="Times New Roman" w:hAnsi="Arial" w:cs="Arial"/>
          <w:color w:val="000000"/>
          <w:lang w:val="en-US"/>
        </w:rPr>
        <w:t>was used to calculate Spearman’s rank correlation value (ρ) to identify colocalization of fluorescence signals.</w:t>
      </w: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375BB" w:rsidRPr="008375BB" w:rsidRDefault="008375BB" w:rsidP="008375BB">
      <w:pPr>
        <w:rPr>
          <w:lang w:val="en-US"/>
        </w:rPr>
      </w:pPr>
    </w:p>
    <w:p w:rsidR="00867093" w:rsidRPr="008375BB" w:rsidRDefault="008375BB" w:rsidP="008375BB">
      <w:pPr>
        <w:tabs>
          <w:tab w:val="left" w:pos="5790"/>
        </w:tabs>
        <w:rPr>
          <w:lang w:val="en-US"/>
        </w:rPr>
      </w:pPr>
      <w:r w:rsidRPr="008375BB">
        <w:rPr>
          <w:lang w:val="en-US"/>
        </w:rPr>
        <w:tab/>
      </w:r>
    </w:p>
    <w:sectPr w:rsidR="00867093" w:rsidRPr="008375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BB"/>
    <w:rsid w:val="001B5622"/>
    <w:rsid w:val="00201E5F"/>
    <w:rsid w:val="003A5F10"/>
    <w:rsid w:val="008375BB"/>
    <w:rsid w:val="00867093"/>
    <w:rsid w:val="00C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2CC5"/>
  <w15:chartTrackingRefBased/>
  <w15:docId w15:val="{250E5213-1F2E-43BB-B18E-BDE659C0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Marlene</dc:creator>
  <cp:keywords/>
  <dc:description/>
  <cp:lastModifiedBy>Schmidt Marlene</cp:lastModifiedBy>
  <cp:revision>2</cp:revision>
  <dcterms:created xsi:type="dcterms:W3CDTF">2023-03-08T15:37:00Z</dcterms:created>
  <dcterms:modified xsi:type="dcterms:W3CDTF">2023-03-08T15:55:00Z</dcterms:modified>
</cp:coreProperties>
</file>