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7F" w:rsidRPr="00AE207F" w:rsidRDefault="00AE207F" w:rsidP="00AE207F">
      <w:pPr>
        <w:rPr>
          <w:b/>
          <w:u w:val="single"/>
        </w:rPr>
      </w:pPr>
      <w:r w:rsidRPr="00AE207F">
        <w:rPr>
          <w:b/>
          <w:u w:val="single"/>
        </w:rPr>
        <w:t>Title of the project: Kegel Exercise and psychosexual counselling for ED in SCI</w:t>
      </w:r>
    </w:p>
    <w:p w:rsidR="00AE207F" w:rsidRDefault="00892A4E" w:rsidP="00AE207F">
      <w:r>
        <w:t>This study was</w:t>
      </w:r>
      <w:r w:rsidR="00AE207F">
        <w:t xml:space="preserve"> approved </w:t>
      </w:r>
      <w:r>
        <w:t>by</w:t>
      </w:r>
      <w:r w:rsidR="00AE207F">
        <w:t xml:space="preserve"> International Review Board (IRB), BHPI, </w:t>
      </w:r>
      <w:r>
        <w:t xml:space="preserve">and </w:t>
      </w:r>
      <w:r w:rsidR="00AE207F">
        <w:t>CRP and the reference number is CRP/BHPI/IRB/06/2020/394.</w:t>
      </w:r>
    </w:p>
    <w:p w:rsidR="00265E23" w:rsidRDefault="00AE207F" w:rsidP="00AE207F">
      <w:r>
        <w:t xml:space="preserve">The study has also </w:t>
      </w:r>
      <w:r w:rsidR="00892A4E">
        <w:t xml:space="preserve">been </w:t>
      </w:r>
      <w:r>
        <w:t>registered to Clinical Trial Registry India (CTRI) and the registration number for this trial is CTRI/2020/07/026395</w:t>
      </w:r>
    </w:p>
    <w:p w:rsidR="00AE207F" w:rsidRDefault="00AE207F" w:rsidP="00AE207F"/>
    <w:p w:rsidR="00AE207F" w:rsidRPr="00AE207F" w:rsidRDefault="00AE207F" w:rsidP="00AE207F">
      <w:pPr>
        <w:rPr>
          <w:b/>
          <w:u w:val="single"/>
        </w:rPr>
      </w:pPr>
      <w:r w:rsidRPr="00AE207F">
        <w:rPr>
          <w:b/>
          <w:u w:val="single"/>
        </w:rPr>
        <w:t>Protocol for Usual Counselling for erectile dysfunction</w:t>
      </w:r>
      <w:r>
        <w:rPr>
          <w:b/>
          <w:u w:val="single"/>
        </w:rPr>
        <w:t xml:space="preserve"> at CRP </w:t>
      </w:r>
    </w:p>
    <w:p w:rsidR="00AE207F" w:rsidRDefault="00FA485D" w:rsidP="00AE207F">
      <w:r>
        <w:t>The counselling</w:t>
      </w:r>
      <w:r w:rsidR="00AE207F">
        <w:t xml:space="preserve"> department </w:t>
      </w:r>
      <w:r>
        <w:t>follows</w:t>
      </w:r>
      <w:r w:rsidR="00AE207F">
        <w:t xml:space="preserve"> the PLISSIT MODEL developed by </w:t>
      </w:r>
      <w:proofErr w:type="spellStart"/>
      <w:r w:rsidR="00AE207F">
        <w:t>Annon</w:t>
      </w:r>
      <w:proofErr w:type="spellEnd"/>
      <w:r w:rsidR="00AE207F">
        <w:t xml:space="preserve">, </w:t>
      </w:r>
      <w:r>
        <w:t xml:space="preserve">in </w:t>
      </w:r>
      <w:r w:rsidR="00AE207F">
        <w:t xml:space="preserve">1976. </w:t>
      </w:r>
    </w:p>
    <w:p w:rsidR="00AE207F" w:rsidRDefault="00AE207F" w:rsidP="00AE207F">
      <w:r>
        <w:t>P = Permission (verbal)</w:t>
      </w:r>
    </w:p>
    <w:p w:rsidR="00AE207F" w:rsidRDefault="00AE207F" w:rsidP="00AE207F">
      <w:r>
        <w:t>LI= Limited Information</w:t>
      </w:r>
    </w:p>
    <w:p w:rsidR="00AE207F" w:rsidRDefault="00AE207F" w:rsidP="00AE207F">
      <w:r>
        <w:t>SS= Specific Suggestions</w:t>
      </w:r>
    </w:p>
    <w:p w:rsidR="00AE207F" w:rsidRDefault="00802E71" w:rsidP="00AE207F">
      <w:r>
        <w:t>IT= Intensive Therapy</w:t>
      </w:r>
    </w:p>
    <w:p w:rsidR="00AE207F" w:rsidRDefault="00AE207F" w:rsidP="00AE207F">
      <w:r>
        <w:t>Session -1</w:t>
      </w:r>
    </w:p>
    <w:p w:rsidR="00AE207F" w:rsidRDefault="00AE207F" w:rsidP="00AE207F">
      <w:r>
        <w:t xml:space="preserve">Given general information about sex in a group. If some feel </w:t>
      </w:r>
      <w:r w:rsidR="00FA485D">
        <w:t>interested</w:t>
      </w:r>
      <w:r>
        <w:t xml:space="preserve"> or </w:t>
      </w:r>
      <w:r w:rsidR="00FA485D">
        <w:t>motivated</w:t>
      </w:r>
      <w:r>
        <w:t xml:space="preserve"> then assess the need well as verbal consent. Assist the problems and counseling </w:t>
      </w:r>
      <w:bookmarkStart w:id="0" w:name="_GoBack"/>
      <w:bookmarkEnd w:id="0"/>
      <w:r w:rsidR="00FA485D">
        <w:t xml:space="preserve">the </w:t>
      </w:r>
      <w:r>
        <w:t>couple about facts regarding sex and problems after SCI. After that arrange a single room focusing intimation.</w:t>
      </w:r>
    </w:p>
    <w:p w:rsidR="00AE207F" w:rsidRDefault="00AE207F" w:rsidP="00AE207F">
      <w:r>
        <w:t>Session-2</w:t>
      </w:r>
    </w:p>
    <w:p w:rsidR="00AE207F" w:rsidRDefault="00AE207F" w:rsidP="00AE207F">
      <w:r>
        <w:t xml:space="preserve">In this session, find out the outcome of </w:t>
      </w:r>
      <w:r w:rsidR="00FA485D">
        <w:t xml:space="preserve">the </w:t>
      </w:r>
      <w:r>
        <w:t xml:space="preserve">previous session and find out the leading problem as well as give specific </w:t>
      </w:r>
      <w:r w:rsidR="00FA485D">
        <w:t>Suggestions</w:t>
      </w:r>
      <w:r>
        <w:t>/</w:t>
      </w:r>
      <w:r w:rsidR="00FA485D">
        <w:t>interventions</w:t>
      </w:r>
      <w:r>
        <w:t>.</w:t>
      </w:r>
    </w:p>
    <w:p w:rsidR="00AE207F" w:rsidRDefault="00AE207F" w:rsidP="00AE207F">
      <w:r>
        <w:t xml:space="preserve"> Session-3</w:t>
      </w:r>
    </w:p>
    <w:p w:rsidR="00AE207F" w:rsidRDefault="00AE207F" w:rsidP="00AE207F">
      <w:r>
        <w:t xml:space="preserve">In this session, find out the outcome of </w:t>
      </w:r>
      <w:r w:rsidR="00FA485D">
        <w:t xml:space="preserve">a </w:t>
      </w:r>
      <w:r>
        <w:t xml:space="preserve">previous specific intervention. Any type of limitation in sexual activities </w:t>
      </w:r>
      <w:r w:rsidR="00FA485D">
        <w:t>they</w:t>
      </w:r>
      <w:r>
        <w:t xml:space="preserve"> try to motivate to use alternatives. In some cases are referred to </w:t>
      </w:r>
      <w:r w:rsidR="00FA485D">
        <w:t xml:space="preserve">a </w:t>
      </w:r>
      <w:r>
        <w:t>doctor for medication.</w:t>
      </w:r>
    </w:p>
    <w:p w:rsidR="00AE207F" w:rsidRDefault="00AE207F" w:rsidP="00AE207F">
      <w:r>
        <w:t>Session-4</w:t>
      </w:r>
    </w:p>
    <w:p w:rsidR="00AE207F" w:rsidRDefault="00AE207F" w:rsidP="00AE207F">
      <w:r>
        <w:t xml:space="preserve">In this session, find out the outcome of </w:t>
      </w:r>
      <w:r w:rsidR="00FA485D">
        <w:t xml:space="preserve">the </w:t>
      </w:r>
      <w:r>
        <w:t xml:space="preserve">previous intervention by using feedback from </w:t>
      </w:r>
      <w:r w:rsidR="00FA485D">
        <w:t xml:space="preserve">the </w:t>
      </w:r>
      <w:r>
        <w:t xml:space="preserve">couple and </w:t>
      </w:r>
      <w:r w:rsidR="00FA485D">
        <w:t>evaluation</w:t>
      </w:r>
      <w:r>
        <w:t xml:space="preserve">. </w:t>
      </w:r>
    </w:p>
    <w:p w:rsidR="00AE207F" w:rsidRDefault="00AE207F" w:rsidP="00AE207F">
      <w:r>
        <w:t>Session-5</w:t>
      </w:r>
    </w:p>
    <w:p w:rsidR="00AE207F" w:rsidRDefault="00AE207F" w:rsidP="00AE207F">
      <w:r>
        <w:t xml:space="preserve">Arrange telephone </w:t>
      </w:r>
      <w:r w:rsidR="00FA485D">
        <w:t>conversations</w:t>
      </w:r>
      <w:r>
        <w:t xml:space="preserve"> after discharged from </w:t>
      </w:r>
      <w:r w:rsidR="00FA485D">
        <w:t xml:space="preserve">the </w:t>
      </w:r>
      <w:r>
        <w:t>hospital regarding the continuation of sexual activities in the community.</w:t>
      </w:r>
    </w:p>
    <w:p w:rsidR="00AE207F" w:rsidRDefault="00AE207F" w:rsidP="00AE207F"/>
    <w:p w:rsidR="00AE207F" w:rsidRDefault="00AE207F" w:rsidP="00AE207F"/>
    <w:p w:rsidR="00AE207F" w:rsidRDefault="00AE207F" w:rsidP="00AE207F"/>
    <w:p w:rsidR="00802E71" w:rsidRDefault="00802E71" w:rsidP="00AE207F"/>
    <w:p w:rsidR="00AE207F" w:rsidRPr="00AE207F" w:rsidRDefault="00AE207F" w:rsidP="00AE207F">
      <w:pPr>
        <w:rPr>
          <w:b/>
          <w:u w:val="single"/>
        </w:rPr>
      </w:pPr>
      <w:r w:rsidRPr="00AE207F">
        <w:rPr>
          <w:b/>
          <w:u w:val="single"/>
        </w:rPr>
        <w:lastRenderedPageBreak/>
        <w:t xml:space="preserve">Protocol for Psychosexual Counselling </w:t>
      </w:r>
    </w:p>
    <w:tbl>
      <w:tblPr>
        <w:tblStyle w:val="TableGrid"/>
        <w:tblW w:w="0" w:type="auto"/>
        <w:tblLook w:val="04A0" w:firstRow="1" w:lastRow="0" w:firstColumn="1" w:lastColumn="0" w:noHBand="0" w:noVBand="1"/>
      </w:tblPr>
      <w:tblGrid>
        <w:gridCol w:w="1626"/>
        <w:gridCol w:w="4617"/>
        <w:gridCol w:w="3107"/>
      </w:tblGrid>
      <w:tr w:rsidR="00AE207F" w:rsidRPr="00AE207F" w:rsidTr="001F0430">
        <w:tc>
          <w:tcPr>
            <w:tcW w:w="1638" w:type="dxa"/>
          </w:tcPr>
          <w:p w:rsidR="00AE207F" w:rsidRPr="00AE207F" w:rsidRDefault="00AE207F" w:rsidP="00AE207F">
            <w:pPr>
              <w:spacing w:after="160" w:line="259" w:lineRule="auto"/>
              <w:rPr>
                <w:b/>
              </w:rPr>
            </w:pPr>
            <w:r w:rsidRPr="00AE207F">
              <w:rPr>
                <w:b/>
              </w:rPr>
              <w:t xml:space="preserve">Contents </w:t>
            </w:r>
          </w:p>
        </w:tc>
        <w:tc>
          <w:tcPr>
            <w:tcW w:w="4746" w:type="dxa"/>
          </w:tcPr>
          <w:p w:rsidR="00AE207F" w:rsidRPr="00AE207F" w:rsidRDefault="00AE207F" w:rsidP="00AE207F">
            <w:pPr>
              <w:spacing w:after="160" w:line="259" w:lineRule="auto"/>
              <w:rPr>
                <w:b/>
              </w:rPr>
            </w:pPr>
            <w:r w:rsidRPr="00AE207F">
              <w:rPr>
                <w:b/>
              </w:rPr>
              <w:t xml:space="preserve">Description </w:t>
            </w:r>
          </w:p>
        </w:tc>
        <w:tc>
          <w:tcPr>
            <w:tcW w:w="3192" w:type="dxa"/>
          </w:tcPr>
          <w:p w:rsidR="00AE207F" w:rsidRPr="00AE207F" w:rsidRDefault="00AE207F" w:rsidP="00AE207F">
            <w:pPr>
              <w:spacing w:after="160" w:line="259" w:lineRule="auto"/>
              <w:rPr>
                <w:b/>
              </w:rPr>
            </w:pPr>
            <w:r>
              <w:rPr>
                <w:b/>
              </w:rPr>
              <w:t xml:space="preserve">Professionals involved </w:t>
            </w:r>
          </w:p>
        </w:tc>
      </w:tr>
      <w:tr w:rsidR="00AE207F" w:rsidRPr="00AE207F" w:rsidTr="001F0430">
        <w:tc>
          <w:tcPr>
            <w:tcW w:w="1638" w:type="dxa"/>
          </w:tcPr>
          <w:p w:rsidR="00AE207F" w:rsidRPr="00AE207F" w:rsidRDefault="00AE207F" w:rsidP="00FA485D">
            <w:pPr>
              <w:spacing w:after="160" w:line="259" w:lineRule="auto"/>
            </w:pPr>
            <w:r w:rsidRPr="00AE207F">
              <w:t xml:space="preserve">C1 -  </w:t>
            </w:r>
            <w:r w:rsidR="00FA485D">
              <w:t>Psychosexual</w:t>
            </w:r>
            <w:r w:rsidRPr="00AE207F">
              <w:t xml:space="preserve"> Counseling </w:t>
            </w:r>
          </w:p>
        </w:tc>
        <w:tc>
          <w:tcPr>
            <w:tcW w:w="4746" w:type="dxa"/>
          </w:tcPr>
          <w:p w:rsidR="00AE207F" w:rsidRPr="00AE207F" w:rsidRDefault="00AE207F" w:rsidP="00AE207F">
            <w:pPr>
              <w:spacing w:after="160" w:line="259" w:lineRule="auto"/>
            </w:pPr>
            <w:r w:rsidRPr="00AE207F">
              <w:t>A counselor is the main educator and tutor for improving and modifying the thoughts, fantasies, desires, beliefs, attitudes, values, behaviors practices, roles and relationships, and Interaction of biological, psychological, social, economic, cultural, historical, religious</w:t>
            </w:r>
            <w:r w:rsidR="00FA485D">
              <w:t>,</w:t>
            </w:r>
            <w:r w:rsidRPr="00AE207F">
              <w:t xml:space="preserve"> and spiritual factors.</w:t>
            </w:r>
          </w:p>
        </w:tc>
        <w:tc>
          <w:tcPr>
            <w:tcW w:w="3192" w:type="dxa"/>
          </w:tcPr>
          <w:p w:rsidR="00AE207F" w:rsidRDefault="00AE207F" w:rsidP="00AE207F">
            <w:r>
              <w:t xml:space="preserve"> A clinical psychologist and a Senior Counselor at </w:t>
            </w:r>
            <w:r w:rsidR="00FA485D">
              <w:t xml:space="preserve">the </w:t>
            </w:r>
            <w:r>
              <w:t xml:space="preserve">spinal cord injury (SCI) unit at Centre for the Rehabilitation of the </w:t>
            </w:r>
            <w:proofErr w:type="spellStart"/>
            <w:r>
              <w:t>Paralysed</w:t>
            </w:r>
            <w:proofErr w:type="spellEnd"/>
            <w:r>
              <w:t xml:space="preserve"> (CRP), </w:t>
            </w:r>
            <w:proofErr w:type="spellStart"/>
            <w:r>
              <w:t>Savar</w:t>
            </w:r>
            <w:proofErr w:type="spellEnd"/>
            <w:r>
              <w:t xml:space="preserve">, Dhaka, Bangladesh. </w:t>
            </w:r>
          </w:p>
          <w:p w:rsidR="00AE207F" w:rsidRPr="00AE207F" w:rsidRDefault="00AE207F" w:rsidP="00AE207F">
            <w:pPr>
              <w:spacing w:after="160" w:line="259" w:lineRule="auto"/>
            </w:pPr>
          </w:p>
        </w:tc>
      </w:tr>
      <w:tr w:rsidR="00AE207F" w:rsidRPr="00AE207F" w:rsidTr="001F0430">
        <w:tc>
          <w:tcPr>
            <w:tcW w:w="1638" w:type="dxa"/>
          </w:tcPr>
          <w:p w:rsidR="00AE207F" w:rsidRPr="00AE207F" w:rsidRDefault="00AE207F" w:rsidP="00AE207F">
            <w:pPr>
              <w:spacing w:after="160" w:line="259" w:lineRule="auto"/>
            </w:pPr>
            <w:r w:rsidRPr="00AE207F">
              <w:t>C2 – Behavioral Therapy</w:t>
            </w:r>
          </w:p>
        </w:tc>
        <w:tc>
          <w:tcPr>
            <w:tcW w:w="4746" w:type="dxa"/>
          </w:tcPr>
          <w:p w:rsidR="00AE207F" w:rsidRPr="00AE207F" w:rsidRDefault="00AE207F" w:rsidP="00AE207F">
            <w:pPr>
              <w:spacing w:after="160" w:line="259" w:lineRule="auto"/>
            </w:pPr>
            <w:r w:rsidRPr="00AE207F">
              <w:t>Behavioral techniques are mainly used for erectile dysfunction and premature ejaculation. They also have provided some techniques for penile stimulation.</w:t>
            </w:r>
          </w:p>
          <w:p w:rsidR="00AE207F" w:rsidRPr="00AE207F" w:rsidRDefault="00AE207F" w:rsidP="00AE207F">
            <w:pPr>
              <w:numPr>
                <w:ilvl w:val="0"/>
                <w:numId w:val="1"/>
              </w:numPr>
              <w:spacing w:after="160" w:line="259" w:lineRule="auto"/>
            </w:pPr>
            <w:r w:rsidRPr="00AE207F">
              <w:t>Start-stop- Approach climax and stop to reduce stimulation</w:t>
            </w:r>
          </w:p>
          <w:p w:rsidR="00AE207F" w:rsidRPr="00AE207F" w:rsidRDefault="00AE207F" w:rsidP="00AE207F">
            <w:pPr>
              <w:numPr>
                <w:ilvl w:val="0"/>
                <w:numId w:val="1"/>
              </w:numPr>
              <w:spacing w:after="160" w:line="259" w:lineRule="auto"/>
            </w:pPr>
            <w:r w:rsidRPr="00AE207F">
              <w:t>Pull-out- Approach climax, vaginal withdrawal to reduce stimulation</w:t>
            </w:r>
          </w:p>
          <w:p w:rsidR="00AE207F" w:rsidRPr="00AE207F" w:rsidRDefault="00AE207F" w:rsidP="00AE207F">
            <w:pPr>
              <w:numPr>
                <w:ilvl w:val="0"/>
                <w:numId w:val="1"/>
              </w:numPr>
              <w:spacing w:after="160" w:line="259" w:lineRule="auto"/>
            </w:pPr>
            <w:r w:rsidRPr="00AE207F">
              <w:t>Pull-out and squeeze - Approach climax, vaginal withdrawal and squeeze penis tip to reduce stimulation</w:t>
            </w:r>
          </w:p>
          <w:p w:rsidR="00AE207F" w:rsidRPr="00AE207F" w:rsidRDefault="00AE207F" w:rsidP="00AE207F">
            <w:pPr>
              <w:numPr>
                <w:ilvl w:val="0"/>
                <w:numId w:val="1"/>
              </w:numPr>
              <w:spacing w:after="160" w:line="259" w:lineRule="auto"/>
            </w:pPr>
            <w:r w:rsidRPr="00AE207F">
              <w:t xml:space="preserve">Mind distraction- </w:t>
            </w:r>
            <w:r w:rsidR="00FA485D">
              <w:t>A couple</w:t>
            </w:r>
            <w:r w:rsidRPr="00AE207F">
              <w:t xml:space="preserve"> or individual thinks about unrelated subjects to reduce stimulation</w:t>
            </w:r>
          </w:p>
          <w:p w:rsidR="00AE207F" w:rsidRPr="00AE207F" w:rsidRDefault="00AE207F" w:rsidP="00AE207F">
            <w:pPr>
              <w:numPr>
                <w:ilvl w:val="0"/>
                <w:numId w:val="1"/>
              </w:numPr>
              <w:spacing w:after="160" w:line="259" w:lineRule="auto"/>
            </w:pPr>
            <w:r w:rsidRPr="00AE207F">
              <w:t>Sex education- Couple learns ways to reduce stimulation and delay climax</w:t>
            </w:r>
          </w:p>
          <w:p w:rsidR="00AE207F" w:rsidRPr="00AE207F" w:rsidRDefault="00AE207F" w:rsidP="00AE207F">
            <w:pPr>
              <w:numPr>
                <w:ilvl w:val="0"/>
                <w:numId w:val="1"/>
              </w:numPr>
              <w:spacing w:after="160" w:line="259" w:lineRule="auto"/>
            </w:pPr>
            <w:r w:rsidRPr="00AE207F">
              <w:t>Masturbation daily- for ED as behavior techniques</w:t>
            </w:r>
          </w:p>
          <w:p w:rsidR="00AE207F" w:rsidRPr="00AE207F" w:rsidRDefault="00AE207F" w:rsidP="00AE207F">
            <w:pPr>
              <w:numPr>
                <w:ilvl w:val="0"/>
                <w:numId w:val="1"/>
              </w:numPr>
              <w:spacing w:after="160" w:line="259" w:lineRule="auto"/>
            </w:pPr>
            <w:r w:rsidRPr="00AE207F">
              <w:t>Medication- for ED</w:t>
            </w:r>
          </w:p>
          <w:p w:rsidR="00AE207F" w:rsidRPr="00AE207F" w:rsidRDefault="00AE207F" w:rsidP="00AE207F">
            <w:pPr>
              <w:numPr>
                <w:ilvl w:val="0"/>
                <w:numId w:val="1"/>
              </w:numPr>
              <w:spacing w:after="160" w:line="259" w:lineRule="auto"/>
            </w:pPr>
            <w:r w:rsidRPr="00AE207F">
              <w:t>Penile Ring- Local for PE as well as ED</w:t>
            </w:r>
          </w:p>
          <w:p w:rsidR="00AE207F" w:rsidRPr="00AE207F" w:rsidRDefault="00AE207F" w:rsidP="00AE207F">
            <w:pPr>
              <w:numPr>
                <w:ilvl w:val="0"/>
                <w:numId w:val="1"/>
              </w:numPr>
              <w:spacing w:after="160" w:line="259" w:lineRule="auto"/>
            </w:pPr>
            <w:r w:rsidRPr="00AE207F">
              <w:t>Vibrator- locally and AE behavior techniques</w:t>
            </w:r>
          </w:p>
          <w:p w:rsidR="00AE207F" w:rsidRPr="00AE207F" w:rsidRDefault="00AE207F" w:rsidP="00AE207F">
            <w:pPr>
              <w:numPr>
                <w:ilvl w:val="0"/>
                <w:numId w:val="1"/>
              </w:numPr>
              <w:spacing w:after="160" w:line="259" w:lineRule="auto"/>
            </w:pPr>
            <w:r w:rsidRPr="00AE207F">
              <w:t>Relaxation/ exercise and Psycho-education  for – Anxiety/ depression</w:t>
            </w:r>
          </w:p>
          <w:p w:rsidR="00AE207F" w:rsidRPr="00AE207F" w:rsidRDefault="00AE207F" w:rsidP="00AE207F">
            <w:pPr>
              <w:spacing w:after="160" w:line="259" w:lineRule="auto"/>
            </w:pPr>
          </w:p>
        </w:tc>
        <w:tc>
          <w:tcPr>
            <w:tcW w:w="3192" w:type="dxa"/>
            <w:vMerge w:val="restart"/>
          </w:tcPr>
          <w:p w:rsidR="00AE207F" w:rsidRDefault="00AE207F" w:rsidP="00AE207F">
            <w:r>
              <w:t xml:space="preserve">A clinical psychologist and a Senior Counselor at </w:t>
            </w:r>
            <w:r w:rsidR="00FA485D">
              <w:t xml:space="preserve">the </w:t>
            </w:r>
            <w:r>
              <w:t xml:space="preserve">spinal cord injury (SCI) unit at Centre for the Rehabilitation of the </w:t>
            </w:r>
            <w:proofErr w:type="spellStart"/>
            <w:r>
              <w:t>Paralysed</w:t>
            </w:r>
            <w:proofErr w:type="spellEnd"/>
            <w:r>
              <w:t xml:space="preserve"> (CRP), </w:t>
            </w:r>
            <w:proofErr w:type="spellStart"/>
            <w:r>
              <w:t>Savar</w:t>
            </w:r>
            <w:proofErr w:type="spellEnd"/>
            <w:r>
              <w:t>, Dhaka, Bangladesh.</w:t>
            </w:r>
          </w:p>
          <w:p w:rsidR="00AE207F" w:rsidRDefault="00AE207F" w:rsidP="00AE207F">
            <w:r>
              <w:t xml:space="preserve"> </w:t>
            </w:r>
          </w:p>
          <w:p w:rsidR="00AE207F" w:rsidRDefault="00AE207F" w:rsidP="00AE207F">
            <w:pPr>
              <w:spacing w:after="160" w:line="259" w:lineRule="auto"/>
            </w:pPr>
            <w:r>
              <w:t>A neurologist and a physician working at CRP</w:t>
            </w:r>
          </w:p>
          <w:p w:rsidR="00AE207F" w:rsidRPr="00AE207F" w:rsidRDefault="00AE207F" w:rsidP="00FA485D">
            <w:pPr>
              <w:spacing w:after="160" w:line="259" w:lineRule="auto"/>
            </w:pPr>
            <w:r>
              <w:t xml:space="preserve">One male peer </w:t>
            </w:r>
            <w:r w:rsidR="00FA485D">
              <w:t>counselor</w:t>
            </w:r>
            <w:r>
              <w:t xml:space="preserve"> having SCI </w:t>
            </w:r>
          </w:p>
        </w:tc>
      </w:tr>
      <w:tr w:rsidR="00AE207F" w:rsidRPr="00AE207F" w:rsidTr="001F0430">
        <w:tc>
          <w:tcPr>
            <w:tcW w:w="1638" w:type="dxa"/>
          </w:tcPr>
          <w:p w:rsidR="00AE207F" w:rsidRPr="00AE207F" w:rsidRDefault="00AE207F" w:rsidP="00AE207F">
            <w:pPr>
              <w:spacing w:after="160" w:line="259" w:lineRule="auto"/>
            </w:pPr>
            <w:r w:rsidRPr="00AE207F">
              <w:lastRenderedPageBreak/>
              <w:t xml:space="preserve">C3 – Peer Counseling </w:t>
            </w:r>
          </w:p>
        </w:tc>
        <w:tc>
          <w:tcPr>
            <w:tcW w:w="4746" w:type="dxa"/>
          </w:tcPr>
          <w:p w:rsidR="00AE207F" w:rsidRPr="00AE207F" w:rsidRDefault="00AE207F" w:rsidP="00AE207F">
            <w:pPr>
              <w:spacing w:after="160" w:line="259" w:lineRule="auto"/>
            </w:pPr>
            <w:r w:rsidRPr="00AE207F">
              <w:t xml:space="preserve">A peer counselor who is a person with a disability is a critical source of information and support. They are the experts on what their </w:t>
            </w:r>
            <w:proofErr w:type="gramStart"/>
            <w:r w:rsidR="00FA485D">
              <w:t>bodies</w:t>
            </w:r>
            <w:proofErr w:type="gramEnd"/>
            <w:r w:rsidRPr="00AE207F">
              <w:t xml:space="preserve"> experience. They also have experience accessing different resources in the community and can share suggestions on what has or hasn’t worked for themselves or other clients.</w:t>
            </w:r>
          </w:p>
          <w:p w:rsidR="00AE207F" w:rsidRPr="00AE207F" w:rsidRDefault="00AE207F" w:rsidP="00AE207F">
            <w:pPr>
              <w:spacing w:after="160" w:line="259" w:lineRule="auto"/>
            </w:pPr>
            <w:r w:rsidRPr="00AE207F">
              <w:t xml:space="preserve">Persons with disabilities themselves are critical sources of information and support. They are the experts on what their </w:t>
            </w:r>
            <w:proofErr w:type="gramStart"/>
            <w:r w:rsidR="00FA485D">
              <w:t>bodies</w:t>
            </w:r>
            <w:proofErr w:type="gramEnd"/>
            <w:r w:rsidRPr="00AE207F">
              <w:t xml:space="preserve"> experience. They also have experience accessing different resources in the community and can share suggestions on what has or hasn’t worked for themselves or other clients.</w:t>
            </w:r>
          </w:p>
          <w:p w:rsidR="00AE207F" w:rsidRPr="00AE207F" w:rsidRDefault="00AE207F" w:rsidP="00AE207F">
            <w:pPr>
              <w:spacing w:after="160" w:line="259" w:lineRule="auto"/>
            </w:pPr>
          </w:p>
        </w:tc>
        <w:tc>
          <w:tcPr>
            <w:tcW w:w="3192" w:type="dxa"/>
            <w:vMerge/>
          </w:tcPr>
          <w:p w:rsidR="00AE207F" w:rsidRPr="00AE207F" w:rsidRDefault="00AE207F" w:rsidP="00AE207F">
            <w:pPr>
              <w:spacing w:after="160" w:line="259" w:lineRule="auto"/>
            </w:pPr>
          </w:p>
        </w:tc>
      </w:tr>
      <w:tr w:rsidR="00AE207F" w:rsidRPr="00AE207F" w:rsidTr="001F0430">
        <w:tc>
          <w:tcPr>
            <w:tcW w:w="1638" w:type="dxa"/>
          </w:tcPr>
          <w:p w:rsidR="00AE207F" w:rsidRPr="00AE207F" w:rsidRDefault="00AE207F" w:rsidP="00AE207F">
            <w:pPr>
              <w:spacing w:after="160" w:line="259" w:lineRule="auto"/>
            </w:pPr>
            <w:r w:rsidRPr="00AE207F">
              <w:t>C4 – Video Show</w:t>
            </w:r>
          </w:p>
        </w:tc>
        <w:tc>
          <w:tcPr>
            <w:tcW w:w="4746" w:type="dxa"/>
          </w:tcPr>
          <w:p w:rsidR="00AE207F" w:rsidRPr="00AE207F" w:rsidRDefault="00AE207F" w:rsidP="00FA485D">
            <w:pPr>
              <w:spacing w:after="160" w:line="259" w:lineRule="auto"/>
            </w:pPr>
            <w:r w:rsidRPr="00AE207F">
              <w:t xml:space="preserve">It is an important method where the patients can learn from the teaching video about sexual life, sexuality, </w:t>
            </w:r>
            <w:r w:rsidR="00FA485D">
              <w:t xml:space="preserve">the </w:t>
            </w:r>
            <w:r w:rsidRPr="00AE207F">
              <w:t xml:space="preserve">importance of sex, method of sex. The patient can learn different </w:t>
            </w:r>
            <w:r w:rsidR="00FA485D">
              <w:t>techniques</w:t>
            </w:r>
            <w:r w:rsidRPr="00AE207F">
              <w:t xml:space="preserve"> </w:t>
            </w:r>
            <w:r w:rsidR="00FA485D">
              <w:t>for</w:t>
            </w:r>
            <w:r w:rsidRPr="00AE207F">
              <w:t xml:space="preserve"> penile erection. </w:t>
            </w:r>
          </w:p>
        </w:tc>
        <w:tc>
          <w:tcPr>
            <w:tcW w:w="3192" w:type="dxa"/>
            <w:tcBorders>
              <w:top w:val="nil"/>
            </w:tcBorders>
          </w:tcPr>
          <w:p w:rsidR="00AE207F" w:rsidRPr="00AE207F" w:rsidRDefault="00AE207F" w:rsidP="00FA485D">
            <w:pPr>
              <w:spacing w:after="160" w:line="259" w:lineRule="auto"/>
            </w:pPr>
            <w:r>
              <w:t xml:space="preserve">Counselling psychologist and a male peer </w:t>
            </w:r>
            <w:r w:rsidR="00FA485D">
              <w:t>counselor</w:t>
            </w:r>
            <w:r>
              <w:t xml:space="preserve"> </w:t>
            </w:r>
          </w:p>
        </w:tc>
      </w:tr>
    </w:tbl>
    <w:p w:rsidR="00AE207F" w:rsidRDefault="00AE207F" w:rsidP="00AE207F"/>
    <w:p w:rsidR="00802E71" w:rsidRDefault="00802E71"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160BEA" w:rsidRDefault="00160BEA" w:rsidP="00AE207F"/>
    <w:p w:rsidR="00802E71" w:rsidRPr="00802E71" w:rsidRDefault="00802E71" w:rsidP="00802E71">
      <w:pPr>
        <w:rPr>
          <w:b/>
        </w:rPr>
      </w:pPr>
      <w:r w:rsidRPr="00802E71">
        <w:rPr>
          <w:b/>
        </w:rPr>
        <w:lastRenderedPageBreak/>
        <w:t xml:space="preserve">Kegel exercise: </w:t>
      </w:r>
    </w:p>
    <w:p w:rsidR="00802E71" w:rsidRDefault="00802E71" w:rsidP="00802E71">
      <w:r>
        <w:t xml:space="preserve">Kegel exercise is a strengthening process that helps to strengthen the pelvic floor muscles. These muscles provide support to the uterus, bladder, small intestine, and rectum. Among pelvic floor muscles, </w:t>
      </w:r>
      <w:proofErr w:type="spellStart"/>
      <w:r>
        <w:t>Bulbocavernosus</w:t>
      </w:r>
      <w:proofErr w:type="spellEnd"/>
      <w:r>
        <w:t xml:space="preserve"> and </w:t>
      </w:r>
      <w:proofErr w:type="spellStart"/>
      <w:r>
        <w:t>Ischiocavernosus</w:t>
      </w:r>
      <w:proofErr w:type="spellEnd"/>
      <w:r>
        <w:t xml:space="preserve"> muscles are directly attached to the basement of the penis which helps to erect the penis and maintain the erection for intercourse. </w:t>
      </w:r>
    </w:p>
    <w:p w:rsidR="00802E71" w:rsidRDefault="00802E71" w:rsidP="00802E71">
      <w:r>
        <w:t xml:space="preserve">Kegel exercises can be performed in different positions such as prone lying, crook lying, sitting, and standing. But the patient is in a supine lying position on the bed because the participants were spinal cord lesion patients. Patients were instructed to tighten the pelvic floor muscles like hold and stop the urine &amp; stool passing. The pelvic floor muscle strengthening protocol was followed based on different studies related to erectile dysfunction.  The patient was provided an intervention protocol leaflet with a picture, description of treatment based on FITT approach. </w:t>
      </w:r>
    </w:p>
    <w:tbl>
      <w:tblPr>
        <w:tblStyle w:val="TableGrid"/>
        <w:tblW w:w="0" w:type="auto"/>
        <w:tblLook w:val="04A0" w:firstRow="1" w:lastRow="0" w:firstColumn="1" w:lastColumn="0" w:noHBand="0" w:noVBand="1"/>
      </w:tblPr>
      <w:tblGrid>
        <w:gridCol w:w="4428"/>
        <w:gridCol w:w="4428"/>
      </w:tblGrid>
      <w:tr w:rsidR="00802E71" w:rsidRPr="00802E71" w:rsidTr="001F0430">
        <w:tc>
          <w:tcPr>
            <w:tcW w:w="4428" w:type="dxa"/>
          </w:tcPr>
          <w:p w:rsidR="00802E71" w:rsidRPr="00802E71" w:rsidRDefault="00802E71" w:rsidP="00802E71">
            <w:pPr>
              <w:spacing w:after="160" w:line="259" w:lineRule="auto"/>
            </w:pPr>
            <w:r w:rsidRPr="00802E71">
              <w:rPr>
                <w:b/>
              </w:rPr>
              <w:t>Variables</w:t>
            </w:r>
          </w:p>
        </w:tc>
        <w:tc>
          <w:tcPr>
            <w:tcW w:w="4428" w:type="dxa"/>
          </w:tcPr>
          <w:p w:rsidR="00802E71" w:rsidRPr="00802E71" w:rsidRDefault="00802E71" w:rsidP="00802E71">
            <w:pPr>
              <w:spacing w:after="160" w:line="259" w:lineRule="auto"/>
            </w:pPr>
            <w:r w:rsidRPr="00802E71">
              <w:rPr>
                <w:b/>
              </w:rPr>
              <w:t>Values</w:t>
            </w:r>
          </w:p>
        </w:tc>
      </w:tr>
      <w:tr w:rsidR="00802E71" w:rsidRPr="00802E71" w:rsidTr="001F0430">
        <w:tc>
          <w:tcPr>
            <w:tcW w:w="4428" w:type="dxa"/>
          </w:tcPr>
          <w:p w:rsidR="00802E71" w:rsidRPr="00802E71" w:rsidRDefault="00802E71" w:rsidP="00802E71">
            <w:pPr>
              <w:spacing w:after="160" w:line="259" w:lineRule="auto"/>
            </w:pPr>
            <w:r w:rsidRPr="00802E71">
              <w:t>Frequency</w:t>
            </w:r>
          </w:p>
        </w:tc>
        <w:tc>
          <w:tcPr>
            <w:tcW w:w="4428" w:type="dxa"/>
          </w:tcPr>
          <w:p w:rsidR="00802E71" w:rsidRPr="00802E71" w:rsidRDefault="00802E71" w:rsidP="00802E71">
            <w:pPr>
              <w:spacing w:after="160" w:line="259" w:lineRule="auto"/>
            </w:pPr>
            <w:r>
              <w:t>5 sessions</w:t>
            </w:r>
            <w:r w:rsidRPr="00802E71">
              <w:t xml:space="preserve"> in a week, total of </w:t>
            </w:r>
            <w:r>
              <w:t xml:space="preserve">12 weeks </w:t>
            </w:r>
          </w:p>
        </w:tc>
      </w:tr>
      <w:tr w:rsidR="00802E71" w:rsidRPr="00802E71" w:rsidTr="001F0430">
        <w:tc>
          <w:tcPr>
            <w:tcW w:w="4428" w:type="dxa"/>
          </w:tcPr>
          <w:p w:rsidR="00802E71" w:rsidRPr="00802E71" w:rsidRDefault="00802E71" w:rsidP="00802E71">
            <w:pPr>
              <w:spacing w:after="160" w:line="259" w:lineRule="auto"/>
            </w:pPr>
            <w:r w:rsidRPr="00802E71">
              <w:t xml:space="preserve">Intensity </w:t>
            </w:r>
          </w:p>
        </w:tc>
        <w:tc>
          <w:tcPr>
            <w:tcW w:w="4428" w:type="dxa"/>
          </w:tcPr>
          <w:p w:rsidR="00802E71" w:rsidRPr="00802E71" w:rsidRDefault="00802E71" w:rsidP="00802E71">
            <w:pPr>
              <w:spacing w:after="160" w:line="259" w:lineRule="auto"/>
            </w:pPr>
            <w:r w:rsidRPr="00802E71">
              <w:t>10 rep with 10 sec hold in each pelvic muscle contraction</w:t>
            </w:r>
          </w:p>
        </w:tc>
      </w:tr>
      <w:tr w:rsidR="00802E71" w:rsidRPr="00802E71" w:rsidTr="001F0430">
        <w:tc>
          <w:tcPr>
            <w:tcW w:w="4428" w:type="dxa"/>
          </w:tcPr>
          <w:p w:rsidR="00802E71" w:rsidRPr="00802E71" w:rsidRDefault="00802E71" w:rsidP="00802E71">
            <w:pPr>
              <w:spacing w:after="160" w:line="259" w:lineRule="auto"/>
            </w:pPr>
            <w:r w:rsidRPr="00802E71">
              <w:t xml:space="preserve">Time </w:t>
            </w:r>
          </w:p>
        </w:tc>
        <w:tc>
          <w:tcPr>
            <w:tcW w:w="4428" w:type="dxa"/>
          </w:tcPr>
          <w:p w:rsidR="00802E71" w:rsidRPr="00802E71" w:rsidRDefault="00802E71" w:rsidP="00802E71">
            <w:pPr>
              <w:spacing w:after="160" w:line="259" w:lineRule="auto"/>
            </w:pPr>
            <w:r w:rsidRPr="00802E71">
              <w:t>3 times/day</w:t>
            </w:r>
            <w:r>
              <w:t xml:space="preserve"> (self-exercise) </w:t>
            </w:r>
          </w:p>
        </w:tc>
      </w:tr>
      <w:tr w:rsidR="00802E71" w:rsidRPr="00802E71" w:rsidTr="001F0430">
        <w:tc>
          <w:tcPr>
            <w:tcW w:w="4428" w:type="dxa"/>
          </w:tcPr>
          <w:p w:rsidR="00802E71" w:rsidRPr="00802E71" w:rsidRDefault="00802E71" w:rsidP="00802E71">
            <w:pPr>
              <w:spacing w:after="160" w:line="259" w:lineRule="auto"/>
            </w:pPr>
            <w:r w:rsidRPr="00802E71">
              <w:t>Type of exercise</w:t>
            </w:r>
          </w:p>
        </w:tc>
        <w:tc>
          <w:tcPr>
            <w:tcW w:w="4428" w:type="dxa"/>
          </w:tcPr>
          <w:p w:rsidR="00802E71" w:rsidRPr="00802E71" w:rsidRDefault="00802E71" w:rsidP="00802E71">
            <w:pPr>
              <w:spacing w:after="160" w:line="259" w:lineRule="auto"/>
            </w:pPr>
            <w:r w:rsidRPr="00802E71">
              <w:t>Pelvic muscle contraction</w:t>
            </w:r>
          </w:p>
        </w:tc>
      </w:tr>
    </w:tbl>
    <w:p w:rsidR="00802E71" w:rsidRDefault="00802E71" w:rsidP="00802E71"/>
    <w:p w:rsidR="00802E71" w:rsidRPr="00802E71" w:rsidRDefault="00802E71" w:rsidP="00802E71">
      <w:pPr>
        <w:rPr>
          <w:b/>
        </w:rPr>
      </w:pPr>
      <w:r w:rsidRPr="00802E71">
        <w:rPr>
          <w:b/>
        </w:rPr>
        <w:t xml:space="preserve">Doses and Progression: </w:t>
      </w:r>
    </w:p>
    <w:p w:rsidR="00802E71" w:rsidRDefault="00802E71" w:rsidP="00802E71">
      <w:r>
        <w:t xml:space="preserve">Kegel exercise: Intervention for 12 weeks (Exercise 5 sessions/week) </w:t>
      </w:r>
    </w:p>
    <w:p w:rsidR="00802E71" w:rsidRDefault="00802E71" w:rsidP="00802E71">
      <w:r>
        <w:t xml:space="preserve">Psychosexual Counselling: Intervention for 12 weeks (2 sessions/week) </w:t>
      </w:r>
    </w:p>
    <w:p w:rsidR="00802E71" w:rsidRDefault="00802E71" w:rsidP="00802E71">
      <w:r>
        <w:t xml:space="preserve">Usual Counselling: Intervention for 12 weeks (2 sessions/week) </w:t>
      </w:r>
    </w:p>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505527" w:rsidRDefault="00505527" w:rsidP="00802E71"/>
    <w:p w:rsidR="00802E71" w:rsidRDefault="00802E71" w:rsidP="00AE207F"/>
    <w:sectPr w:rsidR="0080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17145"/>
    <w:multiLevelType w:val="hybridMultilevel"/>
    <w:tmpl w:val="7F8CB7B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MDM3sjQ1MTQzNzRU0lEKTi0uzszPAykwrAUArqGeOiwAAAA="/>
  </w:docVars>
  <w:rsids>
    <w:rsidRoot w:val="00F92499"/>
    <w:rsid w:val="00160BEA"/>
    <w:rsid w:val="00265E23"/>
    <w:rsid w:val="00505527"/>
    <w:rsid w:val="006A77BE"/>
    <w:rsid w:val="00802E71"/>
    <w:rsid w:val="00892A4E"/>
    <w:rsid w:val="00AE207F"/>
    <w:rsid w:val="00F92499"/>
    <w:rsid w:val="00FA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131E-B0EB-4738-A879-F8DF9F7A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798</Words>
  <Characters>4757</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dc:creator>
  <cp:keywords/>
  <dc:description/>
  <cp:lastModifiedBy>Microsoft account</cp:lastModifiedBy>
  <cp:revision>6</cp:revision>
  <dcterms:created xsi:type="dcterms:W3CDTF">2023-03-11T11:12:00Z</dcterms:created>
  <dcterms:modified xsi:type="dcterms:W3CDTF">2023-03-11T12:07:00Z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174bf6069da0cbb019837efa0eec4f0797c21f7df96a8c8b830425353ae5e205</vt:lpwstr>
  </property>
</Properties>
</file>