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532C" w14:textId="77777777" w:rsidR="0080047D" w:rsidRDefault="0080047D" w:rsidP="0080047D">
      <w:pPr>
        <w:spacing w:line="360" w:lineRule="auto"/>
        <w:jc w:val="both"/>
        <w:rPr>
          <w:rFonts w:ascii="Times New Roman" w:hAnsi="Times New Roman" w:cs="Times New Roman"/>
          <w:sz w:val="24"/>
          <w:szCs w:val="24"/>
        </w:rPr>
      </w:pPr>
      <w:r w:rsidRPr="006769DB">
        <w:rPr>
          <w:rFonts w:ascii="Times New Roman" w:hAnsi="Times New Roman" w:cs="Times New Roman"/>
          <w:b/>
          <w:bCs/>
          <w:sz w:val="24"/>
          <w:szCs w:val="24"/>
        </w:rPr>
        <w:t>L-DOPA treatment:</w:t>
      </w:r>
      <w:r w:rsidRPr="006769DB">
        <w:rPr>
          <w:rFonts w:ascii="Times New Roman" w:hAnsi="Times New Roman" w:cs="Times New Roman"/>
          <w:sz w:val="24"/>
          <w:szCs w:val="24"/>
        </w:rPr>
        <w:t xml:space="preserve"> </w:t>
      </w:r>
    </w:p>
    <w:p w14:paraId="60517D53" w14:textId="77777777" w:rsidR="0080047D" w:rsidRPr="00956CA4"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Prepare the L-DOPA treatment solution by dissolving L-DOPA powder in 0.85% saline solution to achieve a concentration of 15mg/kg body weight.</w:t>
      </w:r>
    </w:p>
    <w:p w14:paraId="3141B7CA" w14:textId="77777777" w:rsidR="0080047D" w:rsidRPr="00956CA4"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Select adult mice for the study and divide them into pre-treatment and post-treatment groups.</w:t>
      </w:r>
    </w:p>
    <w:p w14:paraId="413483AB" w14:textId="77777777" w:rsidR="0080047D" w:rsidRPr="00956CA4"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Conduct behavior testing on the pre-treatment group one week before the L-DOPA treatment to establish a baseline for comparison.</w:t>
      </w:r>
    </w:p>
    <w:p w14:paraId="16AC154F" w14:textId="77777777" w:rsidR="0080047D" w:rsidRPr="00956CA4"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On the day of the experiment, inject each mouse in the post-treatment group with a single dose of the L-DOPA treatment solution through the intraperitoneal route, at a dosage of 15mg/kg body weight and volume of 10ml/kg body weight.</w:t>
      </w:r>
    </w:p>
    <w:p w14:paraId="62BA3789" w14:textId="77777777" w:rsidR="0080047D" w:rsidRPr="00956CA4"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Conduct behavior testing on the post-treatment group 20-25 minutes after the L-DOPA treatment to measure the effect of the treatment.</w:t>
      </w:r>
    </w:p>
    <w:p w14:paraId="461AD05A" w14:textId="166F5FB1" w:rsidR="0080047D" w:rsidRDefault="0080047D" w:rsidP="0080047D">
      <w:pPr>
        <w:pStyle w:val="ListParagraph"/>
        <w:numPr>
          <w:ilvl w:val="0"/>
          <w:numId w:val="3"/>
        </w:numPr>
        <w:spacing w:line="360" w:lineRule="auto"/>
        <w:ind w:left="0"/>
        <w:jc w:val="both"/>
        <w:rPr>
          <w:rFonts w:ascii="Times New Roman" w:hAnsi="Times New Roman" w:cs="Times New Roman"/>
          <w:sz w:val="24"/>
          <w:szCs w:val="24"/>
        </w:rPr>
      </w:pPr>
      <w:r w:rsidRPr="00956CA4">
        <w:rPr>
          <w:rFonts w:ascii="Times New Roman" w:hAnsi="Times New Roman" w:cs="Times New Roman"/>
          <w:sz w:val="24"/>
          <w:szCs w:val="24"/>
        </w:rPr>
        <w:t>Use the pre-treatment group as a control to compare the behavioral differences before and after L-DOPA treatment.</w:t>
      </w:r>
    </w:p>
    <w:p w14:paraId="57DF5966" w14:textId="77777777" w:rsidR="0080047D" w:rsidRPr="0080047D" w:rsidRDefault="0080047D" w:rsidP="0080047D">
      <w:pPr>
        <w:pStyle w:val="ListParagraph"/>
        <w:spacing w:line="360" w:lineRule="auto"/>
        <w:ind w:left="0"/>
        <w:jc w:val="both"/>
        <w:rPr>
          <w:rFonts w:ascii="Times New Roman" w:hAnsi="Times New Roman" w:cs="Times New Roman"/>
          <w:sz w:val="24"/>
          <w:szCs w:val="24"/>
        </w:rPr>
      </w:pPr>
    </w:p>
    <w:p w14:paraId="32F7362C" w14:textId="18606BF8" w:rsidR="00F31EF4" w:rsidRDefault="00F31EF4" w:rsidP="00B77420">
      <w:pPr>
        <w:spacing w:after="0" w:line="360" w:lineRule="auto"/>
        <w:jc w:val="both"/>
        <w:rPr>
          <w:rFonts w:ascii="Times New Roman" w:hAnsi="Times New Roman" w:cs="Times New Roman"/>
          <w:bCs/>
          <w:sz w:val="24"/>
          <w:szCs w:val="24"/>
        </w:rPr>
      </w:pPr>
      <w:r w:rsidRPr="006769DB">
        <w:rPr>
          <w:rFonts w:ascii="Times New Roman" w:hAnsi="Times New Roman" w:cs="Times New Roman"/>
          <w:b/>
          <w:sz w:val="24"/>
          <w:szCs w:val="24"/>
        </w:rPr>
        <w:t xml:space="preserve">Immunohistochemistry: </w:t>
      </w:r>
    </w:p>
    <w:p w14:paraId="50E603B9" w14:textId="77777777" w:rsidR="00F31EF4" w:rsidRPr="00973701" w:rsidRDefault="00F31EF4" w:rsidP="00B77420">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Anesthetize the mice using isoflurane inhalation and perfuse intracardially with 0.9 % heparinized saline followed by chilled 4 % paraformaldehyde (PFA) in 0.1 M phosphate buffer (PB).</w:t>
      </w:r>
    </w:p>
    <w:p w14:paraId="2329A836" w14:textId="77777777" w:rsidR="00F31EF4" w:rsidRPr="00973701" w:rsidRDefault="00F31EF4" w:rsidP="00B77420">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Post-fix the brains in the same buffer for 48 hours.</w:t>
      </w:r>
    </w:p>
    <w:p w14:paraId="1026F33E" w14:textId="77777777" w:rsidR="00F31EF4" w:rsidRPr="00973701" w:rsidRDefault="00F31EF4" w:rsidP="00B77420">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Cryoprotect the brains in increasing grades of buffered sucrose (15 and 30 %, prepared in 0.1 M PB), at 4°C.</w:t>
      </w:r>
    </w:p>
    <w:p w14:paraId="414E39E9" w14:textId="77777777" w:rsidR="00F31EF4" w:rsidRPr="00973701" w:rsidRDefault="00F31EF4" w:rsidP="00B77420">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Store the brains at −80°C until sectioning.</w:t>
      </w:r>
    </w:p>
    <w:p w14:paraId="711075CF" w14:textId="77777777" w:rsidR="00F31EF4" w:rsidRPr="00973701" w:rsidRDefault="00F31EF4" w:rsidP="00B77420">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Perform serial sections of the brains (30 μm thick) coronally using a cryostat (Leica CM1850, Germany).</w:t>
      </w:r>
    </w:p>
    <w:p w14:paraId="24E98BC6" w14:textId="73FA6A1C" w:rsidR="00996CD2" w:rsidRDefault="00F31EF4" w:rsidP="00996CD2">
      <w:pPr>
        <w:pStyle w:val="ListParagraph"/>
        <w:numPr>
          <w:ilvl w:val="0"/>
          <w:numId w:val="12"/>
        </w:numPr>
        <w:spacing w:after="0" w:line="360" w:lineRule="auto"/>
        <w:ind w:left="0"/>
        <w:jc w:val="both"/>
        <w:rPr>
          <w:rFonts w:ascii="Times New Roman" w:hAnsi="Times New Roman" w:cs="Times New Roman"/>
          <w:bCs/>
          <w:sz w:val="24"/>
          <w:szCs w:val="24"/>
        </w:rPr>
      </w:pPr>
      <w:r w:rsidRPr="00973701">
        <w:rPr>
          <w:rFonts w:ascii="Times New Roman" w:hAnsi="Times New Roman" w:cs="Times New Roman"/>
          <w:bCs/>
          <w:sz w:val="24"/>
          <w:szCs w:val="24"/>
        </w:rPr>
        <w:t>Collect the sections on gelatinized slides and store them at -20°C.</w:t>
      </w:r>
    </w:p>
    <w:p w14:paraId="69450A4C" w14:textId="77777777" w:rsidR="00996CD2" w:rsidRPr="00996CD2" w:rsidRDefault="00996CD2" w:rsidP="00996CD2">
      <w:pPr>
        <w:pStyle w:val="ListParagraph"/>
        <w:spacing w:after="0" w:line="360" w:lineRule="auto"/>
        <w:ind w:left="0"/>
        <w:jc w:val="both"/>
        <w:rPr>
          <w:rFonts w:ascii="Times New Roman" w:hAnsi="Times New Roman" w:cs="Times New Roman"/>
          <w:bCs/>
          <w:sz w:val="24"/>
          <w:szCs w:val="24"/>
        </w:rPr>
      </w:pPr>
    </w:p>
    <w:p w14:paraId="397E36AB" w14:textId="77777777" w:rsidR="00F31EF4" w:rsidRPr="00733FD8" w:rsidRDefault="00F31EF4" w:rsidP="00996CD2">
      <w:pPr>
        <w:spacing w:after="0" w:line="360" w:lineRule="auto"/>
        <w:ind w:left="720"/>
        <w:jc w:val="both"/>
        <w:rPr>
          <w:rFonts w:ascii="Times New Roman" w:hAnsi="Times New Roman" w:cs="Times New Roman"/>
          <w:bCs/>
          <w:sz w:val="24"/>
          <w:szCs w:val="24"/>
          <w:u w:val="single"/>
        </w:rPr>
      </w:pPr>
      <w:proofErr w:type="spellStart"/>
      <w:r w:rsidRPr="00733FD8">
        <w:rPr>
          <w:rFonts w:ascii="Times New Roman" w:hAnsi="Times New Roman" w:cs="Times New Roman"/>
          <w:bCs/>
          <w:sz w:val="24"/>
          <w:szCs w:val="24"/>
          <w:u w:val="single"/>
        </w:rPr>
        <w:t>Immunoperoxidase</w:t>
      </w:r>
      <w:proofErr w:type="spellEnd"/>
      <w:r w:rsidRPr="00733FD8">
        <w:rPr>
          <w:rFonts w:ascii="Times New Roman" w:hAnsi="Times New Roman" w:cs="Times New Roman"/>
          <w:bCs/>
          <w:sz w:val="24"/>
          <w:szCs w:val="24"/>
          <w:u w:val="single"/>
        </w:rPr>
        <w:t xml:space="preserve"> staining:</w:t>
      </w:r>
    </w:p>
    <w:p w14:paraId="3A0400F5" w14:textId="77777777" w:rsidR="00F31EF4" w:rsidRPr="00973701" w:rsidRDefault="00F31EF4" w:rsidP="00996CD2">
      <w:pPr>
        <w:pStyle w:val="ListParagraph"/>
        <w:numPr>
          <w:ilvl w:val="0"/>
          <w:numId w:val="13"/>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 xml:space="preserve">For </w:t>
      </w:r>
      <w:proofErr w:type="spellStart"/>
      <w:r w:rsidRPr="00973701">
        <w:rPr>
          <w:rFonts w:ascii="Times New Roman" w:hAnsi="Times New Roman" w:cs="Times New Roman"/>
          <w:bCs/>
          <w:sz w:val="24"/>
          <w:szCs w:val="24"/>
        </w:rPr>
        <w:t>immunoperoxidase</w:t>
      </w:r>
      <w:proofErr w:type="spellEnd"/>
      <w:r w:rsidRPr="00973701">
        <w:rPr>
          <w:rFonts w:ascii="Times New Roman" w:hAnsi="Times New Roman" w:cs="Times New Roman"/>
          <w:bCs/>
          <w:sz w:val="24"/>
          <w:szCs w:val="24"/>
        </w:rPr>
        <w:t xml:space="preserve"> staining, perform endogenous peroxidase quenching using 0.1 % H2O2 in 70 % methanol (30 mins). </w:t>
      </w:r>
    </w:p>
    <w:p w14:paraId="46A591BE" w14:textId="77777777" w:rsidR="00F31EF4" w:rsidRPr="00973701" w:rsidRDefault="00F31EF4" w:rsidP="00996CD2">
      <w:pPr>
        <w:pStyle w:val="ListParagraph"/>
        <w:numPr>
          <w:ilvl w:val="0"/>
          <w:numId w:val="13"/>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 xml:space="preserve">Block with </w:t>
      </w:r>
      <w:r w:rsidRPr="0080047D">
        <w:rPr>
          <w:rFonts w:ascii="Times New Roman" w:hAnsi="Times New Roman" w:cs="Times New Roman"/>
          <w:bCs/>
          <w:sz w:val="24"/>
          <w:szCs w:val="24"/>
          <w:highlight w:val="yellow"/>
        </w:rPr>
        <w:t>3 % bovine serum albumin (BSA)</w:t>
      </w:r>
      <w:r w:rsidRPr="00973701">
        <w:rPr>
          <w:rFonts w:ascii="Times New Roman" w:hAnsi="Times New Roman" w:cs="Times New Roman"/>
          <w:bCs/>
          <w:sz w:val="24"/>
          <w:szCs w:val="24"/>
        </w:rPr>
        <w:t xml:space="preserve"> (2 hours) at room temperature (RT). Incubate sections at 4°C with primary antibody (2 hours at room temperature, then overnight). </w:t>
      </w:r>
    </w:p>
    <w:p w14:paraId="58D4FE96" w14:textId="77777777" w:rsidR="00F31EF4" w:rsidRPr="00973701" w:rsidRDefault="00F31EF4" w:rsidP="00996CD2">
      <w:pPr>
        <w:pStyle w:val="ListParagraph"/>
        <w:numPr>
          <w:ilvl w:val="0"/>
          <w:numId w:val="13"/>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lastRenderedPageBreak/>
        <w:t>Incubate sections with biotin-conjugated secondary antibody at RT (1:200; 3-4 hours, Vector Laboratories, PK-6101). Perform tertiary labeling with the avidin-biotin complex solution at RT (1:100; 3-4 hours, Vector Laboratories, PK-6101).</w:t>
      </w:r>
    </w:p>
    <w:p w14:paraId="6FB39368" w14:textId="2C4FA413" w:rsidR="0080047D" w:rsidRPr="00996CD2" w:rsidRDefault="00F31EF4" w:rsidP="00996CD2">
      <w:pPr>
        <w:pStyle w:val="ListParagraph"/>
        <w:numPr>
          <w:ilvl w:val="0"/>
          <w:numId w:val="13"/>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Visualize staining using 3,3′-diaminobenzidine (</w:t>
      </w:r>
      <w:proofErr w:type="spellStart"/>
      <w:r w:rsidRPr="00973701">
        <w:rPr>
          <w:rFonts w:ascii="Times New Roman" w:hAnsi="Times New Roman" w:cs="Times New Roman"/>
          <w:bCs/>
          <w:sz w:val="24"/>
          <w:szCs w:val="24"/>
        </w:rPr>
        <w:t>Fluka</w:t>
      </w:r>
      <w:proofErr w:type="spellEnd"/>
      <w:r w:rsidRPr="00973701">
        <w:rPr>
          <w:rFonts w:ascii="Times New Roman" w:hAnsi="Times New Roman" w:cs="Times New Roman"/>
          <w:bCs/>
          <w:sz w:val="24"/>
          <w:szCs w:val="24"/>
        </w:rPr>
        <w:t>, 32750) as a chromogen in a solution of 0.1 M acetate imidazole buffer (pH 7.4) and H2O2 (0.1 %).</w:t>
      </w:r>
    </w:p>
    <w:p w14:paraId="3A2D9241" w14:textId="77777777" w:rsidR="00F31EF4" w:rsidRPr="00973701" w:rsidRDefault="00F31EF4" w:rsidP="00996CD2">
      <w:pPr>
        <w:spacing w:after="0" w:line="360" w:lineRule="auto"/>
        <w:ind w:left="720"/>
        <w:jc w:val="both"/>
        <w:rPr>
          <w:rFonts w:ascii="Times New Roman" w:hAnsi="Times New Roman" w:cs="Times New Roman"/>
          <w:bCs/>
          <w:sz w:val="24"/>
          <w:szCs w:val="24"/>
          <w:u w:val="single"/>
        </w:rPr>
      </w:pPr>
      <w:r w:rsidRPr="00973701">
        <w:rPr>
          <w:rFonts w:ascii="Times New Roman" w:hAnsi="Times New Roman" w:cs="Times New Roman"/>
          <w:bCs/>
          <w:sz w:val="24"/>
          <w:szCs w:val="24"/>
          <w:u w:val="single"/>
        </w:rPr>
        <w:t>Immunofluorescence staining:</w:t>
      </w:r>
    </w:p>
    <w:p w14:paraId="01508F79"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Equilibration: Rinse the sample with 0.01M PBS for 5 minutes, followed by rinsing with 0.01M PBS + 0.1% Tx for another 5 minutes.</w:t>
      </w:r>
    </w:p>
    <w:p w14:paraId="0A9CCFDB"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Penetration: Apply 0.01M PBS + 0.5% Tx for 10-20 minutes (start with 15 minutes and adjust as needed), then wash 3 times.</w:t>
      </w:r>
    </w:p>
    <w:p w14:paraId="3CDEAF32"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Neutralization: Incubate with 0.3M Glycine in 0.01M PBS (without Tx) for 20 minutes, then wash 3 times.</w:t>
      </w:r>
    </w:p>
    <w:p w14:paraId="45F3DDB4"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Blocking: Incubate with 3% goat serum (GS) in working/wash buffer for 1.5 to 2 hours. Wash 2-3 times gently.</w:t>
      </w:r>
    </w:p>
    <w:p w14:paraId="378D1DF4"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Primary incubation: Dilute the required concentration of primary antibody in 1% GS in working/wash buffer. Incubate for 2 hours at room temperature and overnight at 4 degrees Celsius. Wash 3-4 times.</w:t>
      </w:r>
    </w:p>
    <w:p w14:paraId="3BC2F222"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Secondary incubation: Dilute the secondary antibody in 1% GS in working/wash buffer at a 1:500 ratio. Incubate for 2-3 hours at room temperature. Wash 3-4 times with working/wash buffer and 2 more times with 0.01M PBS (without Tx).</w:t>
      </w:r>
    </w:p>
    <w:p w14:paraId="40CFC9AF" w14:textId="77777777"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Mount with DAPI.</w:t>
      </w:r>
    </w:p>
    <w:p w14:paraId="7E79156A" w14:textId="3F38FCB9" w:rsidR="00F31EF4" w:rsidRPr="00973701" w:rsidRDefault="00F31EF4" w:rsidP="00996CD2">
      <w:pPr>
        <w:pStyle w:val="ListParagraph"/>
        <w:numPr>
          <w:ilvl w:val="0"/>
          <w:numId w:val="14"/>
        </w:numPr>
        <w:spacing w:after="0" w:line="360" w:lineRule="auto"/>
        <w:jc w:val="both"/>
        <w:rPr>
          <w:rFonts w:ascii="Times New Roman" w:hAnsi="Times New Roman" w:cs="Times New Roman"/>
          <w:bCs/>
          <w:sz w:val="24"/>
          <w:szCs w:val="24"/>
        </w:rPr>
      </w:pPr>
      <w:r w:rsidRPr="00973701">
        <w:rPr>
          <w:rFonts w:ascii="Times New Roman" w:hAnsi="Times New Roman" w:cs="Times New Roman"/>
          <w:bCs/>
          <w:sz w:val="24"/>
          <w:szCs w:val="24"/>
        </w:rPr>
        <w:t xml:space="preserve">Use 1X PBS with 0.1 % Triton-X-100 as both washing and working buffer for both </w:t>
      </w:r>
      <w:proofErr w:type="spellStart"/>
      <w:r w:rsidRPr="00973701">
        <w:rPr>
          <w:rFonts w:ascii="Times New Roman" w:hAnsi="Times New Roman" w:cs="Times New Roman"/>
          <w:bCs/>
          <w:sz w:val="24"/>
          <w:szCs w:val="24"/>
        </w:rPr>
        <w:t>immunoperoxidase</w:t>
      </w:r>
      <w:proofErr w:type="spellEnd"/>
      <w:r w:rsidRPr="00973701">
        <w:rPr>
          <w:rFonts w:ascii="Times New Roman" w:hAnsi="Times New Roman" w:cs="Times New Roman"/>
          <w:bCs/>
          <w:sz w:val="24"/>
          <w:szCs w:val="24"/>
        </w:rPr>
        <w:t xml:space="preserve"> and immunofluorescence staining, except for phospho-antibodies where 1X </w:t>
      </w:r>
      <w:proofErr w:type="gramStart"/>
      <w:r w:rsidRPr="00973701">
        <w:rPr>
          <w:rFonts w:ascii="Times New Roman" w:hAnsi="Times New Roman" w:cs="Times New Roman"/>
          <w:bCs/>
          <w:sz w:val="24"/>
          <w:szCs w:val="24"/>
        </w:rPr>
        <w:t>Tris</w:t>
      </w:r>
      <w:proofErr w:type="gramEnd"/>
      <w:r w:rsidRPr="00973701">
        <w:rPr>
          <w:rFonts w:ascii="Times New Roman" w:hAnsi="Times New Roman" w:cs="Times New Roman"/>
          <w:bCs/>
          <w:sz w:val="24"/>
          <w:szCs w:val="24"/>
        </w:rPr>
        <w:t xml:space="preserve"> buffer saline can be used.</w:t>
      </w:r>
    </w:p>
    <w:p w14:paraId="240D85C4" w14:textId="77777777" w:rsidR="0080047D" w:rsidRDefault="0080047D" w:rsidP="0080047D">
      <w:pPr>
        <w:pStyle w:val="ListParagraph"/>
        <w:spacing w:line="360" w:lineRule="auto"/>
        <w:ind w:left="0"/>
        <w:jc w:val="both"/>
        <w:rPr>
          <w:rFonts w:ascii="Times New Roman" w:hAnsi="Times New Roman" w:cs="Times New Roman"/>
          <w:bCs/>
          <w:sz w:val="24"/>
          <w:szCs w:val="24"/>
        </w:rPr>
      </w:pPr>
    </w:p>
    <w:p w14:paraId="24480435" w14:textId="77777777" w:rsidR="00C449FB" w:rsidRDefault="00C449FB" w:rsidP="00B77420">
      <w:pPr>
        <w:spacing w:line="360" w:lineRule="auto"/>
        <w:jc w:val="both"/>
        <w:rPr>
          <w:rFonts w:ascii="Times New Roman" w:hAnsi="Times New Roman" w:cs="Times New Roman"/>
          <w:bCs/>
          <w:sz w:val="24"/>
          <w:szCs w:val="24"/>
        </w:rPr>
      </w:pPr>
      <w:r w:rsidRPr="006769DB">
        <w:rPr>
          <w:rFonts w:ascii="Times New Roman" w:hAnsi="Times New Roman" w:cs="Times New Roman"/>
          <w:b/>
          <w:sz w:val="24"/>
          <w:szCs w:val="24"/>
        </w:rPr>
        <w:t xml:space="preserve">High-performance liquid chromatography (HPLC): </w:t>
      </w:r>
    </w:p>
    <w:p w14:paraId="79D6198D"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Anesthetize mice using isoflurane inhalation and sacrifice them by cervical dislocation.</w:t>
      </w:r>
    </w:p>
    <w:p w14:paraId="259F2E2F"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Quickly remove and dissect the brains for dorsal striatum and snap freeze them. Store the tissues at -80°C until further use.</w:t>
      </w:r>
    </w:p>
    <w:p w14:paraId="66BB9391"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lastRenderedPageBreak/>
        <w:t xml:space="preserve">Homogenize the tissues using a handheld sonic tissue </w:t>
      </w:r>
      <w:proofErr w:type="spellStart"/>
      <w:r w:rsidRPr="00715B96">
        <w:rPr>
          <w:rFonts w:ascii="Times New Roman" w:hAnsi="Times New Roman" w:cs="Times New Roman"/>
          <w:bCs/>
          <w:sz w:val="24"/>
          <w:szCs w:val="24"/>
        </w:rPr>
        <w:t>dismembrator</w:t>
      </w:r>
      <w:proofErr w:type="spellEnd"/>
      <w:r w:rsidRPr="00715B96">
        <w:rPr>
          <w:rFonts w:ascii="Times New Roman" w:hAnsi="Times New Roman" w:cs="Times New Roman"/>
          <w:bCs/>
          <w:sz w:val="24"/>
          <w:szCs w:val="24"/>
        </w:rPr>
        <w:t xml:space="preserve"> in 100-750 </w:t>
      </w:r>
      <w:proofErr w:type="spellStart"/>
      <w:r w:rsidRPr="00715B96">
        <w:rPr>
          <w:rFonts w:ascii="Times New Roman" w:hAnsi="Times New Roman" w:cs="Times New Roman"/>
          <w:bCs/>
          <w:sz w:val="24"/>
          <w:szCs w:val="24"/>
        </w:rPr>
        <w:t>ul</w:t>
      </w:r>
      <w:proofErr w:type="spellEnd"/>
      <w:r w:rsidRPr="00715B96">
        <w:rPr>
          <w:rFonts w:ascii="Times New Roman" w:hAnsi="Times New Roman" w:cs="Times New Roman"/>
          <w:bCs/>
          <w:sz w:val="24"/>
          <w:szCs w:val="24"/>
        </w:rPr>
        <w:t xml:space="preserve"> of 0.1M TCA containing 0.01M sodium acetate, 0.1mM EDTA, and 10.5% methanol (pH 3.8).</w:t>
      </w:r>
    </w:p>
    <w:p w14:paraId="4519215B"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Spin the homogenates in a microcentrifuge at 10,000 g for 20 minutes and collect the supernatant for HPLC-ECD analysis.</w:t>
      </w:r>
    </w:p>
    <w:p w14:paraId="70216750"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Estimate protein concentration using Pierce™ BCA Protein Assay Kit (</w:t>
      </w:r>
      <w:proofErr w:type="spellStart"/>
      <w:r w:rsidRPr="00715B96">
        <w:rPr>
          <w:rFonts w:ascii="Times New Roman" w:hAnsi="Times New Roman" w:cs="Times New Roman"/>
          <w:bCs/>
          <w:sz w:val="24"/>
          <w:szCs w:val="24"/>
        </w:rPr>
        <w:t>Thermo</w:t>
      </w:r>
      <w:proofErr w:type="spellEnd"/>
      <w:r w:rsidRPr="00715B96">
        <w:rPr>
          <w:rFonts w:ascii="Times New Roman" w:hAnsi="Times New Roman" w:cs="Times New Roman"/>
          <w:bCs/>
          <w:sz w:val="24"/>
          <w:szCs w:val="24"/>
        </w:rPr>
        <w:t xml:space="preserve"> Scientific).</w:t>
      </w:r>
    </w:p>
    <w:p w14:paraId="4C855E4D" w14:textId="77777777" w:rsidR="00C449FB" w:rsidRPr="00715B96"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Use the same buffer used for tissue homogenization as the HPLC mobile phase.</w:t>
      </w:r>
    </w:p>
    <w:p w14:paraId="337F7BBA" w14:textId="77777777" w:rsidR="00C449FB" w:rsidRDefault="00C449FB" w:rsidP="00B77420">
      <w:pPr>
        <w:pStyle w:val="ListParagraph"/>
        <w:numPr>
          <w:ilvl w:val="0"/>
          <w:numId w:val="7"/>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 xml:space="preserve">Perform HPLC using a </w:t>
      </w:r>
      <w:proofErr w:type="spellStart"/>
      <w:r w:rsidRPr="00715B96">
        <w:rPr>
          <w:rFonts w:ascii="Times New Roman" w:hAnsi="Times New Roman" w:cs="Times New Roman"/>
          <w:bCs/>
          <w:sz w:val="24"/>
          <w:szCs w:val="24"/>
        </w:rPr>
        <w:t>Kinetix</w:t>
      </w:r>
      <w:proofErr w:type="spellEnd"/>
      <w:r w:rsidRPr="00715B96">
        <w:rPr>
          <w:rFonts w:ascii="Times New Roman" w:hAnsi="Times New Roman" w:cs="Times New Roman"/>
          <w:bCs/>
          <w:sz w:val="24"/>
          <w:szCs w:val="24"/>
        </w:rPr>
        <w:t xml:space="preserve"> 2.6um C18 column (4.6 x 100 mm, Phenomenex, Torrance, CA USA).</w:t>
      </w:r>
    </w:p>
    <w:p w14:paraId="2AD8D37B" w14:textId="77777777" w:rsidR="0080047D" w:rsidRDefault="0080047D" w:rsidP="0080047D">
      <w:pPr>
        <w:spacing w:line="360" w:lineRule="auto"/>
        <w:jc w:val="both"/>
        <w:rPr>
          <w:rFonts w:ascii="Times New Roman" w:hAnsi="Times New Roman" w:cs="Times New Roman"/>
          <w:b/>
          <w:sz w:val="24"/>
          <w:szCs w:val="24"/>
        </w:rPr>
      </w:pPr>
      <w:r w:rsidRPr="006769DB">
        <w:rPr>
          <w:rFonts w:ascii="Times New Roman" w:hAnsi="Times New Roman" w:cs="Times New Roman"/>
          <w:b/>
          <w:sz w:val="24"/>
          <w:szCs w:val="24"/>
        </w:rPr>
        <w:t>Unbiased stereology</w:t>
      </w:r>
      <w:r>
        <w:rPr>
          <w:rFonts w:ascii="Times New Roman" w:hAnsi="Times New Roman" w:cs="Times New Roman"/>
          <w:b/>
          <w:sz w:val="24"/>
          <w:szCs w:val="24"/>
        </w:rPr>
        <w:t xml:space="preserve"> to count midbrain dopaminergic neurons:</w:t>
      </w:r>
    </w:p>
    <w:p w14:paraId="5B35F1EB" w14:textId="77777777" w:rsidR="0080047D" w:rsidRPr="007F4FE1"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 xml:space="preserve">Use the optical fractionator probe of the </w:t>
      </w:r>
      <w:proofErr w:type="spellStart"/>
      <w:r w:rsidRPr="007F4FE1">
        <w:rPr>
          <w:rFonts w:ascii="Times New Roman" w:hAnsi="Times New Roman" w:cs="Times New Roman"/>
          <w:bCs/>
          <w:sz w:val="24"/>
          <w:szCs w:val="24"/>
        </w:rPr>
        <w:t>StereoInvestigator</w:t>
      </w:r>
      <w:proofErr w:type="spellEnd"/>
      <w:r w:rsidRPr="007F4FE1">
        <w:rPr>
          <w:rFonts w:ascii="Times New Roman" w:hAnsi="Times New Roman" w:cs="Times New Roman"/>
          <w:bCs/>
          <w:sz w:val="24"/>
          <w:szCs w:val="24"/>
        </w:rPr>
        <w:t xml:space="preserve"> (Software Version 8.1, Micro-brightfield Inc., Colchester, USA) connected to a brightfield microscope to perform stereological quantification of tyrosine hydroxylase (TH) positive dopaminergic neurons.</w:t>
      </w:r>
    </w:p>
    <w:p w14:paraId="3F8EB537" w14:textId="77777777" w:rsidR="0080047D" w:rsidRPr="007F4FE1"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Delineate the substantia nigra pars compacta (</w:t>
      </w:r>
      <w:proofErr w:type="spellStart"/>
      <w:r w:rsidRPr="007F4FE1">
        <w:rPr>
          <w:rFonts w:ascii="Times New Roman" w:hAnsi="Times New Roman" w:cs="Times New Roman"/>
          <w:bCs/>
          <w:sz w:val="24"/>
          <w:szCs w:val="24"/>
        </w:rPr>
        <w:t>SNpc</w:t>
      </w:r>
      <w:proofErr w:type="spellEnd"/>
      <w:r w:rsidRPr="007F4FE1">
        <w:rPr>
          <w:rFonts w:ascii="Times New Roman" w:hAnsi="Times New Roman" w:cs="Times New Roman"/>
          <w:bCs/>
          <w:sz w:val="24"/>
          <w:szCs w:val="24"/>
        </w:rPr>
        <w:t xml:space="preserve">) and ventral tegmental area (VTA) on every 6th </w:t>
      </w:r>
      <w:proofErr w:type="spellStart"/>
      <w:r w:rsidRPr="007F4FE1">
        <w:rPr>
          <w:rFonts w:ascii="Times New Roman" w:hAnsi="Times New Roman" w:cs="Times New Roman"/>
          <w:bCs/>
          <w:sz w:val="24"/>
          <w:szCs w:val="24"/>
        </w:rPr>
        <w:t>TH+ve</w:t>
      </w:r>
      <w:proofErr w:type="spellEnd"/>
      <w:r w:rsidRPr="007F4FE1">
        <w:rPr>
          <w:rFonts w:ascii="Times New Roman" w:hAnsi="Times New Roman" w:cs="Times New Roman"/>
          <w:bCs/>
          <w:sz w:val="24"/>
          <w:szCs w:val="24"/>
        </w:rPr>
        <w:t xml:space="preserve"> midbrain section using a 10X objective.</w:t>
      </w:r>
    </w:p>
    <w:p w14:paraId="60CAC796" w14:textId="77777777" w:rsidR="0080047D" w:rsidRPr="007F4FE1"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Identify the mounted thickness as 22.5 μm, which is also determined at every fifth counting site.</w:t>
      </w:r>
    </w:p>
    <w:p w14:paraId="5E579FB4" w14:textId="77777777" w:rsidR="0080047D" w:rsidRPr="007F4FE1"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Imply a guard zone of 3.5 μm on either side, thus providing 15 μm of z-dimension to the optical dissector.</w:t>
      </w:r>
    </w:p>
    <w:p w14:paraId="6296B0E7" w14:textId="77777777" w:rsidR="0080047D" w:rsidRPr="007F4FE1"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Count the neurons using a 40X objective with a regular grid interval of 22,500 μm² (x=150 μm, y=150 μm) and a counting frame size of 3600 μm² (x=60 μm, y=60 μm).</w:t>
      </w:r>
    </w:p>
    <w:p w14:paraId="312BFBE2" w14:textId="19642A4F" w:rsidR="0080047D" w:rsidRDefault="0080047D" w:rsidP="0080047D">
      <w:pPr>
        <w:pStyle w:val="ListParagraph"/>
        <w:numPr>
          <w:ilvl w:val="0"/>
          <w:numId w:val="2"/>
        </w:numPr>
        <w:spacing w:line="360" w:lineRule="auto"/>
        <w:ind w:left="0"/>
        <w:jc w:val="both"/>
        <w:rPr>
          <w:rFonts w:ascii="Times New Roman" w:hAnsi="Times New Roman" w:cs="Times New Roman"/>
          <w:bCs/>
          <w:sz w:val="24"/>
          <w:szCs w:val="24"/>
        </w:rPr>
      </w:pPr>
      <w:r w:rsidRPr="007F4FE1">
        <w:rPr>
          <w:rFonts w:ascii="Times New Roman" w:hAnsi="Times New Roman" w:cs="Times New Roman"/>
          <w:bCs/>
          <w:sz w:val="24"/>
          <w:szCs w:val="24"/>
        </w:rPr>
        <w:t xml:space="preserve">Begin the quantification at the first anterior appearance of </w:t>
      </w:r>
      <w:proofErr w:type="spellStart"/>
      <w:r w:rsidRPr="007F4FE1">
        <w:rPr>
          <w:rFonts w:ascii="Times New Roman" w:hAnsi="Times New Roman" w:cs="Times New Roman"/>
          <w:bCs/>
          <w:sz w:val="24"/>
          <w:szCs w:val="24"/>
        </w:rPr>
        <w:t>TH+ve</w:t>
      </w:r>
      <w:proofErr w:type="spellEnd"/>
      <w:r w:rsidRPr="007F4FE1">
        <w:rPr>
          <w:rFonts w:ascii="Times New Roman" w:hAnsi="Times New Roman" w:cs="Times New Roman"/>
          <w:bCs/>
          <w:sz w:val="24"/>
          <w:szCs w:val="24"/>
        </w:rPr>
        <w:t xml:space="preserve"> neurons in the midbrain structures to the caudal most part in each hemisphere separately, which is later summed to derive total numbers.</w:t>
      </w:r>
    </w:p>
    <w:p w14:paraId="3807BF3F" w14:textId="77777777" w:rsidR="0080047D" w:rsidRDefault="0080047D" w:rsidP="00B77420">
      <w:pPr>
        <w:spacing w:line="360" w:lineRule="auto"/>
        <w:jc w:val="both"/>
        <w:rPr>
          <w:rFonts w:ascii="Times New Roman" w:hAnsi="Times New Roman" w:cs="Times New Roman"/>
          <w:b/>
          <w:sz w:val="24"/>
          <w:szCs w:val="24"/>
        </w:rPr>
      </w:pPr>
    </w:p>
    <w:p w14:paraId="167C6156" w14:textId="4C6CAF0D" w:rsidR="00F40509" w:rsidRDefault="00942F55" w:rsidP="00B77420">
      <w:pPr>
        <w:spacing w:line="360" w:lineRule="auto"/>
        <w:jc w:val="both"/>
        <w:rPr>
          <w:rFonts w:ascii="Times New Roman" w:hAnsi="Times New Roman" w:cs="Times New Roman"/>
          <w:b/>
          <w:sz w:val="24"/>
          <w:szCs w:val="24"/>
        </w:rPr>
      </w:pPr>
      <w:r w:rsidRPr="002F0CAF">
        <w:rPr>
          <w:rFonts w:ascii="Times New Roman" w:hAnsi="Times New Roman" w:cs="Times New Roman"/>
          <w:b/>
          <w:sz w:val="24"/>
          <w:szCs w:val="24"/>
        </w:rPr>
        <w:t>Electron Microscopy</w:t>
      </w:r>
      <w:r w:rsidR="004E2488">
        <w:rPr>
          <w:rFonts w:ascii="Times New Roman" w:hAnsi="Times New Roman" w:cs="Times New Roman"/>
          <w:b/>
          <w:sz w:val="24"/>
          <w:szCs w:val="24"/>
        </w:rPr>
        <w:t xml:space="preserve"> Tissue Preparation and Settings:</w:t>
      </w:r>
    </w:p>
    <w:p w14:paraId="462A4D3B" w14:textId="0DE7F1B6" w:rsidR="00973701" w:rsidRPr="003671B9" w:rsidRDefault="00973701" w:rsidP="00B77420">
      <w:pPr>
        <w:spacing w:line="360" w:lineRule="auto"/>
        <w:jc w:val="both"/>
        <w:rPr>
          <w:rFonts w:ascii="Times New Roman" w:hAnsi="Times New Roman" w:cs="Times New Roman"/>
          <w:bCs/>
          <w:sz w:val="24"/>
          <w:szCs w:val="24"/>
          <w:u w:val="single"/>
        </w:rPr>
      </w:pPr>
      <w:r w:rsidRPr="003671B9">
        <w:rPr>
          <w:rFonts w:ascii="Times New Roman" w:hAnsi="Times New Roman" w:cs="Times New Roman"/>
          <w:bCs/>
          <w:sz w:val="24"/>
          <w:szCs w:val="24"/>
          <w:u w:val="single"/>
        </w:rPr>
        <w:t>Reagents:</w:t>
      </w:r>
    </w:p>
    <w:p w14:paraId="1DD21B66" w14:textId="77777777" w:rsidR="00872400" w:rsidRDefault="00872400" w:rsidP="00B77420">
      <w:pPr>
        <w:pStyle w:val="ListParagraph"/>
        <w:numPr>
          <w:ilvl w:val="0"/>
          <w:numId w:val="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0.9 % saline with 0.1 % heparin (50µg of heparin in 1ml distilled water)</w:t>
      </w:r>
    </w:p>
    <w:p w14:paraId="2071CD7B" w14:textId="77777777" w:rsidR="00872400" w:rsidRDefault="00872400" w:rsidP="00B77420">
      <w:pPr>
        <w:pStyle w:val="ListParagraph"/>
        <w:numPr>
          <w:ilvl w:val="0"/>
          <w:numId w:val="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2% EM grade paraformaldehyde (PFA) and 2% glutaraldehyde, prepared in 0.1M PB (prepared from 16% EM grade PFA, EMS sciences, catalog no.: 15710)</w:t>
      </w:r>
    </w:p>
    <w:p w14:paraId="48E4AEB7" w14:textId="77777777" w:rsidR="00872400" w:rsidRDefault="00872400" w:rsidP="00B77420">
      <w:pPr>
        <w:pStyle w:val="ListParagraph"/>
        <w:numPr>
          <w:ilvl w:val="0"/>
          <w:numId w:val="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2.5% glutaraldehyde + 2% PFA + 0.1 M cacodylate buffer (borrow from EM facility)</w:t>
      </w:r>
    </w:p>
    <w:p w14:paraId="080F83D1" w14:textId="77777777" w:rsidR="00872400" w:rsidRDefault="00872400" w:rsidP="00B77420">
      <w:pPr>
        <w:pStyle w:val="ListParagraph"/>
        <w:numPr>
          <w:ilvl w:val="0"/>
          <w:numId w:val="9"/>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0.1 M cacodylate buffer</w:t>
      </w:r>
    </w:p>
    <w:p w14:paraId="56409A87" w14:textId="77777777" w:rsidR="00872400" w:rsidRPr="003671B9" w:rsidRDefault="00872400" w:rsidP="00B77420">
      <w:pPr>
        <w:spacing w:line="360" w:lineRule="auto"/>
        <w:jc w:val="both"/>
        <w:rPr>
          <w:rFonts w:ascii="Times New Roman" w:hAnsi="Times New Roman" w:cs="Times New Roman"/>
          <w:bCs/>
          <w:sz w:val="24"/>
          <w:szCs w:val="24"/>
          <w:u w:val="single"/>
        </w:rPr>
      </w:pPr>
      <w:r w:rsidRPr="003671B9">
        <w:rPr>
          <w:rFonts w:ascii="Times New Roman" w:hAnsi="Times New Roman" w:cs="Times New Roman"/>
          <w:bCs/>
          <w:sz w:val="24"/>
          <w:szCs w:val="24"/>
          <w:u w:val="single"/>
        </w:rPr>
        <w:t>Method:</w:t>
      </w:r>
    </w:p>
    <w:p w14:paraId="07751054"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Make sure that both freshly prepared saline and fixatives (2% PFA + 2% GA) are chilled.</w:t>
      </w:r>
    </w:p>
    <w:p w14:paraId="31000D7B"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Anesthetize the mouse with isoflurane inhalation in a desiccator.</w:t>
      </w:r>
    </w:p>
    <w:p w14:paraId="6A11EC8A"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Perform intracardial perfusion with chilled 0.9 % heparinized saline for ~15-20 minutes (until the fluid that comes out of the heart become colorless) at a flow rate of 2ml/minute.</w:t>
      </w:r>
    </w:p>
    <w:p w14:paraId="4CAC6790"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 xml:space="preserve">Change the perfusion solution to a fixative, (2% PFA + 2% GA) (chilled) and flush it for 20-25 minutes (until tail, head and neck are stiff) at a flow rate of 2ml/minute. </w:t>
      </w:r>
    </w:p>
    <w:p w14:paraId="0D0DDBB4" w14:textId="4E47C113"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 xml:space="preserve">After intracardial perfusion, remove the whole brain from the skull and immerse </w:t>
      </w:r>
      <m:oMath>
        <m:r>
          <w:rPr>
            <w:rFonts w:ascii="Cambria Math" w:hAnsi="Cambria Math" w:cs="Times New Roman"/>
            <w:sz w:val="24"/>
            <w:szCs w:val="24"/>
          </w:rPr>
          <m:t>in 2.5% glutaraldehyde + 2% PFA + 0.1 M cacodylate buffer</m:t>
        </m:r>
      </m:oMath>
      <w:r w:rsidRPr="00161279">
        <w:rPr>
          <w:rFonts w:ascii="Times New Roman" w:hAnsi="Times New Roman" w:cs="Times New Roman"/>
          <w:sz w:val="24"/>
          <w:szCs w:val="24"/>
        </w:rPr>
        <w:t>, 2 hours at room temperature, followed by overnight incubation at 4°C (immersion fixation).</w:t>
      </w:r>
    </w:p>
    <w:p w14:paraId="67B23A71"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Next day, perform vibratome sectioning (200u thick) of your area of interest*, using chilled 0.1M PBS (in the vibratome trough).</w:t>
      </w:r>
    </w:p>
    <w:p w14:paraId="3B78E7C7" w14:textId="77777777" w:rsidR="00872400" w:rsidRPr="00161279"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 xml:space="preserve">Immediately after sectioning, transfer the 200um thick sections back to 2.5% glutaraldehyde + 2% PFA + 0.1 M cacodylate buffer and allow it </w:t>
      </w:r>
      <w:proofErr w:type="gramStart"/>
      <w:r w:rsidRPr="00161279">
        <w:rPr>
          <w:rFonts w:ascii="Times New Roman" w:hAnsi="Times New Roman" w:cs="Times New Roman"/>
          <w:sz w:val="24"/>
          <w:szCs w:val="24"/>
        </w:rPr>
        <w:t>equilibrate</w:t>
      </w:r>
      <w:proofErr w:type="gramEnd"/>
      <w:r w:rsidRPr="00161279">
        <w:rPr>
          <w:rFonts w:ascii="Times New Roman" w:hAnsi="Times New Roman" w:cs="Times New Roman"/>
          <w:sz w:val="24"/>
          <w:szCs w:val="24"/>
        </w:rPr>
        <w:t xml:space="preserve"> for ~30 minutes at 4°C. </w:t>
      </w:r>
    </w:p>
    <w:p w14:paraId="1751E9BD" w14:textId="43F065F2" w:rsidR="00BF0DB2" w:rsidRDefault="00872400" w:rsidP="00B77420">
      <w:pPr>
        <w:pStyle w:val="ListParagraph"/>
        <w:numPr>
          <w:ilvl w:val="0"/>
          <w:numId w:val="10"/>
        </w:numPr>
        <w:spacing w:line="360" w:lineRule="auto"/>
        <w:ind w:left="0"/>
        <w:jc w:val="both"/>
        <w:rPr>
          <w:rFonts w:ascii="Times New Roman" w:hAnsi="Times New Roman" w:cs="Times New Roman"/>
          <w:sz w:val="24"/>
          <w:szCs w:val="24"/>
        </w:rPr>
      </w:pPr>
      <w:r w:rsidRPr="00161279">
        <w:rPr>
          <w:rFonts w:ascii="Times New Roman" w:hAnsi="Times New Roman" w:cs="Times New Roman"/>
          <w:sz w:val="24"/>
          <w:szCs w:val="24"/>
        </w:rPr>
        <w:t xml:space="preserve">Wash the sections in 0.1 M cacodylate buffer, 3 times, 2 minutes each, following which, place the sections in the same buffer and deliver them to EM </w:t>
      </w:r>
      <w:r w:rsidR="004F0085">
        <w:rPr>
          <w:rFonts w:ascii="Times New Roman" w:hAnsi="Times New Roman" w:cs="Times New Roman"/>
          <w:sz w:val="24"/>
          <w:szCs w:val="24"/>
        </w:rPr>
        <w:t xml:space="preserve">core </w:t>
      </w:r>
      <w:r w:rsidRPr="00161279">
        <w:rPr>
          <w:rFonts w:ascii="Times New Roman" w:hAnsi="Times New Roman" w:cs="Times New Roman"/>
          <w:sz w:val="24"/>
          <w:szCs w:val="24"/>
        </w:rPr>
        <w:t>for further processing.</w:t>
      </w:r>
    </w:p>
    <w:p w14:paraId="57DA1AB7" w14:textId="1A73F566" w:rsidR="00CD3161" w:rsidRDefault="00D858D2" w:rsidP="00B77420">
      <w:pPr>
        <w:pStyle w:val="ListParagraph"/>
        <w:numPr>
          <w:ilvl w:val="0"/>
          <w:numId w:val="10"/>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EM imaging </w:t>
      </w:r>
      <w:r w:rsidR="00B53687">
        <w:rPr>
          <w:rFonts w:ascii="Times New Roman" w:hAnsi="Times New Roman" w:cs="Times New Roman"/>
          <w:sz w:val="24"/>
          <w:szCs w:val="24"/>
        </w:rPr>
        <w:t xml:space="preserve">can be performed using FEI </w:t>
      </w:r>
      <w:proofErr w:type="spellStart"/>
      <w:r w:rsidR="00B53687">
        <w:rPr>
          <w:rFonts w:ascii="Times New Roman" w:hAnsi="Times New Roman" w:cs="Times New Roman"/>
          <w:sz w:val="24"/>
          <w:szCs w:val="24"/>
        </w:rPr>
        <w:t>Tecnai</w:t>
      </w:r>
      <w:proofErr w:type="spellEnd"/>
      <w:r w:rsidR="00B53687">
        <w:rPr>
          <w:rFonts w:ascii="Times New Roman" w:hAnsi="Times New Roman" w:cs="Times New Roman"/>
          <w:sz w:val="24"/>
          <w:szCs w:val="24"/>
        </w:rPr>
        <w:t xml:space="preserve"> G2 </w:t>
      </w:r>
      <w:r w:rsidR="00BE5EDD">
        <w:rPr>
          <w:rFonts w:ascii="Times New Roman" w:hAnsi="Times New Roman" w:cs="Times New Roman"/>
          <w:sz w:val="24"/>
          <w:szCs w:val="24"/>
        </w:rPr>
        <w:t>S</w:t>
      </w:r>
      <w:r w:rsidR="00B53687">
        <w:rPr>
          <w:rFonts w:ascii="Times New Roman" w:hAnsi="Times New Roman" w:cs="Times New Roman"/>
          <w:sz w:val="24"/>
          <w:szCs w:val="24"/>
        </w:rPr>
        <w:t xml:space="preserve">pirit </w:t>
      </w:r>
      <w:proofErr w:type="spellStart"/>
      <w:r w:rsidR="00B53687">
        <w:rPr>
          <w:rFonts w:ascii="Times New Roman" w:hAnsi="Times New Roman" w:cs="Times New Roman"/>
          <w:sz w:val="24"/>
          <w:szCs w:val="24"/>
        </w:rPr>
        <w:t>BioTwin</w:t>
      </w:r>
      <w:proofErr w:type="spellEnd"/>
      <w:r w:rsidR="00BE5EDD">
        <w:rPr>
          <w:rFonts w:ascii="Times New Roman" w:hAnsi="Times New Roman" w:cs="Times New Roman"/>
          <w:sz w:val="24"/>
          <w:szCs w:val="24"/>
        </w:rPr>
        <w:t xml:space="preserve"> Microscope</w:t>
      </w:r>
    </w:p>
    <w:p w14:paraId="6D99FD74" w14:textId="0629FC47" w:rsidR="00ED07F6" w:rsidRDefault="00ED07F6" w:rsidP="00B77420">
      <w:pPr>
        <w:pStyle w:val="ListParagraph"/>
        <w:numPr>
          <w:ilvl w:val="0"/>
          <w:numId w:val="10"/>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Images are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either FIJI (NIH) or </w:t>
      </w:r>
      <w:proofErr w:type="spellStart"/>
      <w:r w:rsidR="003667E2">
        <w:rPr>
          <w:rFonts w:ascii="Times New Roman" w:hAnsi="Times New Roman" w:cs="Times New Roman"/>
          <w:sz w:val="24"/>
          <w:szCs w:val="24"/>
        </w:rPr>
        <w:t>iTEM</w:t>
      </w:r>
      <w:proofErr w:type="spellEnd"/>
      <w:r w:rsidR="003667E2">
        <w:rPr>
          <w:rFonts w:ascii="Times New Roman" w:hAnsi="Times New Roman" w:cs="Times New Roman"/>
          <w:sz w:val="24"/>
          <w:szCs w:val="24"/>
        </w:rPr>
        <w:t xml:space="preserve"> software (</w:t>
      </w:r>
      <w:proofErr w:type="spellStart"/>
      <w:r w:rsidR="003667E2">
        <w:rPr>
          <w:rFonts w:ascii="Times New Roman" w:hAnsi="Times New Roman" w:cs="Times New Roman"/>
          <w:sz w:val="24"/>
          <w:szCs w:val="24"/>
        </w:rPr>
        <w:t>ResAlta</w:t>
      </w:r>
      <w:proofErr w:type="spellEnd"/>
      <w:r w:rsidR="003667E2">
        <w:rPr>
          <w:rFonts w:ascii="Times New Roman" w:hAnsi="Times New Roman" w:cs="Times New Roman"/>
          <w:sz w:val="24"/>
          <w:szCs w:val="24"/>
        </w:rPr>
        <w:t xml:space="preserve"> Research Technologies, USA).</w:t>
      </w:r>
    </w:p>
    <w:p w14:paraId="3271222D" w14:textId="77777777" w:rsidR="0080047D" w:rsidRDefault="0080047D" w:rsidP="0080047D">
      <w:pPr>
        <w:pStyle w:val="ListParagraph"/>
        <w:spacing w:line="360" w:lineRule="auto"/>
        <w:ind w:left="0"/>
        <w:jc w:val="both"/>
        <w:rPr>
          <w:rFonts w:ascii="Times New Roman" w:hAnsi="Times New Roman" w:cs="Times New Roman"/>
          <w:sz w:val="24"/>
          <w:szCs w:val="24"/>
        </w:rPr>
      </w:pPr>
    </w:p>
    <w:p w14:paraId="4DB7B893" w14:textId="73676010" w:rsidR="0080047D" w:rsidRDefault="0080047D" w:rsidP="008004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Confocal/Fluorescence </w:t>
      </w:r>
      <w:r w:rsidRPr="006769DB">
        <w:rPr>
          <w:rFonts w:ascii="Times New Roman" w:hAnsi="Times New Roman" w:cs="Times New Roman"/>
          <w:b/>
          <w:sz w:val="24"/>
          <w:szCs w:val="24"/>
        </w:rPr>
        <w:t xml:space="preserve">Microscopy and </w:t>
      </w:r>
      <w:r w:rsidR="004E2488">
        <w:rPr>
          <w:rFonts w:ascii="Times New Roman" w:hAnsi="Times New Roman" w:cs="Times New Roman"/>
          <w:b/>
          <w:sz w:val="24"/>
          <w:szCs w:val="24"/>
        </w:rPr>
        <w:t>I</w:t>
      </w:r>
      <w:r w:rsidRPr="006769DB">
        <w:rPr>
          <w:rFonts w:ascii="Times New Roman" w:hAnsi="Times New Roman" w:cs="Times New Roman"/>
          <w:b/>
          <w:sz w:val="24"/>
          <w:szCs w:val="24"/>
        </w:rPr>
        <w:t xml:space="preserve">mage </w:t>
      </w:r>
      <w:r w:rsidR="004E2488">
        <w:rPr>
          <w:rFonts w:ascii="Times New Roman" w:hAnsi="Times New Roman" w:cs="Times New Roman"/>
          <w:b/>
          <w:sz w:val="24"/>
          <w:szCs w:val="24"/>
        </w:rPr>
        <w:t>A</w:t>
      </w:r>
      <w:r w:rsidRPr="006769DB">
        <w:rPr>
          <w:rFonts w:ascii="Times New Roman" w:hAnsi="Times New Roman" w:cs="Times New Roman"/>
          <w:b/>
          <w:sz w:val="24"/>
          <w:szCs w:val="24"/>
        </w:rPr>
        <w:t xml:space="preserve">nalysis: </w:t>
      </w:r>
    </w:p>
    <w:p w14:paraId="1C30C588"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Acquire fluorescent images using a laser scanning confocal microscope (LSM 800, Zeiss) with a 20X or 40X or 63X objectives or using a fluorescence slide scanner (VS200, Olympus) at 40X objective.</w:t>
      </w:r>
    </w:p>
    <w:p w14:paraId="1616BBFD"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Ensure appropriate Z-depth is used.</w:t>
      </w:r>
    </w:p>
    <w:p w14:paraId="01369AA0" w14:textId="77777777" w:rsidR="0080047D"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Blind all images for genotype and age before subjecting to analysis using FIJI software from National Institute of Health (NIH).</w:t>
      </w:r>
    </w:p>
    <w:p w14:paraId="26D6AB11" w14:textId="77777777" w:rsidR="0080047D"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After performing sum intensity projection, measure the expression intensity on an 8-bit or 16-bit image as the mean gray value on a scale of 0-255 or 0-65536, respectively.</w:t>
      </w:r>
    </w:p>
    <w:p w14:paraId="146D74D6"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lastRenderedPageBreak/>
        <w:t>To count microglial cells, threshold images using the ‘</w:t>
      </w:r>
      <w:proofErr w:type="spellStart"/>
      <w:r w:rsidRPr="00D357E4">
        <w:rPr>
          <w:rFonts w:ascii="Times New Roman" w:hAnsi="Times New Roman" w:cs="Times New Roman"/>
          <w:bCs/>
          <w:sz w:val="24"/>
          <w:szCs w:val="24"/>
        </w:rPr>
        <w:t>otsu</w:t>
      </w:r>
      <w:proofErr w:type="spellEnd"/>
      <w:r w:rsidRPr="00D357E4">
        <w:rPr>
          <w:rFonts w:ascii="Times New Roman" w:hAnsi="Times New Roman" w:cs="Times New Roman"/>
          <w:bCs/>
          <w:sz w:val="24"/>
          <w:szCs w:val="24"/>
        </w:rPr>
        <w:t>’ algorithm and count cells larger than 75-pixel units for a given image using the ‘analyze particles” function.</w:t>
      </w:r>
    </w:p>
    <w:p w14:paraId="4627E390"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To count immunofluorescence labeled dopaminergic neurons, use a similar method with a size threshold of 25 µm</w:t>
      </w:r>
      <w:r w:rsidRPr="0001782F">
        <w:rPr>
          <w:rFonts w:ascii="Times New Roman" w:hAnsi="Times New Roman" w:cs="Times New Roman"/>
          <w:bCs/>
          <w:sz w:val="24"/>
          <w:szCs w:val="24"/>
          <w:vertAlign w:val="superscript"/>
        </w:rPr>
        <w:t>2</w:t>
      </w:r>
      <w:r w:rsidRPr="00D357E4">
        <w:rPr>
          <w:rFonts w:ascii="Times New Roman" w:hAnsi="Times New Roman" w:cs="Times New Roman"/>
          <w:bCs/>
          <w:sz w:val="24"/>
          <w:szCs w:val="24"/>
        </w:rPr>
        <w:t xml:space="preserve"> and above.</w:t>
      </w:r>
    </w:p>
    <w:p w14:paraId="0351D4C9"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 xml:space="preserve">Count </w:t>
      </w:r>
      <w:proofErr w:type="spellStart"/>
      <w:r w:rsidRPr="00D357E4">
        <w:rPr>
          <w:rFonts w:ascii="Times New Roman" w:hAnsi="Times New Roman" w:cs="Times New Roman"/>
          <w:bCs/>
          <w:sz w:val="24"/>
          <w:szCs w:val="24"/>
        </w:rPr>
        <w:t>astroglial</w:t>
      </w:r>
      <w:proofErr w:type="spellEnd"/>
      <w:r w:rsidRPr="00D357E4">
        <w:rPr>
          <w:rFonts w:ascii="Times New Roman" w:hAnsi="Times New Roman" w:cs="Times New Roman"/>
          <w:bCs/>
          <w:sz w:val="24"/>
          <w:szCs w:val="24"/>
        </w:rPr>
        <w:t xml:space="preserve"> cells manually using the ‘cell counter’ function.</w:t>
      </w:r>
    </w:p>
    <w:p w14:paraId="755CC722"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To count abnormal structures in the terminals, threshold images using the ‘triangle’ algorithm, followed by ‘</w:t>
      </w:r>
      <w:proofErr w:type="spellStart"/>
      <w:r w:rsidRPr="00D357E4">
        <w:rPr>
          <w:rFonts w:ascii="Times New Roman" w:hAnsi="Times New Roman" w:cs="Times New Roman"/>
          <w:bCs/>
          <w:sz w:val="24"/>
          <w:szCs w:val="24"/>
        </w:rPr>
        <w:t>analyse</w:t>
      </w:r>
      <w:proofErr w:type="spellEnd"/>
      <w:r w:rsidRPr="00D357E4">
        <w:rPr>
          <w:rFonts w:ascii="Times New Roman" w:hAnsi="Times New Roman" w:cs="Times New Roman"/>
          <w:bCs/>
          <w:sz w:val="24"/>
          <w:szCs w:val="24"/>
        </w:rPr>
        <w:t xml:space="preserve"> particles’ function. Count all the structures of size 5 µ</w:t>
      </w:r>
      <w:r w:rsidRPr="00291D4D">
        <w:rPr>
          <w:rFonts w:ascii="Times New Roman" w:hAnsi="Times New Roman" w:cs="Times New Roman"/>
          <w:bCs/>
          <w:sz w:val="24"/>
          <w:szCs w:val="24"/>
          <w:vertAlign w:val="superscript"/>
        </w:rPr>
        <w:t>2</w:t>
      </w:r>
      <w:r w:rsidRPr="00D357E4">
        <w:rPr>
          <w:rFonts w:ascii="Times New Roman" w:hAnsi="Times New Roman" w:cs="Times New Roman"/>
          <w:bCs/>
          <w:sz w:val="24"/>
          <w:szCs w:val="24"/>
        </w:rPr>
        <w:t xml:space="preserve"> and above and the circularity between 0.3 to 1.</w:t>
      </w:r>
    </w:p>
    <w:p w14:paraId="03505254" w14:textId="77777777" w:rsidR="0080047D" w:rsidRPr="00D357E4"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 xml:space="preserve">Count autophagic </w:t>
      </w:r>
      <w:proofErr w:type="spellStart"/>
      <w:r w:rsidRPr="00D357E4">
        <w:rPr>
          <w:rFonts w:ascii="Times New Roman" w:hAnsi="Times New Roman" w:cs="Times New Roman"/>
          <w:bCs/>
          <w:sz w:val="24"/>
          <w:szCs w:val="24"/>
        </w:rPr>
        <w:t>punctae</w:t>
      </w:r>
      <w:proofErr w:type="spellEnd"/>
      <w:r w:rsidRPr="00D357E4">
        <w:rPr>
          <w:rFonts w:ascii="Times New Roman" w:hAnsi="Times New Roman" w:cs="Times New Roman"/>
          <w:bCs/>
          <w:sz w:val="24"/>
          <w:szCs w:val="24"/>
        </w:rPr>
        <w:t xml:space="preserve"> manually using the ‘cell counter’ function, which can be further validated on </w:t>
      </w:r>
      <w:proofErr w:type="spellStart"/>
      <w:r w:rsidRPr="00D357E4">
        <w:rPr>
          <w:rFonts w:ascii="Times New Roman" w:hAnsi="Times New Roman" w:cs="Times New Roman"/>
          <w:bCs/>
          <w:sz w:val="24"/>
          <w:szCs w:val="24"/>
        </w:rPr>
        <w:t>thresholded</w:t>
      </w:r>
      <w:proofErr w:type="spellEnd"/>
      <w:r w:rsidRPr="00D357E4">
        <w:rPr>
          <w:rFonts w:ascii="Times New Roman" w:hAnsi="Times New Roman" w:cs="Times New Roman"/>
          <w:bCs/>
          <w:sz w:val="24"/>
          <w:szCs w:val="24"/>
        </w:rPr>
        <w:t xml:space="preserve"> images using ‘triangle’ algorithm, followed by ‘</w:t>
      </w:r>
      <w:proofErr w:type="spellStart"/>
      <w:r w:rsidRPr="00D357E4">
        <w:rPr>
          <w:rFonts w:ascii="Times New Roman" w:hAnsi="Times New Roman" w:cs="Times New Roman"/>
          <w:bCs/>
          <w:sz w:val="24"/>
          <w:szCs w:val="24"/>
        </w:rPr>
        <w:t>analyse</w:t>
      </w:r>
      <w:proofErr w:type="spellEnd"/>
      <w:r w:rsidRPr="00D357E4">
        <w:rPr>
          <w:rFonts w:ascii="Times New Roman" w:hAnsi="Times New Roman" w:cs="Times New Roman"/>
          <w:bCs/>
          <w:sz w:val="24"/>
          <w:szCs w:val="24"/>
        </w:rPr>
        <w:t xml:space="preserve"> particles’ function (size: 0.5 µ</w:t>
      </w:r>
      <w:r w:rsidRPr="00291D4D">
        <w:rPr>
          <w:rFonts w:ascii="Times New Roman" w:hAnsi="Times New Roman" w:cs="Times New Roman"/>
          <w:bCs/>
          <w:sz w:val="24"/>
          <w:szCs w:val="24"/>
          <w:vertAlign w:val="superscript"/>
        </w:rPr>
        <w:t>2</w:t>
      </w:r>
      <w:r w:rsidRPr="00D357E4">
        <w:rPr>
          <w:rFonts w:ascii="Times New Roman" w:hAnsi="Times New Roman" w:cs="Times New Roman"/>
          <w:bCs/>
          <w:sz w:val="24"/>
          <w:szCs w:val="24"/>
        </w:rPr>
        <w:t>, circularity: 0.0 to 1).</w:t>
      </w:r>
    </w:p>
    <w:p w14:paraId="3B730502" w14:textId="77777777" w:rsidR="0080047D" w:rsidRDefault="0080047D" w:rsidP="0080047D">
      <w:pPr>
        <w:pStyle w:val="ListParagraph"/>
        <w:numPr>
          <w:ilvl w:val="0"/>
          <w:numId w:val="1"/>
        </w:numPr>
        <w:spacing w:line="360" w:lineRule="auto"/>
        <w:ind w:left="0"/>
        <w:jc w:val="both"/>
        <w:rPr>
          <w:rFonts w:ascii="Times New Roman" w:hAnsi="Times New Roman" w:cs="Times New Roman"/>
          <w:bCs/>
          <w:sz w:val="24"/>
          <w:szCs w:val="24"/>
        </w:rPr>
      </w:pPr>
      <w:r w:rsidRPr="00D357E4">
        <w:rPr>
          <w:rFonts w:ascii="Times New Roman" w:hAnsi="Times New Roman" w:cs="Times New Roman"/>
          <w:bCs/>
          <w:sz w:val="24"/>
          <w:szCs w:val="24"/>
        </w:rPr>
        <w:t>Perform colocalization analysis using the “</w:t>
      </w:r>
      <w:proofErr w:type="spellStart"/>
      <w:r w:rsidRPr="00D357E4">
        <w:rPr>
          <w:rFonts w:ascii="Times New Roman" w:hAnsi="Times New Roman" w:cs="Times New Roman"/>
          <w:bCs/>
          <w:sz w:val="24"/>
          <w:szCs w:val="24"/>
        </w:rPr>
        <w:t>Coloc</w:t>
      </w:r>
      <w:proofErr w:type="spellEnd"/>
      <w:r w:rsidRPr="00D357E4">
        <w:rPr>
          <w:rFonts w:ascii="Times New Roman" w:hAnsi="Times New Roman" w:cs="Times New Roman"/>
          <w:bCs/>
          <w:sz w:val="24"/>
          <w:szCs w:val="24"/>
        </w:rPr>
        <w:t xml:space="preserve"> 2” function.</w:t>
      </w:r>
    </w:p>
    <w:p w14:paraId="3C98D45D" w14:textId="77777777" w:rsidR="0080047D" w:rsidRPr="0080047D" w:rsidRDefault="0080047D" w:rsidP="0080047D">
      <w:pPr>
        <w:spacing w:line="360" w:lineRule="auto"/>
        <w:jc w:val="both"/>
        <w:rPr>
          <w:rFonts w:ascii="Times New Roman" w:hAnsi="Times New Roman" w:cs="Times New Roman"/>
          <w:sz w:val="24"/>
          <w:szCs w:val="24"/>
        </w:rPr>
      </w:pPr>
    </w:p>
    <w:p w14:paraId="1DF6794F" w14:textId="34E497D0" w:rsidR="00652E98" w:rsidRDefault="00652E98" w:rsidP="00B77420">
      <w:pPr>
        <w:spacing w:line="360" w:lineRule="auto"/>
        <w:jc w:val="both"/>
        <w:rPr>
          <w:rFonts w:ascii="Times New Roman" w:hAnsi="Times New Roman" w:cs="Times New Roman"/>
          <w:bCs/>
          <w:sz w:val="24"/>
          <w:szCs w:val="24"/>
        </w:rPr>
      </w:pPr>
      <w:r w:rsidRPr="006769DB">
        <w:rPr>
          <w:rFonts w:ascii="Times New Roman" w:hAnsi="Times New Roman" w:cs="Times New Roman"/>
          <w:b/>
          <w:sz w:val="24"/>
          <w:szCs w:val="24"/>
        </w:rPr>
        <w:t>Western blotting</w:t>
      </w:r>
    </w:p>
    <w:p w14:paraId="539AB6AD"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Homogenize the samples using an appropriate buffer and determine their protein concentration using a protein assay (such as the Bradford or BCA assay). Adjust the protein concentration of the samples to the desired amount using the buffer.</w:t>
      </w:r>
    </w:p>
    <w:p w14:paraId="6340E589"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Heat the samples at 95°C for 10 minutes if fresh, or 5 minutes if previously heated, to denature the proteins.</w:t>
      </w:r>
    </w:p>
    <w:p w14:paraId="1EB4A511"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Load precast or poured polyacrylamide gels with the desired concentration and number of wells. Ensure that the gel is completely polymerized before loading the samples.</w:t>
      </w:r>
    </w:p>
    <w:p w14:paraId="4B705D25"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Run the gels at 65 V through the stacking gel for about 30-45 minutes until the dye front reaches the top of the stacking gel. Then, increase the voltage to 120 V and run until the dye front reaches the bottom of the resolving gel or runs off the gel.</w:t>
      </w:r>
    </w:p>
    <w:p w14:paraId="3F474A96"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Incubate the PVDF membrane in 100% methanol for 1 minute on a shaker to activate the membrane. Discard the methanol and rinse the membrane with distilled water.</w:t>
      </w:r>
    </w:p>
    <w:p w14:paraId="3BD9EE5D"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Incubate the activated membrane in distilled water for 1 minute on a shaker to rehydrate the membrane.</w:t>
      </w:r>
    </w:p>
    <w:p w14:paraId="5F9C506C" w14:textId="22A23981"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Soak the membrane in transfer buffer for 10-15 minutes prior to use to equilibrate the membrane with the buffer.</w:t>
      </w:r>
    </w:p>
    <w:p w14:paraId="6C440501"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lastRenderedPageBreak/>
        <w:t>Assemble the transfer sandwich by placing the gel on top of the anode (black side), followed by a sponge soaked in transfer buffer, a piece of transfer paper, the PVDF membrane, another piece of transfer paper, a sponge soaked in transfer buffer, and finally the cathode (white side). Make sure the white side of the cassette is oriented towards the red electrode so the current passes through the gel to the membrane.</w:t>
      </w:r>
    </w:p>
    <w:p w14:paraId="53C66887"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 xml:space="preserve">Transfer the proteins from the gel to the membrane by running the transfer at 4°C at constant 400 </w:t>
      </w:r>
      <w:proofErr w:type="spellStart"/>
      <w:r w:rsidRPr="006927D8">
        <w:rPr>
          <w:rFonts w:ascii="Times New Roman" w:hAnsi="Times New Roman" w:cs="Times New Roman"/>
          <w:bCs/>
          <w:sz w:val="24"/>
          <w:szCs w:val="24"/>
        </w:rPr>
        <w:t>mAmps</w:t>
      </w:r>
      <w:proofErr w:type="spellEnd"/>
      <w:r w:rsidRPr="006927D8">
        <w:rPr>
          <w:rFonts w:ascii="Times New Roman" w:hAnsi="Times New Roman" w:cs="Times New Roman"/>
          <w:bCs/>
          <w:sz w:val="24"/>
          <w:szCs w:val="24"/>
        </w:rPr>
        <w:t xml:space="preserve"> for 4 hours (overnight) or at constant 100 V for 1 hour, depending on the properties of the protein of interest.</w:t>
      </w:r>
    </w:p>
    <w:p w14:paraId="4F39E8EA" w14:textId="77777777" w:rsidR="00A03060"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After transfer, incubate the blots in 6 mL of blocking solution (such as 1X TBS + 5% non-fat milk + 5% goat serum) for 1 hour at room temperature on a rocker to block nonspecific binding sites.</w:t>
      </w:r>
    </w:p>
    <w:p w14:paraId="287E716F" w14:textId="4E488598"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Incubate the blots overnight on a rocker at 4°C in the primary antibody diluted in 1X TBS + 5% non-fat milk + 5% goat serum (optional: add 5 µL of 10% SDS to the primary antibody solution).</w:t>
      </w:r>
    </w:p>
    <w:p w14:paraId="491E5F58"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Wash the blots 3 times for 5 minutes each with 1X TBST (TBS + 0.1% Tween-20) to remove unbound primary antibody.</w:t>
      </w:r>
    </w:p>
    <w:p w14:paraId="0606FD7B"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Incubate the blots for 1 hour at room temperature on a rocker in the secondary antibody diluted in 1X TBST + 5% non-fat milk + 5% goat serum (optional: add 5 µL of 10% SDS to the secondary antibody solution).</w:t>
      </w:r>
    </w:p>
    <w:p w14:paraId="3A890304" w14:textId="77777777" w:rsidR="0065632D" w:rsidRPr="006927D8"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Wash the blots 3 times for 5 minutes each with 1X TBST to remove unbound secondary antibody. Rinse the blots with TBS to remove residual Tween-20.</w:t>
      </w:r>
    </w:p>
    <w:p w14:paraId="7F75659D" w14:textId="091B3BCF" w:rsidR="00A34BED" w:rsidRDefault="0065632D" w:rsidP="00B77420">
      <w:pPr>
        <w:pStyle w:val="ListParagraph"/>
        <w:numPr>
          <w:ilvl w:val="0"/>
          <w:numId w:val="6"/>
        </w:numPr>
        <w:spacing w:line="360" w:lineRule="auto"/>
        <w:ind w:left="0"/>
        <w:jc w:val="both"/>
        <w:rPr>
          <w:rFonts w:ascii="Times New Roman" w:hAnsi="Times New Roman" w:cs="Times New Roman"/>
          <w:bCs/>
          <w:sz w:val="24"/>
          <w:szCs w:val="24"/>
        </w:rPr>
      </w:pPr>
      <w:r w:rsidRPr="006927D8">
        <w:rPr>
          <w:rFonts w:ascii="Times New Roman" w:hAnsi="Times New Roman" w:cs="Times New Roman"/>
          <w:bCs/>
          <w:sz w:val="24"/>
          <w:szCs w:val="24"/>
        </w:rPr>
        <w:t>Image the blots using an appropriate detection method (such as chemiluminescence or fluorescence) and a suitable imaging system. Store the blots in TBS buffer or dry them and store them between filter papers in a light-protected bag</w:t>
      </w:r>
      <w:r w:rsidR="006927D8" w:rsidRPr="006927D8">
        <w:rPr>
          <w:rFonts w:ascii="Times New Roman" w:hAnsi="Times New Roman" w:cs="Times New Roman"/>
          <w:bCs/>
          <w:sz w:val="24"/>
          <w:szCs w:val="24"/>
        </w:rPr>
        <w:t>.</w:t>
      </w:r>
    </w:p>
    <w:p w14:paraId="74D21FBB" w14:textId="2E857931" w:rsidR="00E556EA" w:rsidRDefault="00E556EA" w:rsidP="00B7742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Buffers:</w:t>
      </w:r>
    </w:p>
    <w:p w14:paraId="574526B1" w14:textId="77777777" w:rsidR="00E556EA" w:rsidRPr="00832B5B" w:rsidRDefault="00E556EA" w:rsidP="00B77420">
      <w:pPr>
        <w:spacing w:after="0" w:line="240" w:lineRule="auto"/>
        <w:jc w:val="both"/>
        <w:rPr>
          <w:rFonts w:ascii="Times New Roman" w:hAnsi="Times New Roman" w:cs="Times New Roman"/>
          <w:bCs/>
          <w:sz w:val="24"/>
          <w:szCs w:val="24"/>
          <w:u w:val="single"/>
        </w:rPr>
      </w:pPr>
      <w:r w:rsidRPr="00832B5B">
        <w:rPr>
          <w:rFonts w:ascii="Times New Roman" w:hAnsi="Times New Roman" w:cs="Times New Roman"/>
          <w:bCs/>
          <w:sz w:val="24"/>
          <w:szCs w:val="24"/>
          <w:u w:val="single"/>
        </w:rPr>
        <w:t>2X Sample Buffer</w:t>
      </w:r>
    </w:p>
    <w:p w14:paraId="12EA4239"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50 mL stock consisting of:</w:t>
      </w:r>
    </w:p>
    <w:p w14:paraId="3FFB4A17"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0.5 M Tris (pH 6.8) - 12.5 mL</w:t>
      </w:r>
      <w:r>
        <w:rPr>
          <w:rFonts w:ascii="Times New Roman" w:hAnsi="Times New Roman" w:cs="Times New Roman"/>
          <w:bCs/>
          <w:sz w:val="24"/>
          <w:szCs w:val="24"/>
        </w:rPr>
        <w:t xml:space="preserve"> (Final conc. of </w:t>
      </w:r>
      <w:r w:rsidRPr="0099638F">
        <w:rPr>
          <w:rFonts w:ascii="Times New Roman" w:hAnsi="Times New Roman" w:cs="Times New Roman"/>
          <w:bCs/>
          <w:sz w:val="24"/>
          <w:szCs w:val="24"/>
        </w:rPr>
        <w:t>125 mM</w:t>
      </w:r>
      <w:r>
        <w:rPr>
          <w:rFonts w:ascii="Times New Roman" w:hAnsi="Times New Roman" w:cs="Times New Roman"/>
          <w:bCs/>
          <w:sz w:val="24"/>
          <w:szCs w:val="24"/>
        </w:rPr>
        <w:t>)</w:t>
      </w:r>
    </w:p>
    <w:p w14:paraId="265635D7"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10% SDS - 20 mL</w:t>
      </w:r>
      <w:r>
        <w:rPr>
          <w:rFonts w:ascii="Times New Roman" w:hAnsi="Times New Roman" w:cs="Times New Roman"/>
          <w:bCs/>
          <w:sz w:val="24"/>
          <w:szCs w:val="24"/>
        </w:rPr>
        <w:t xml:space="preserve"> (Final conc. of 4%)</w:t>
      </w:r>
    </w:p>
    <w:p w14:paraId="545C38A5"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20% glycerol - 10 mL</w:t>
      </w:r>
    </w:p>
    <w:p w14:paraId="70F5ECFA"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0.77 g Dithiothreitol (DTT, 1</w:t>
      </w:r>
      <w:r>
        <w:rPr>
          <w:rFonts w:ascii="Times New Roman" w:hAnsi="Times New Roman" w:cs="Times New Roman"/>
          <w:bCs/>
          <w:sz w:val="24"/>
          <w:szCs w:val="24"/>
        </w:rPr>
        <w:t>00</w:t>
      </w:r>
      <w:r w:rsidRPr="00832B5B">
        <w:rPr>
          <w:rFonts w:ascii="Times New Roman" w:hAnsi="Times New Roman" w:cs="Times New Roman"/>
          <w:bCs/>
          <w:sz w:val="24"/>
          <w:szCs w:val="24"/>
        </w:rPr>
        <w:t xml:space="preserve"> mM)</w:t>
      </w:r>
    </w:p>
    <w:p w14:paraId="25912743"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16.5 mg Bromophenol blue (0.33 mg/mL)</w:t>
      </w:r>
    </w:p>
    <w:p w14:paraId="4C9BF34E"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7.5 mL H2O</w:t>
      </w:r>
    </w:p>
    <w:p w14:paraId="15D1D97F" w14:textId="77777777" w:rsidR="00E556EA" w:rsidRDefault="00E556EA" w:rsidP="00B77420">
      <w:pPr>
        <w:spacing w:after="0" w:line="240" w:lineRule="auto"/>
        <w:jc w:val="both"/>
        <w:rPr>
          <w:rFonts w:ascii="Times New Roman" w:hAnsi="Times New Roman" w:cs="Times New Roman"/>
          <w:bCs/>
          <w:sz w:val="24"/>
          <w:szCs w:val="24"/>
          <w:u w:val="single"/>
        </w:rPr>
      </w:pPr>
    </w:p>
    <w:p w14:paraId="2E918EAA" w14:textId="77777777" w:rsidR="00E556EA" w:rsidRDefault="00E556EA" w:rsidP="00B77420">
      <w:pPr>
        <w:spacing w:after="0" w:line="240" w:lineRule="auto"/>
        <w:jc w:val="both"/>
        <w:rPr>
          <w:rFonts w:ascii="Times New Roman" w:hAnsi="Times New Roman" w:cs="Times New Roman"/>
          <w:bCs/>
          <w:sz w:val="24"/>
          <w:szCs w:val="24"/>
          <w:u w:val="single"/>
        </w:rPr>
      </w:pPr>
      <w:r w:rsidRPr="00ED3903">
        <w:rPr>
          <w:rFonts w:ascii="Times New Roman" w:hAnsi="Times New Roman" w:cs="Times New Roman"/>
          <w:bCs/>
          <w:sz w:val="24"/>
          <w:szCs w:val="24"/>
          <w:u w:val="single"/>
        </w:rPr>
        <w:t>5X Sample Buffer</w:t>
      </w:r>
    </w:p>
    <w:p w14:paraId="211AEC12" w14:textId="77777777" w:rsidR="00E556EA" w:rsidRPr="00A14E44" w:rsidRDefault="00E556EA" w:rsidP="00B77420">
      <w:pPr>
        <w:spacing w:after="0" w:line="240" w:lineRule="auto"/>
        <w:jc w:val="both"/>
        <w:rPr>
          <w:rFonts w:ascii="Times New Roman" w:hAnsi="Times New Roman" w:cs="Times New Roman"/>
          <w:bCs/>
          <w:sz w:val="24"/>
          <w:szCs w:val="24"/>
          <w:u w:val="single"/>
        </w:rPr>
      </w:pPr>
      <w:r w:rsidRPr="00832B5B">
        <w:rPr>
          <w:rFonts w:ascii="Times New Roman" w:hAnsi="Times New Roman" w:cs="Times New Roman"/>
          <w:bCs/>
          <w:sz w:val="24"/>
          <w:szCs w:val="24"/>
        </w:rPr>
        <w:t>100 mL stock consisting of:</w:t>
      </w:r>
    </w:p>
    <w:p w14:paraId="20DF3FFD"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lastRenderedPageBreak/>
        <w:t>Tris pH 6.8, 1.0 M - 31.25 mL</w:t>
      </w:r>
      <w:r>
        <w:rPr>
          <w:rFonts w:ascii="Times New Roman" w:hAnsi="Times New Roman" w:cs="Times New Roman"/>
          <w:bCs/>
          <w:sz w:val="24"/>
          <w:szCs w:val="24"/>
        </w:rPr>
        <w:t xml:space="preserve"> (final conc. </w:t>
      </w:r>
      <w:r w:rsidRPr="006A7924">
        <w:rPr>
          <w:rFonts w:ascii="Times New Roman" w:hAnsi="Times New Roman" w:cs="Times New Roman"/>
          <w:bCs/>
          <w:sz w:val="24"/>
          <w:szCs w:val="24"/>
        </w:rPr>
        <w:t>312.5 mM</w:t>
      </w:r>
      <w:r>
        <w:rPr>
          <w:rFonts w:ascii="Times New Roman" w:hAnsi="Times New Roman" w:cs="Times New Roman"/>
          <w:bCs/>
          <w:sz w:val="24"/>
          <w:szCs w:val="24"/>
        </w:rPr>
        <w:t>)</w:t>
      </w:r>
    </w:p>
    <w:p w14:paraId="2FA69165"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SDS - 10 g</w:t>
      </w:r>
      <w:r>
        <w:rPr>
          <w:rFonts w:ascii="Times New Roman" w:hAnsi="Times New Roman" w:cs="Times New Roman"/>
          <w:bCs/>
          <w:sz w:val="24"/>
          <w:szCs w:val="24"/>
        </w:rPr>
        <w:t xml:space="preserve"> (final conc. 10%)</w:t>
      </w:r>
    </w:p>
    <w:p w14:paraId="2424AA48" w14:textId="77777777" w:rsidR="00E556EA" w:rsidRPr="00832B5B" w:rsidRDefault="00E556EA" w:rsidP="00B774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G</w:t>
      </w:r>
      <w:r w:rsidRPr="00832B5B">
        <w:rPr>
          <w:rFonts w:ascii="Times New Roman" w:hAnsi="Times New Roman" w:cs="Times New Roman"/>
          <w:bCs/>
          <w:sz w:val="24"/>
          <w:szCs w:val="24"/>
        </w:rPr>
        <w:t>lycerol - 50 mL</w:t>
      </w:r>
      <w:r>
        <w:rPr>
          <w:rFonts w:ascii="Times New Roman" w:hAnsi="Times New Roman" w:cs="Times New Roman"/>
          <w:bCs/>
          <w:sz w:val="24"/>
          <w:szCs w:val="24"/>
        </w:rPr>
        <w:t xml:space="preserve"> (final conc. 50%)</w:t>
      </w:r>
    </w:p>
    <w:p w14:paraId="2DA556C9"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DTT (</w:t>
      </w:r>
      <w:proofErr w:type="spellStart"/>
      <w:r w:rsidRPr="00832B5B">
        <w:rPr>
          <w:rFonts w:ascii="Times New Roman" w:hAnsi="Times New Roman" w:cs="Times New Roman"/>
          <w:bCs/>
          <w:sz w:val="24"/>
          <w:szCs w:val="24"/>
        </w:rPr>
        <w:t>Mr</w:t>
      </w:r>
      <w:proofErr w:type="spellEnd"/>
      <w:r w:rsidRPr="00832B5B">
        <w:rPr>
          <w:rFonts w:ascii="Times New Roman" w:hAnsi="Times New Roman" w:cs="Times New Roman"/>
          <w:bCs/>
          <w:sz w:val="24"/>
          <w:szCs w:val="24"/>
        </w:rPr>
        <w:t xml:space="preserve"> 154.2) - 3.855 g</w:t>
      </w:r>
      <w:r>
        <w:rPr>
          <w:rFonts w:ascii="Times New Roman" w:hAnsi="Times New Roman" w:cs="Times New Roman"/>
          <w:bCs/>
          <w:sz w:val="24"/>
          <w:szCs w:val="24"/>
        </w:rPr>
        <w:t xml:space="preserve"> (final conc. </w:t>
      </w:r>
      <w:r w:rsidRPr="00832B5B">
        <w:rPr>
          <w:rFonts w:ascii="Times New Roman" w:hAnsi="Times New Roman" w:cs="Times New Roman"/>
          <w:bCs/>
          <w:sz w:val="24"/>
          <w:szCs w:val="24"/>
        </w:rPr>
        <w:t>250 mM</w:t>
      </w:r>
      <w:r>
        <w:rPr>
          <w:rFonts w:ascii="Times New Roman" w:hAnsi="Times New Roman" w:cs="Times New Roman"/>
          <w:bCs/>
          <w:sz w:val="24"/>
          <w:szCs w:val="24"/>
        </w:rPr>
        <w:t>)</w:t>
      </w:r>
    </w:p>
    <w:p w14:paraId="3AFF3390"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Bromophenol Blue - 50 mg</w:t>
      </w:r>
      <w:r>
        <w:rPr>
          <w:rFonts w:ascii="Times New Roman" w:hAnsi="Times New Roman" w:cs="Times New Roman"/>
          <w:bCs/>
          <w:sz w:val="24"/>
          <w:szCs w:val="24"/>
        </w:rPr>
        <w:t xml:space="preserve">, leading to </w:t>
      </w:r>
      <w:r w:rsidRPr="00832B5B">
        <w:rPr>
          <w:rFonts w:ascii="Times New Roman" w:hAnsi="Times New Roman" w:cs="Times New Roman"/>
          <w:bCs/>
          <w:sz w:val="24"/>
          <w:szCs w:val="24"/>
        </w:rPr>
        <w:t>0.5 mg/ml (0.05%)</w:t>
      </w:r>
    </w:p>
    <w:p w14:paraId="6B69ED48"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 xml:space="preserve">H2O to add up to 100 mL final </w:t>
      </w:r>
      <w:proofErr w:type="gramStart"/>
      <w:r w:rsidRPr="00832B5B">
        <w:rPr>
          <w:rFonts w:ascii="Times New Roman" w:hAnsi="Times New Roman" w:cs="Times New Roman"/>
          <w:bCs/>
          <w:sz w:val="24"/>
          <w:szCs w:val="24"/>
        </w:rPr>
        <w:t>volume</w:t>
      </w:r>
      <w:proofErr w:type="gramEnd"/>
    </w:p>
    <w:p w14:paraId="59C0D86B"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Filt</w:t>
      </w:r>
      <w:r>
        <w:rPr>
          <w:rFonts w:ascii="Times New Roman" w:hAnsi="Times New Roman" w:cs="Times New Roman"/>
          <w:bCs/>
          <w:sz w:val="24"/>
          <w:szCs w:val="24"/>
        </w:rPr>
        <w:t>er using</w:t>
      </w:r>
      <w:r w:rsidRPr="00832B5B">
        <w:rPr>
          <w:rFonts w:ascii="Times New Roman" w:hAnsi="Times New Roman" w:cs="Times New Roman"/>
          <w:bCs/>
          <w:sz w:val="24"/>
          <w:szCs w:val="24"/>
        </w:rPr>
        <w:t xml:space="preserve"> 0.2 µm syringe filter after preparation.</w:t>
      </w:r>
    </w:p>
    <w:p w14:paraId="563B650D"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 xml:space="preserve">Aliquot </w:t>
      </w:r>
      <w:r>
        <w:rPr>
          <w:rFonts w:ascii="Times New Roman" w:hAnsi="Times New Roman" w:cs="Times New Roman"/>
          <w:bCs/>
          <w:sz w:val="24"/>
          <w:szCs w:val="24"/>
        </w:rPr>
        <w:t>in</w:t>
      </w:r>
      <w:r w:rsidRPr="00832B5B">
        <w:rPr>
          <w:rFonts w:ascii="Times New Roman" w:hAnsi="Times New Roman" w:cs="Times New Roman"/>
          <w:bCs/>
          <w:sz w:val="24"/>
          <w:szCs w:val="24"/>
        </w:rPr>
        <w:t xml:space="preserve"> 10 mL and </w:t>
      </w:r>
      <w:r>
        <w:rPr>
          <w:rFonts w:ascii="Times New Roman" w:hAnsi="Times New Roman" w:cs="Times New Roman"/>
          <w:bCs/>
          <w:sz w:val="24"/>
          <w:szCs w:val="24"/>
        </w:rPr>
        <w:t>store</w:t>
      </w:r>
      <w:r w:rsidRPr="00832B5B">
        <w:rPr>
          <w:rFonts w:ascii="Times New Roman" w:hAnsi="Times New Roman" w:cs="Times New Roman"/>
          <w:bCs/>
          <w:sz w:val="24"/>
          <w:szCs w:val="24"/>
        </w:rPr>
        <w:t xml:space="preserve"> at -20°C.</w:t>
      </w:r>
    </w:p>
    <w:p w14:paraId="3FA077F1" w14:textId="77777777" w:rsidR="00E556EA" w:rsidRPr="00832B5B" w:rsidRDefault="00E556EA" w:rsidP="00B77420">
      <w:pPr>
        <w:spacing w:after="0" w:line="240" w:lineRule="auto"/>
        <w:jc w:val="both"/>
        <w:rPr>
          <w:rFonts w:ascii="Times New Roman" w:hAnsi="Times New Roman" w:cs="Times New Roman"/>
          <w:bCs/>
          <w:sz w:val="24"/>
          <w:szCs w:val="24"/>
        </w:rPr>
      </w:pPr>
    </w:p>
    <w:p w14:paraId="0A2638B0" w14:textId="77777777" w:rsidR="00E556EA" w:rsidRPr="00A14E44" w:rsidRDefault="00E556EA" w:rsidP="00B77420">
      <w:pPr>
        <w:spacing w:after="0" w:line="240" w:lineRule="auto"/>
        <w:jc w:val="both"/>
        <w:rPr>
          <w:rFonts w:ascii="Times New Roman" w:hAnsi="Times New Roman" w:cs="Times New Roman"/>
          <w:bCs/>
          <w:sz w:val="24"/>
          <w:szCs w:val="24"/>
          <w:u w:val="single"/>
        </w:rPr>
      </w:pPr>
      <w:r w:rsidRPr="00A14E44">
        <w:rPr>
          <w:rFonts w:ascii="Times New Roman" w:hAnsi="Times New Roman" w:cs="Times New Roman"/>
          <w:bCs/>
          <w:sz w:val="24"/>
          <w:szCs w:val="24"/>
          <w:u w:val="single"/>
        </w:rPr>
        <w:t>1.5M Tris (pH 8.8) - total 500 mL</w:t>
      </w:r>
    </w:p>
    <w:p w14:paraId="77596D22"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90.86 g Tris</w:t>
      </w:r>
    </w:p>
    <w:p w14:paraId="3CBCB035"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 xml:space="preserve">Adjust pH to 8.8 with </w:t>
      </w:r>
      <w:proofErr w:type="gramStart"/>
      <w:r w:rsidRPr="00832B5B">
        <w:rPr>
          <w:rFonts w:ascii="Times New Roman" w:hAnsi="Times New Roman" w:cs="Times New Roman"/>
          <w:bCs/>
          <w:sz w:val="24"/>
          <w:szCs w:val="24"/>
        </w:rPr>
        <w:t>HCl</w:t>
      </w:r>
      <w:proofErr w:type="gramEnd"/>
    </w:p>
    <w:p w14:paraId="2DC0A8A9"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Filt</w:t>
      </w:r>
      <w:r>
        <w:rPr>
          <w:rFonts w:ascii="Times New Roman" w:hAnsi="Times New Roman" w:cs="Times New Roman"/>
          <w:bCs/>
          <w:sz w:val="24"/>
          <w:szCs w:val="24"/>
        </w:rPr>
        <w:t>er</w:t>
      </w:r>
    </w:p>
    <w:p w14:paraId="53133934" w14:textId="77777777" w:rsidR="00E556EA" w:rsidRPr="00832B5B" w:rsidRDefault="00E556EA" w:rsidP="00B77420">
      <w:pPr>
        <w:spacing w:after="0" w:line="240" w:lineRule="auto"/>
        <w:jc w:val="both"/>
        <w:rPr>
          <w:rFonts w:ascii="Times New Roman" w:hAnsi="Times New Roman" w:cs="Times New Roman"/>
          <w:bCs/>
          <w:sz w:val="24"/>
          <w:szCs w:val="24"/>
        </w:rPr>
      </w:pPr>
    </w:p>
    <w:p w14:paraId="2386699E" w14:textId="77777777" w:rsidR="00E556EA" w:rsidRPr="00A14E44" w:rsidRDefault="00E556EA" w:rsidP="00B77420">
      <w:pPr>
        <w:spacing w:after="0" w:line="240" w:lineRule="auto"/>
        <w:jc w:val="both"/>
        <w:rPr>
          <w:rFonts w:ascii="Times New Roman" w:hAnsi="Times New Roman" w:cs="Times New Roman"/>
          <w:bCs/>
          <w:sz w:val="24"/>
          <w:szCs w:val="24"/>
          <w:u w:val="single"/>
        </w:rPr>
      </w:pPr>
      <w:r w:rsidRPr="00A14E44">
        <w:rPr>
          <w:rFonts w:ascii="Times New Roman" w:hAnsi="Times New Roman" w:cs="Times New Roman"/>
          <w:bCs/>
          <w:sz w:val="24"/>
          <w:szCs w:val="24"/>
          <w:u w:val="single"/>
        </w:rPr>
        <w:t>0.5M Tris (pH 6.8) - total 500 mL</w:t>
      </w:r>
    </w:p>
    <w:p w14:paraId="768E912F"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30.29 g Tris</w:t>
      </w:r>
    </w:p>
    <w:p w14:paraId="5664C085"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 xml:space="preserve">Adjust pH to 6.8 with </w:t>
      </w:r>
      <w:proofErr w:type="gramStart"/>
      <w:r w:rsidRPr="00832B5B">
        <w:rPr>
          <w:rFonts w:ascii="Times New Roman" w:hAnsi="Times New Roman" w:cs="Times New Roman"/>
          <w:bCs/>
          <w:sz w:val="24"/>
          <w:szCs w:val="24"/>
        </w:rPr>
        <w:t>HCl</w:t>
      </w:r>
      <w:proofErr w:type="gramEnd"/>
    </w:p>
    <w:p w14:paraId="723A7F50" w14:textId="77777777" w:rsidR="00E556EA" w:rsidRPr="00832B5B" w:rsidRDefault="00E556EA" w:rsidP="00B774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Filter</w:t>
      </w:r>
    </w:p>
    <w:p w14:paraId="49330777" w14:textId="77777777" w:rsidR="00E556EA" w:rsidRPr="00A14E44" w:rsidRDefault="00E556EA" w:rsidP="00B77420">
      <w:pPr>
        <w:spacing w:after="0" w:line="240" w:lineRule="auto"/>
        <w:jc w:val="both"/>
        <w:rPr>
          <w:rFonts w:ascii="Times New Roman" w:hAnsi="Times New Roman" w:cs="Times New Roman"/>
          <w:bCs/>
          <w:sz w:val="24"/>
          <w:szCs w:val="24"/>
          <w:u w:val="single"/>
        </w:rPr>
      </w:pPr>
      <w:r w:rsidRPr="00A14E44">
        <w:rPr>
          <w:rFonts w:ascii="Times New Roman" w:hAnsi="Times New Roman" w:cs="Times New Roman"/>
          <w:bCs/>
          <w:sz w:val="24"/>
          <w:szCs w:val="24"/>
          <w:u w:val="single"/>
        </w:rPr>
        <w:t xml:space="preserve">10X tank buffer (running buffer) - total 6 </w:t>
      </w:r>
      <w:proofErr w:type="gramStart"/>
      <w:r w:rsidRPr="00A14E44">
        <w:rPr>
          <w:rFonts w:ascii="Times New Roman" w:hAnsi="Times New Roman" w:cs="Times New Roman"/>
          <w:bCs/>
          <w:sz w:val="24"/>
          <w:szCs w:val="24"/>
          <w:u w:val="single"/>
        </w:rPr>
        <w:t>L</w:t>
      </w:r>
      <w:proofErr w:type="gramEnd"/>
    </w:p>
    <w:p w14:paraId="45B22D2F"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180 g Tris</w:t>
      </w:r>
    </w:p>
    <w:p w14:paraId="5F7C2C74"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864 g Glycine</w:t>
      </w:r>
    </w:p>
    <w:p w14:paraId="39C249D0" w14:textId="77777777"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60 g SDS (add last)</w:t>
      </w:r>
    </w:p>
    <w:p w14:paraId="436241ED" w14:textId="28F6050C" w:rsidR="00E556EA" w:rsidRDefault="00E556EA" w:rsidP="00B774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1X that contains </w:t>
      </w:r>
      <w:r w:rsidRPr="00832B5B">
        <w:rPr>
          <w:rFonts w:ascii="Times New Roman" w:hAnsi="Times New Roman" w:cs="Times New Roman"/>
          <w:bCs/>
          <w:sz w:val="24"/>
          <w:szCs w:val="24"/>
        </w:rPr>
        <w:t>0.025M Tris</w:t>
      </w:r>
      <w:r>
        <w:rPr>
          <w:rFonts w:ascii="Times New Roman" w:hAnsi="Times New Roman" w:cs="Times New Roman"/>
          <w:bCs/>
          <w:sz w:val="24"/>
          <w:szCs w:val="24"/>
        </w:rPr>
        <w:t xml:space="preserve">, </w:t>
      </w:r>
      <w:r w:rsidRPr="00832B5B">
        <w:rPr>
          <w:rFonts w:ascii="Times New Roman" w:hAnsi="Times New Roman" w:cs="Times New Roman"/>
          <w:bCs/>
          <w:sz w:val="24"/>
          <w:szCs w:val="24"/>
        </w:rPr>
        <w:t>0.192M Glycine</w:t>
      </w:r>
      <w:r>
        <w:rPr>
          <w:rFonts w:ascii="Times New Roman" w:hAnsi="Times New Roman" w:cs="Times New Roman"/>
          <w:bCs/>
          <w:sz w:val="24"/>
          <w:szCs w:val="24"/>
        </w:rPr>
        <w:t xml:space="preserve">, </w:t>
      </w:r>
      <w:r w:rsidRPr="00832B5B">
        <w:rPr>
          <w:rFonts w:ascii="Times New Roman" w:hAnsi="Times New Roman" w:cs="Times New Roman"/>
          <w:bCs/>
          <w:sz w:val="24"/>
          <w:szCs w:val="24"/>
        </w:rPr>
        <w:t>0.1% SDS</w:t>
      </w:r>
    </w:p>
    <w:p w14:paraId="012C612C" w14:textId="77777777" w:rsidR="00E556EA" w:rsidRPr="00E556EA" w:rsidRDefault="00E556EA" w:rsidP="00B77420">
      <w:pPr>
        <w:spacing w:after="0" w:line="240" w:lineRule="auto"/>
        <w:jc w:val="both"/>
        <w:rPr>
          <w:rFonts w:ascii="Times New Roman" w:hAnsi="Times New Roman" w:cs="Times New Roman"/>
          <w:bCs/>
          <w:sz w:val="24"/>
          <w:szCs w:val="24"/>
        </w:rPr>
      </w:pPr>
    </w:p>
    <w:p w14:paraId="2B87FBD6" w14:textId="77777777" w:rsidR="00E556EA" w:rsidRPr="00A14E44" w:rsidRDefault="00E556EA" w:rsidP="00B77420">
      <w:pPr>
        <w:spacing w:after="0" w:line="240" w:lineRule="auto"/>
        <w:jc w:val="both"/>
        <w:rPr>
          <w:rFonts w:ascii="Times New Roman" w:hAnsi="Times New Roman" w:cs="Times New Roman"/>
          <w:bCs/>
          <w:sz w:val="24"/>
          <w:szCs w:val="24"/>
          <w:u w:val="single"/>
        </w:rPr>
      </w:pPr>
      <w:r w:rsidRPr="00A14E44">
        <w:rPr>
          <w:rFonts w:ascii="Times New Roman" w:hAnsi="Times New Roman" w:cs="Times New Roman"/>
          <w:bCs/>
          <w:sz w:val="24"/>
          <w:szCs w:val="24"/>
          <w:u w:val="single"/>
        </w:rPr>
        <w:t xml:space="preserve">10x transfer buffer - total 1 </w:t>
      </w:r>
      <w:proofErr w:type="gramStart"/>
      <w:r w:rsidRPr="00A14E44">
        <w:rPr>
          <w:rFonts w:ascii="Times New Roman" w:hAnsi="Times New Roman" w:cs="Times New Roman"/>
          <w:bCs/>
          <w:sz w:val="24"/>
          <w:szCs w:val="24"/>
          <w:u w:val="single"/>
        </w:rPr>
        <w:t>L</w:t>
      </w:r>
      <w:proofErr w:type="gramEnd"/>
    </w:p>
    <w:p w14:paraId="1AD5194F"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30 g Tris</w:t>
      </w:r>
    </w:p>
    <w:p w14:paraId="274464B9" w14:textId="267909F6"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144 g Glycine</w:t>
      </w:r>
    </w:p>
    <w:p w14:paraId="0C7FFB03" w14:textId="77777777" w:rsidR="00E556EA" w:rsidRPr="00E556EA" w:rsidRDefault="00E556EA" w:rsidP="00B77420">
      <w:pPr>
        <w:spacing w:after="0" w:line="240" w:lineRule="auto"/>
        <w:jc w:val="both"/>
        <w:rPr>
          <w:rFonts w:ascii="Times New Roman" w:hAnsi="Times New Roman" w:cs="Times New Roman"/>
          <w:bCs/>
          <w:sz w:val="24"/>
          <w:szCs w:val="24"/>
        </w:rPr>
      </w:pPr>
    </w:p>
    <w:p w14:paraId="05D8D511" w14:textId="77777777" w:rsidR="00E556EA" w:rsidRPr="00FC38D8" w:rsidRDefault="00E556EA" w:rsidP="00B77420">
      <w:pPr>
        <w:spacing w:after="0" w:line="240" w:lineRule="auto"/>
        <w:jc w:val="both"/>
        <w:rPr>
          <w:rFonts w:ascii="Times New Roman" w:hAnsi="Times New Roman" w:cs="Times New Roman"/>
          <w:bCs/>
          <w:sz w:val="24"/>
          <w:szCs w:val="24"/>
          <w:u w:val="single"/>
        </w:rPr>
      </w:pPr>
      <w:r w:rsidRPr="00FC38D8">
        <w:rPr>
          <w:rFonts w:ascii="Times New Roman" w:hAnsi="Times New Roman" w:cs="Times New Roman"/>
          <w:bCs/>
          <w:sz w:val="24"/>
          <w:szCs w:val="24"/>
          <w:u w:val="single"/>
        </w:rPr>
        <w:t>2 L transfer buffer (for one transfer tank (4 gels))</w:t>
      </w:r>
    </w:p>
    <w:p w14:paraId="6A72A811"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200 mL transfer buffer</w:t>
      </w:r>
    </w:p>
    <w:p w14:paraId="4BA68B89"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400 mL Methanol</w:t>
      </w:r>
    </w:p>
    <w:p w14:paraId="7C14DAEF" w14:textId="025D1311" w:rsidR="00E556EA"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1400 mL DW</w:t>
      </w:r>
    </w:p>
    <w:p w14:paraId="47B12F91" w14:textId="77777777" w:rsidR="00E556EA" w:rsidRPr="00832B5B" w:rsidRDefault="00E556EA" w:rsidP="00B77420">
      <w:pPr>
        <w:spacing w:after="0" w:line="240" w:lineRule="auto"/>
        <w:jc w:val="both"/>
        <w:rPr>
          <w:rFonts w:ascii="Times New Roman" w:hAnsi="Times New Roman" w:cs="Times New Roman"/>
          <w:bCs/>
          <w:sz w:val="24"/>
          <w:szCs w:val="24"/>
        </w:rPr>
      </w:pPr>
    </w:p>
    <w:p w14:paraId="471FF191" w14:textId="77777777" w:rsidR="00E556EA" w:rsidRPr="00194875" w:rsidRDefault="00E556EA" w:rsidP="00B77420">
      <w:pPr>
        <w:spacing w:after="0" w:line="240" w:lineRule="auto"/>
        <w:jc w:val="both"/>
        <w:rPr>
          <w:rFonts w:ascii="Times New Roman" w:hAnsi="Times New Roman" w:cs="Times New Roman"/>
          <w:bCs/>
          <w:sz w:val="24"/>
          <w:szCs w:val="24"/>
          <w:u w:val="single"/>
        </w:rPr>
      </w:pPr>
      <w:r w:rsidRPr="00194875">
        <w:rPr>
          <w:rFonts w:ascii="Times New Roman" w:hAnsi="Times New Roman" w:cs="Times New Roman"/>
          <w:bCs/>
          <w:sz w:val="24"/>
          <w:szCs w:val="24"/>
          <w:u w:val="single"/>
        </w:rPr>
        <w:t>10x TBS-T - total 2 L</w:t>
      </w:r>
    </w:p>
    <w:p w14:paraId="2F833380"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24.2 g Tris</w:t>
      </w:r>
    </w:p>
    <w:p w14:paraId="575B7796"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174 g NaCl</w:t>
      </w:r>
    </w:p>
    <w:p w14:paraId="6B079745"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pH with HCl to 8.0 (11mL)</w:t>
      </w:r>
    </w:p>
    <w:p w14:paraId="1D4333D8"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10 mL Tween-20</w:t>
      </w:r>
    </w:p>
    <w:p w14:paraId="3628B006" w14:textId="77777777" w:rsidR="00E556EA" w:rsidRPr="00832B5B" w:rsidRDefault="00E556EA" w:rsidP="00B774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To get 1X containing </w:t>
      </w:r>
      <w:r w:rsidRPr="00D97CF8">
        <w:rPr>
          <w:rFonts w:ascii="Times New Roman" w:hAnsi="Times New Roman" w:cs="Times New Roman"/>
          <w:bCs/>
          <w:sz w:val="24"/>
          <w:szCs w:val="24"/>
        </w:rPr>
        <w:t>10mM Tris</w:t>
      </w:r>
      <w:r>
        <w:rPr>
          <w:rFonts w:ascii="Times New Roman" w:hAnsi="Times New Roman" w:cs="Times New Roman"/>
          <w:bCs/>
          <w:sz w:val="24"/>
          <w:szCs w:val="24"/>
        </w:rPr>
        <w:t xml:space="preserve">, </w:t>
      </w:r>
      <w:r w:rsidRPr="00D97CF8">
        <w:rPr>
          <w:rFonts w:ascii="Times New Roman" w:hAnsi="Times New Roman" w:cs="Times New Roman"/>
          <w:bCs/>
          <w:sz w:val="24"/>
          <w:szCs w:val="24"/>
        </w:rPr>
        <w:t>150mM NaCl</w:t>
      </w:r>
      <w:r>
        <w:rPr>
          <w:rFonts w:ascii="Times New Roman" w:hAnsi="Times New Roman" w:cs="Times New Roman"/>
          <w:bCs/>
          <w:sz w:val="24"/>
          <w:szCs w:val="24"/>
        </w:rPr>
        <w:t xml:space="preserve">, and </w:t>
      </w:r>
      <w:r w:rsidRPr="00D97CF8">
        <w:rPr>
          <w:rFonts w:ascii="Times New Roman" w:hAnsi="Times New Roman" w:cs="Times New Roman"/>
          <w:bCs/>
          <w:sz w:val="24"/>
          <w:szCs w:val="24"/>
        </w:rPr>
        <w:t>0.05% Tween-20</w:t>
      </w:r>
    </w:p>
    <w:p w14:paraId="121A0741" w14:textId="77777777" w:rsidR="00E556EA" w:rsidRDefault="00E556EA" w:rsidP="00B77420">
      <w:pPr>
        <w:spacing w:after="0" w:line="240" w:lineRule="auto"/>
        <w:jc w:val="both"/>
        <w:rPr>
          <w:rFonts w:ascii="Times New Roman" w:hAnsi="Times New Roman" w:cs="Times New Roman"/>
          <w:bCs/>
          <w:sz w:val="24"/>
          <w:szCs w:val="24"/>
        </w:rPr>
      </w:pPr>
    </w:p>
    <w:p w14:paraId="57E4B334" w14:textId="5E66355D" w:rsidR="00E556EA" w:rsidRPr="00194875" w:rsidRDefault="00E556EA" w:rsidP="00B77420">
      <w:pPr>
        <w:spacing w:after="0" w:line="240" w:lineRule="auto"/>
        <w:jc w:val="both"/>
        <w:rPr>
          <w:rFonts w:ascii="Times New Roman" w:hAnsi="Times New Roman" w:cs="Times New Roman"/>
          <w:bCs/>
          <w:sz w:val="24"/>
          <w:szCs w:val="24"/>
          <w:u w:val="single"/>
        </w:rPr>
      </w:pPr>
      <w:r w:rsidRPr="00194875">
        <w:rPr>
          <w:rFonts w:ascii="Times New Roman" w:hAnsi="Times New Roman" w:cs="Times New Roman"/>
          <w:bCs/>
          <w:sz w:val="24"/>
          <w:szCs w:val="24"/>
          <w:u w:val="single"/>
        </w:rPr>
        <w:t>Blocking Buffer</w:t>
      </w:r>
    </w:p>
    <w:p w14:paraId="7BBBC6C7"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5% nonfat dry Milk</w:t>
      </w:r>
    </w:p>
    <w:p w14:paraId="6DC5A7EB"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5% Goat serum</w:t>
      </w:r>
    </w:p>
    <w:p w14:paraId="52C7C44D" w14:textId="77777777" w:rsidR="00E556EA" w:rsidRPr="00832B5B" w:rsidRDefault="00E556EA" w:rsidP="00B77420">
      <w:pPr>
        <w:spacing w:after="0" w:line="240" w:lineRule="auto"/>
        <w:jc w:val="both"/>
        <w:rPr>
          <w:rFonts w:ascii="Times New Roman" w:hAnsi="Times New Roman" w:cs="Times New Roman"/>
          <w:bCs/>
          <w:sz w:val="24"/>
          <w:szCs w:val="24"/>
        </w:rPr>
      </w:pPr>
      <w:r w:rsidRPr="00832B5B">
        <w:rPr>
          <w:rFonts w:ascii="Times New Roman" w:hAnsi="Times New Roman" w:cs="Times New Roman"/>
          <w:bCs/>
          <w:sz w:val="24"/>
          <w:szCs w:val="24"/>
        </w:rPr>
        <w:t>in TBST</w:t>
      </w:r>
    </w:p>
    <w:p w14:paraId="7843ACB2" w14:textId="0115F7CA" w:rsidR="00E556EA" w:rsidRDefault="00E556EA" w:rsidP="00B77420">
      <w:pPr>
        <w:spacing w:line="360" w:lineRule="auto"/>
        <w:jc w:val="both"/>
        <w:rPr>
          <w:rFonts w:ascii="Times New Roman" w:hAnsi="Times New Roman" w:cs="Times New Roman"/>
          <w:bCs/>
          <w:sz w:val="24"/>
          <w:szCs w:val="24"/>
        </w:rPr>
      </w:pPr>
    </w:p>
    <w:p w14:paraId="5292A38F" w14:textId="77777777" w:rsidR="00BB1B01" w:rsidRDefault="00652E98" w:rsidP="00B77420">
      <w:pPr>
        <w:spacing w:line="360" w:lineRule="auto"/>
        <w:jc w:val="both"/>
        <w:rPr>
          <w:rFonts w:ascii="Times New Roman" w:hAnsi="Times New Roman" w:cs="Times New Roman"/>
          <w:b/>
          <w:sz w:val="24"/>
          <w:szCs w:val="24"/>
        </w:rPr>
      </w:pPr>
      <w:r w:rsidRPr="006769DB">
        <w:rPr>
          <w:rFonts w:ascii="Times New Roman" w:hAnsi="Times New Roman" w:cs="Times New Roman"/>
          <w:b/>
          <w:sz w:val="24"/>
          <w:szCs w:val="24"/>
        </w:rPr>
        <w:lastRenderedPageBreak/>
        <w:t xml:space="preserve">Surgery and </w:t>
      </w:r>
      <w:r w:rsidRPr="006769DB">
        <w:rPr>
          <w:rFonts w:ascii="Times New Roman" w:hAnsi="Times New Roman" w:cs="Times New Roman"/>
          <w:b/>
          <w:i/>
          <w:iCs/>
          <w:sz w:val="24"/>
          <w:szCs w:val="24"/>
        </w:rPr>
        <w:t>in vivo</w:t>
      </w:r>
      <w:r w:rsidRPr="006769DB">
        <w:rPr>
          <w:rFonts w:ascii="Times New Roman" w:hAnsi="Times New Roman" w:cs="Times New Roman"/>
          <w:b/>
          <w:sz w:val="24"/>
          <w:szCs w:val="24"/>
        </w:rPr>
        <w:t xml:space="preserve"> Fast Scanning Cyclic Voltammetry (FSCV):</w:t>
      </w:r>
    </w:p>
    <w:p w14:paraId="5DAFAD36"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Anesthetize mice using isoflurane (</w:t>
      </w:r>
      <w:proofErr w:type="spellStart"/>
      <w:r w:rsidRPr="00715B96">
        <w:rPr>
          <w:rFonts w:ascii="Times New Roman" w:hAnsi="Times New Roman" w:cs="Times New Roman"/>
          <w:bCs/>
          <w:sz w:val="24"/>
          <w:szCs w:val="24"/>
        </w:rPr>
        <w:t>SomnoSuite</w:t>
      </w:r>
      <w:proofErr w:type="spellEnd"/>
      <w:r w:rsidRPr="00715B96">
        <w:rPr>
          <w:rFonts w:ascii="Times New Roman" w:hAnsi="Times New Roman" w:cs="Times New Roman"/>
          <w:bCs/>
          <w:sz w:val="24"/>
          <w:szCs w:val="24"/>
        </w:rPr>
        <w:t xml:space="preserve"> Small Animal Anesthesia System, Kent Scientific; induction 2.5%, maintenance 0.8–1.4% in O2, 0.35 l/min).</w:t>
      </w:r>
    </w:p>
    <w:p w14:paraId="65861560"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Fix the head of the mouse on a stereotaxic frame (Kopf Instruments, Tujunga, CA).</w:t>
      </w:r>
    </w:p>
    <w:p w14:paraId="621D94B7"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 xml:space="preserve">Apply </w:t>
      </w:r>
      <w:proofErr w:type="spellStart"/>
      <w:r w:rsidRPr="00715B96">
        <w:rPr>
          <w:rFonts w:ascii="Times New Roman" w:hAnsi="Times New Roman" w:cs="Times New Roman"/>
          <w:bCs/>
          <w:sz w:val="24"/>
          <w:szCs w:val="24"/>
        </w:rPr>
        <w:t>Puralube</w:t>
      </w:r>
      <w:proofErr w:type="spellEnd"/>
      <w:r w:rsidRPr="00715B96">
        <w:rPr>
          <w:rFonts w:ascii="Times New Roman" w:hAnsi="Times New Roman" w:cs="Times New Roman"/>
          <w:bCs/>
          <w:sz w:val="24"/>
          <w:szCs w:val="24"/>
        </w:rPr>
        <w:t xml:space="preserve"> vet ointment on the eye to prevent cornea from drying out.</w:t>
      </w:r>
    </w:p>
    <w:p w14:paraId="3F25B741" w14:textId="4638AB72"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Use a stereotactic drill (0.8 mm) to perform a craniotomy (unilateral, right) to target the midbrain and dorsal striatum with the following coordinates (values are in mm from Bregma):</w:t>
      </w:r>
    </w:p>
    <w:p w14:paraId="544F0773" w14:textId="77777777" w:rsidR="00614C5B"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Midbrain: anteroposterior = -2.9, mediolateral=+1.0, dorsoventral=+4</w:t>
      </w:r>
    </w:p>
    <w:p w14:paraId="07FB1B5C" w14:textId="5C84236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Dorsal Striatum: anteroposterior = +1.2, mediolateral = +1.3, dorsoventral = +3.1</w:t>
      </w:r>
    </w:p>
    <w:p w14:paraId="4755466D"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Place an Ag/AgCl reference electrode via a saline bridge under the skin.</w:t>
      </w:r>
    </w:p>
    <w:p w14:paraId="7D5BC070"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Lower a 22G bipolar stimulating electrode (P1 Technologies, VA, USA) to target ventral midbrain (between 4-4.5mm). Adjust the exact depth for maximal dopamine release.</w:t>
      </w:r>
    </w:p>
    <w:p w14:paraId="4A63659C"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 xml:space="preserve">Lower a custom-built carbon fiber electrode (5 μm diameter, cut to </w:t>
      </w:r>
      <w:r w:rsidRPr="00715B96">
        <w:rPr>
          <w:rFonts w:ascii="Cambria Math" w:hAnsi="Cambria Math" w:cs="Cambria Math"/>
          <w:bCs/>
          <w:sz w:val="24"/>
          <w:szCs w:val="24"/>
        </w:rPr>
        <w:t>∼</w:t>
      </w:r>
      <w:r w:rsidRPr="00715B96">
        <w:rPr>
          <w:rFonts w:ascii="Times New Roman" w:hAnsi="Times New Roman" w:cs="Times New Roman"/>
          <w:bCs/>
          <w:sz w:val="24"/>
          <w:szCs w:val="24"/>
        </w:rPr>
        <w:t>150 μm length, Hexcel Corporation, CT, USA) to reach dorsal striatum for recording the evoked dopamine release.</w:t>
      </w:r>
    </w:p>
    <w:p w14:paraId="7CABF052" w14:textId="30188AEE"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 xml:space="preserve">Use </w:t>
      </w:r>
      <w:proofErr w:type="spellStart"/>
      <w:r w:rsidRPr="00715B96">
        <w:rPr>
          <w:rFonts w:ascii="Times New Roman" w:hAnsi="Times New Roman" w:cs="Times New Roman"/>
          <w:bCs/>
          <w:sz w:val="24"/>
          <w:szCs w:val="24"/>
        </w:rPr>
        <w:t>dil</w:t>
      </w:r>
      <w:proofErr w:type="spellEnd"/>
      <w:r w:rsidRPr="00715B96">
        <w:rPr>
          <w:rFonts w:ascii="Times New Roman" w:hAnsi="Times New Roman" w:cs="Times New Roman"/>
          <w:bCs/>
          <w:sz w:val="24"/>
          <w:szCs w:val="24"/>
        </w:rPr>
        <w:t>-coated carbon-fiber electrodes to identify the electrode position in the dorsal striatum and the electrode track in the brain tissue to identify the position of the stimulation electrode</w:t>
      </w:r>
      <w:r w:rsidR="00652677" w:rsidRPr="00715B96">
        <w:rPr>
          <w:rFonts w:ascii="Times New Roman" w:hAnsi="Times New Roman" w:cs="Times New Roman"/>
          <w:bCs/>
          <w:sz w:val="24"/>
          <w:szCs w:val="24"/>
        </w:rPr>
        <w:t>.</w:t>
      </w:r>
    </w:p>
    <w:p w14:paraId="13D2E034"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Measure the evoked dopamine release using constant current (400μA), delivered using an Iso-Flex stimulus isolator triggered by a Master-9 pulse generator (AMPI, Jerusalem, Israel). A single burst stimulation consists of 30 pulses at 50Hz (0.6s).</w:t>
      </w:r>
    </w:p>
    <w:p w14:paraId="5DADFCBF" w14:textId="77777777" w:rsidR="00BB1B01" w:rsidRPr="00715B96"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Calibrate electrodes using a known concentration of dopamine in artificial cerebrospinal fluid (ACSF).</w:t>
      </w:r>
    </w:p>
    <w:p w14:paraId="640CDA99" w14:textId="123C020E" w:rsidR="00A74268" w:rsidRPr="0080047D" w:rsidRDefault="00BB1B01" w:rsidP="00B77420">
      <w:pPr>
        <w:pStyle w:val="ListParagraph"/>
        <w:numPr>
          <w:ilvl w:val="0"/>
          <w:numId w:val="8"/>
        </w:numPr>
        <w:spacing w:line="360" w:lineRule="auto"/>
        <w:ind w:left="0"/>
        <w:jc w:val="both"/>
        <w:rPr>
          <w:rFonts w:ascii="Times New Roman" w:hAnsi="Times New Roman" w:cs="Times New Roman"/>
          <w:bCs/>
          <w:sz w:val="24"/>
          <w:szCs w:val="24"/>
        </w:rPr>
      </w:pPr>
      <w:r w:rsidRPr="00715B96">
        <w:rPr>
          <w:rFonts w:ascii="Times New Roman" w:hAnsi="Times New Roman" w:cs="Times New Roman"/>
          <w:bCs/>
          <w:sz w:val="24"/>
          <w:szCs w:val="24"/>
        </w:rPr>
        <w:t>Use IGOR Pro for the data acquisition and analysis</w:t>
      </w:r>
      <w:r w:rsidR="0080047D">
        <w:rPr>
          <w:rFonts w:ascii="Times New Roman" w:hAnsi="Times New Roman" w:cs="Times New Roman"/>
          <w:bCs/>
          <w:sz w:val="24"/>
          <w:szCs w:val="24"/>
        </w:rPr>
        <w:t xml:space="preserve"> (acquire code here:  </w:t>
      </w:r>
      <w:r w:rsidR="0080047D" w:rsidRPr="0080047D">
        <w:rPr>
          <w:rFonts w:ascii="Times New Roman" w:hAnsi="Times New Roman" w:cs="Times New Roman"/>
          <w:bCs/>
          <w:sz w:val="24"/>
          <w:szCs w:val="24"/>
        </w:rPr>
        <w:t>https://doi.org/10.1073/pnas.2013652117)</w:t>
      </w:r>
    </w:p>
    <w:sectPr w:rsidR="00A74268" w:rsidRPr="00800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E09"/>
    <w:multiLevelType w:val="hybridMultilevel"/>
    <w:tmpl w:val="D994828A"/>
    <w:lvl w:ilvl="0" w:tplc="4A18FCD0">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28658A"/>
    <w:multiLevelType w:val="hybridMultilevel"/>
    <w:tmpl w:val="112C1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30492"/>
    <w:multiLevelType w:val="hybridMultilevel"/>
    <w:tmpl w:val="0592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E4832"/>
    <w:multiLevelType w:val="hybridMultilevel"/>
    <w:tmpl w:val="76DC3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4F0342"/>
    <w:multiLevelType w:val="hybridMultilevel"/>
    <w:tmpl w:val="390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80366"/>
    <w:multiLevelType w:val="hybridMultilevel"/>
    <w:tmpl w:val="0CA46230"/>
    <w:lvl w:ilvl="0" w:tplc="441088E6">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091FBC"/>
    <w:multiLevelType w:val="hybridMultilevel"/>
    <w:tmpl w:val="721C3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F2489D"/>
    <w:multiLevelType w:val="hybridMultilevel"/>
    <w:tmpl w:val="E0722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71ADA"/>
    <w:multiLevelType w:val="hybridMultilevel"/>
    <w:tmpl w:val="C2909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96335"/>
    <w:multiLevelType w:val="hybridMultilevel"/>
    <w:tmpl w:val="76424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24D81"/>
    <w:multiLevelType w:val="hybridMultilevel"/>
    <w:tmpl w:val="2E525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4207B5"/>
    <w:multiLevelType w:val="hybridMultilevel"/>
    <w:tmpl w:val="BCF0F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A7D6B"/>
    <w:multiLevelType w:val="hybridMultilevel"/>
    <w:tmpl w:val="9EB4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22882">
    <w:abstractNumId w:val="11"/>
  </w:num>
  <w:num w:numId="2" w16cid:durableId="1761100001">
    <w:abstractNumId w:val="7"/>
  </w:num>
  <w:num w:numId="3" w16cid:durableId="1089959896">
    <w:abstractNumId w:val="10"/>
  </w:num>
  <w:num w:numId="4" w16cid:durableId="1082946113">
    <w:abstractNumId w:val="1"/>
  </w:num>
  <w:num w:numId="5" w16cid:durableId="1929075574">
    <w:abstractNumId w:val="5"/>
  </w:num>
  <w:num w:numId="6" w16cid:durableId="1127434737">
    <w:abstractNumId w:val="12"/>
  </w:num>
  <w:num w:numId="7" w16cid:durableId="2132240819">
    <w:abstractNumId w:val="9"/>
  </w:num>
  <w:num w:numId="8" w16cid:durableId="807357912">
    <w:abstractNumId w:val="6"/>
  </w:num>
  <w:num w:numId="9" w16cid:durableId="9379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9884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179877">
    <w:abstractNumId w:val="0"/>
  </w:num>
  <w:num w:numId="12" w16cid:durableId="275059696">
    <w:abstractNumId w:val="4"/>
  </w:num>
  <w:num w:numId="13" w16cid:durableId="158547014">
    <w:abstractNumId w:val="2"/>
  </w:num>
  <w:num w:numId="14" w16cid:durableId="1545407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Cell Repor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wvpz0stv0eapeax5e5f2adprdezwee2ae0&quot;&gt;MJFF grant reference library&lt;record-ids&gt;&lt;item&gt;13&lt;/item&gt;&lt;item&gt;42&lt;/item&gt;&lt;item&gt;52&lt;/item&gt;&lt;item&gt;65&lt;/item&gt;&lt;/record-ids&gt;&lt;/item&gt;&lt;/Libraries&gt;"/>
  </w:docVars>
  <w:rsids>
    <w:rsidRoot w:val="00803C68"/>
    <w:rsid w:val="00005D18"/>
    <w:rsid w:val="00011C25"/>
    <w:rsid w:val="0001782F"/>
    <w:rsid w:val="00017B89"/>
    <w:rsid w:val="00020DEA"/>
    <w:rsid w:val="00046EB0"/>
    <w:rsid w:val="00080CF5"/>
    <w:rsid w:val="000C2C7E"/>
    <w:rsid w:val="000F3C43"/>
    <w:rsid w:val="00117E0F"/>
    <w:rsid w:val="001207D0"/>
    <w:rsid w:val="00120C14"/>
    <w:rsid w:val="001265FB"/>
    <w:rsid w:val="001474A1"/>
    <w:rsid w:val="00161279"/>
    <w:rsid w:val="00186B07"/>
    <w:rsid w:val="00194875"/>
    <w:rsid w:val="00197CBF"/>
    <w:rsid w:val="001E563B"/>
    <w:rsid w:val="00221E51"/>
    <w:rsid w:val="002231DA"/>
    <w:rsid w:val="00267B61"/>
    <w:rsid w:val="0028727B"/>
    <w:rsid w:val="00287BFA"/>
    <w:rsid w:val="00291D4D"/>
    <w:rsid w:val="002E5F25"/>
    <w:rsid w:val="002F0CAF"/>
    <w:rsid w:val="00301894"/>
    <w:rsid w:val="00310683"/>
    <w:rsid w:val="00311D8A"/>
    <w:rsid w:val="00314370"/>
    <w:rsid w:val="003370F2"/>
    <w:rsid w:val="003667E2"/>
    <w:rsid w:val="003671B9"/>
    <w:rsid w:val="00381B3A"/>
    <w:rsid w:val="003A5CE7"/>
    <w:rsid w:val="003B6868"/>
    <w:rsid w:val="003C77AB"/>
    <w:rsid w:val="003D44A4"/>
    <w:rsid w:val="003E64DD"/>
    <w:rsid w:val="003F2958"/>
    <w:rsid w:val="00401991"/>
    <w:rsid w:val="0046122F"/>
    <w:rsid w:val="004632ED"/>
    <w:rsid w:val="00474FB8"/>
    <w:rsid w:val="004934B2"/>
    <w:rsid w:val="004D6661"/>
    <w:rsid w:val="004E2488"/>
    <w:rsid w:val="004E2CC0"/>
    <w:rsid w:val="004F0085"/>
    <w:rsid w:val="005237DB"/>
    <w:rsid w:val="0054542C"/>
    <w:rsid w:val="00551FBF"/>
    <w:rsid w:val="005618FE"/>
    <w:rsid w:val="00566794"/>
    <w:rsid w:val="005724B8"/>
    <w:rsid w:val="00574BC5"/>
    <w:rsid w:val="00575554"/>
    <w:rsid w:val="005D2012"/>
    <w:rsid w:val="00600D74"/>
    <w:rsid w:val="00601D58"/>
    <w:rsid w:val="00614C5B"/>
    <w:rsid w:val="00616BA2"/>
    <w:rsid w:val="0063603C"/>
    <w:rsid w:val="00636D98"/>
    <w:rsid w:val="00652677"/>
    <w:rsid w:val="00652E98"/>
    <w:rsid w:val="0065632D"/>
    <w:rsid w:val="006718B0"/>
    <w:rsid w:val="006927D8"/>
    <w:rsid w:val="006A7924"/>
    <w:rsid w:val="006C5221"/>
    <w:rsid w:val="007039CD"/>
    <w:rsid w:val="00715B96"/>
    <w:rsid w:val="00733FD8"/>
    <w:rsid w:val="0074128D"/>
    <w:rsid w:val="007753A7"/>
    <w:rsid w:val="007815B6"/>
    <w:rsid w:val="007B3BFB"/>
    <w:rsid w:val="007C23ED"/>
    <w:rsid w:val="007F4FE1"/>
    <w:rsid w:val="0080047D"/>
    <w:rsid w:val="00802CF2"/>
    <w:rsid w:val="00803C68"/>
    <w:rsid w:val="008064AE"/>
    <w:rsid w:val="0080754E"/>
    <w:rsid w:val="00821D7D"/>
    <w:rsid w:val="00831582"/>
    <w:rsid w:val="00832B5B"/>
    <w:rsid w:val="008431CA"/>
    <w:rsid w:val="00847AF5"/>
    <w:rsid w:val="00864AE3"/>
    <w:rsid w:val="00872400"/>
    <w:rsid w:val="00885A4B"/>
    <w:rsid w:val="008C2639"/>
    <w:rsid w:val="008C3B2B"/>
    <w:rsid w:val="008D5EBE"/>
    <w:rsid w:val="008F1AFC"/>
    <w:rsid w:val="008F768D"/>
    <w:rsid w:val="00936914"/>
    <w:rsid w:val="00942F55"/>
    <w:rsid w:val="00947028"/>
    <w:rsid w:val="00951A61"/>
    <w:rsid w:val="0095401B"/>
    <w:rsid w:val="00956CA4"/>
    <w:rsid w:val="00957EDE"/>
    <w:rsid w:val="00973701"/>
    <w:rsid w:val="00975CD0"/>
    <w:rsid w:val="0098765B"/>
    <w:rsid w:val="0099638F"/>
    <w:rsid w:val="00996CD2"/>
    <w:rsid w:val="009A78E8"/>
    <w:rsid w:val="009C6B0F"/>
    <w:rsid w:val="009F28DC"/>
    <w:rsid w:val="009F3880"/>
    <w:rsid w:val="009F434B"/>
    <w:rsid w:val="00A03060"/>
    <w:rsid w:val="00A14E44"/>
    <w:rsid w:val="00A17EBB"/>
    <w:rsid w:val="00A26B44"/>
    <w:rsid w:val="00A32C85"/>
    <w:rsid w:val="00A34BED"/>
    <w:rsid w:val="00A715F4"/>
    <w:rsid w:val="00A74268"/>
    <w:rsid w:val="00A950C1"/>
    <w:rsid w:val="00AA047F"/>
    <w:rsid w:val="00AB3D37"/>
    <w:rsid w:val="00B03E35"/>
    <w:rsid w:val="00B36243"/>
    <w:rsid w:val="00B53687"/>
    <w:rsid w:val="00B75ED3"/>
    <w:rsid w:val="00B77420"/>
    <w:rsid w:val="00B84D46"/>
    <w:rsid w:val="00B85254"/>
    <w:rsid w:val="00B9589A"/>
    <w:rsid w:val="00BB1B01"/>
    <w:rsid w:val="00BB1FF3"/>
    <w:rsid w:val="00BD0149"/>
    <w:rsid w:val="00BE5EDD"/>
    <w:rsid w:val="00BE659D"/>
    <w:rsid w:val="00BF04A1"/>
    <w:rsid w:val="00BF0DB2"/>
    <w:rsid w:val="00C01643"/>
    <w:rsid w:val="00C36667"/>
    <w:rsid w:val="00C449FB"/>
    <w:rsid w:val="00C67971"/>
    <w:rsid w:val="00C72A8E"/>
    <w:rsid w:val="00C76957"/>
    <w:rsid w:val="00C84303"/>
    <w:rsid w:val="00C92C57"/>
    <w:rsid w:val="00CA11BF"/>
    <w:rsid w:val="00CA1F7D"/>
    <w:rsid w:val="00CD0F9F"/>
    <w:rsid w:val="00CD3161"/>
    <w:rsid w:val="00CF4D5E"/>
    <w:rsid w:val="00D00C80"/>
    <w:rsid w:val="00D24DA1"/>
    <w:rsid w:val="00D357E4"/>
    <w:rsid w:val="00D522C4"/>
    <w:rsid w:val="00D77C9A"/>
    <w:rsid w:val="00D858D2"/>
    <w:rsid w:val="00D86888"/>
    <w:rsid w:val="00D97CF8"/>
    <w:rsid w:val="00DC6761"/>
    <w:rsid w:val="00DE7633"/>
    <w:rsid w:val="00DF5F9F"/>
    <w:rsid w:val="00E556EA"/>
    <w:rsid w:val="00E96B4B"/>
    <w:rsid w:val="00EA33C2"/>
    <w:rsid w:val="00EA6092"/>
    <w:rsid w:val="00EB03B1"/>
    <w:rsid w:val="00EB2ECE"/>
    <w:rsid w:val="00ED07F6"/>
    <w:rsid w:val="00ED3903"/>
    <w:rsid w:val="00EE4ED5"/>
    <w:rsid w:val="00EE6FC7"/>
    <w:rsid w:val="00F02B3B"/>
    <w:rsid w:val="00F27543"/>
    <w:rsid w:val="00F30878"/>
    <w:rsid w:val="00F31EF4"/>
    <w:rsid w:val="00F40509"/>
    <w:rsid w:val="00F411FA"/>
    <w:rsid w:val="00F53B3C"/>
    <w:rsid w:val="00F56693"/>
    <w:rsid w:val="00F64CF4"/>
    <w:rsid w:val="00F66AAC"/>
    <w:rsid w:val="00F86633"/>
    <w:rsid w:val="00F92252"/>
    <w:rsid w:val="00F93973"/>
    <w:rsid w:val="00FA748E"/>
    <w:rsid w:val="00FC38D8"/>
    <w:rsid w:val="00FC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2AB7"/>
  <w15:chartTrackingRefBased/>
  <w15:docId w15:val="{BF43708B-68A1-4520-82CC-A0E2215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03C6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03C68"/>
    <w:rPr>
      <w:rFonts w:ascii="Calibri" w:hAnsi="Calibri" w:cs="Calibri"/>
      <w:noProof/>
    </w:rPr>
  </w:style>
  <w:style w:type="paragraph" w:customStyle="1" w:styleId="EndNoteBibliography">
    <w:name w:val="EndNote Bibliography"/>
    <w:basedOn w:val="Normal"/>
    <w:link w:val="EndNoteBibliographyChar"/>
    <w:rsid w:val="00803C6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03C68"/>
    <w:rPr>
      <w:rFonts w:ascii="Calibri" w:hAnsi="Calibri" w:cs="Calibri"/>
      <w:noProof/>
    </w:rPr>
  </w:style>
  <w:style w:type="table" w:styleId="TableGrid">
    <w:name w:val="Table Grid"/>
    <w:basedOn w:val="TableNormal"/>
    <w:uiPriority w:val="39"/>
    <w:rsid w:val="0065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52E98"/>
    <w:pPr>
      <w:spacing w:after="200" w:line="240" w:lineRule="auto"/>
      <w:jc w:val="both"/>
    </w:pPr>
    <w:rPr>
      <w:i/>
      <w:iCs/>
      <w:color w:val="44546A" w:themeColor="text2"/>
      <w:sz w:val="18"/>
      <w:szCs w:val="18"/>
    </w:rPr>
  </w:style>
  <w:style w:type="paragraph" w:styleId="ListParagraph">
    <w:name w:val="List Paragraph"/>
    <w:basedOn w:val="Normal"/>
    <w:uiPriority w:val="34"/>
    <w:qFormat/>
    <w:rsid w:val="00D357E4"/>
    <w:pPr>
      <w:ind w:left="720"/>
      <w:contextualSpacing/>
    </w:pPr>
  </w:style>
  <w:style w:type="paragraph" w:customStyle="1" w:styleId="paragraph">
    <w:name w:val="paragraph"/>
    <w:basedOn w:val="Normal"/>
    <w:rsid w:val="008F76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F768D"/>
  </w:style>
  <w:style w:type="character" w:customStyle="1" w:styleId="tabchar">
    <w:name w:val="tabchar"/>
    <w:basedOn w:val="DefaultParagraphFont"/>
    <w:rsid w:val="008F768D"/>
  </w:style>
  <w:style w:type="character" w:customStyle="1" w:styleId="eop">
    <w:name w:val="eop"/>
    <w:basedOn w:val="DefaultParagraphFont"/>
    <w:rsid w:val="008F768D"/>
  </w:style>
  <w:style w:type="character" w:customStyle="1" w:styleId="spellingerror">
    <w:name w:val="spellingerror"/>
    <w:basedOn w:val="DefaultParagraphFont"/>
    <w:rsid w:val="008F768D"/>
  </w:style>
  <w:style w:type="character" w:styleId="Hyperlink">
    <w:name w:val="Hyperlink"/>
    <w:basedOn w:val="DefaultParagraphFont"/>
    <w:uiPriority w:val="99"/>
    <w:unhideWhenUsed/>
    <w:rsid w:val="009F28DC"/>
    <w:rPr>
      <w:color w:val="0563C1" w:themeColor="hyperlink"/>
      <w:u w:val="single"/>
    </w:rPr>
  </w:style>
  <w:style w:type="character" w:styleId="UnresolvedMention">
    <w:name w:val="Unresolved Mention"/>
    <w:basedOn w:val="DefaultParagraphFont"/>
    <w:uiPriority w:val="99"/>
    <w:semiHidden/>
    <w:unhideWhenUsed/>
    <w:rsid w:val="009F28DC"/>
    <w:rPr>
      <w:color w:val="605E5C"/>
      <w:shd w:val="clear" w:color="auto" w:fill="E1DFDD"/>
    </w:rPr>
  </w:style>
  <w:style w:type="character" w:styleId="FollowedHyperlink">
    <w:name w:val="FollowedHyperlink"/>
    <w:basedOn w:val="DefaultParagraphFont"/>
    <w:uiPriority w:val="99"/>
    <w:semiHidden/>
    <w:unhideWhenUsed/>
    <w:rsid w:val="00800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2434">
      <w:bodyDiv w:val="1"/>
      <w:marLeft w:val="0"/>
      <w:marRight w:val="0"/>
      <w:marTop w:val="0"/>
      <w:marBottom w:val="0"/>
      <w:divBdr>
        <w:top w:val="none" w:sz="0" w:space="0" w:color="auto"/>
        <w:left w:val="none" w:sz="0" w:space="0" w:color="auto"/>
        <w:bottom w:val="none" w:sz="0" w:space="0" w:color="auto"/>
        <w:right w:val="none" w:sz="0" w:space="0" w:color="auto"/>
      </w:divBdr>
    </w:div>
    <w:div w:id="164438174">
      <w:bodyDiv w:val="1"/>
      <w:marLeft w:val="0"/>
      <w:marRight w:val="0"/>
      <w:marTop w:val="0"/>
      <w:marBottom w:val="0"/>
      <w:divBdr>
        <w:top w:val="none" w:sz="0" w:space="0" w:color="auto"/>
        <w:left w:val="none" w:sz="0" w:space="0" w:color="auto"/>
        <w:bottom w:val="none" w:sz="0" w:space="0" w:color="auto"/>
        <w:right w:val="none" w:sz="0" w:space="0" w:color="auto"/>
      </w:divBdr>
    </w:div>
    <w:div w:id="548297354">
      <w:bodyDiv w:val="1"/>
      <w:marLeft w:val="0"/>
      <w:marRight w:val="0"/>
      <w:marTop w:val="0"/>
      <w:marBottom w:val="0"/>
      <w:divBdr>
        <w:top w:val="none" w:sz="0" w:space="0" w:color="auto"/>
        <w:left w:val="none" w:sz="0" w:space="0" w:color="auto"/>
        <w:bottom w:val="none" w:sz="0" w:space="0" w:color="auto"/>
        <w:right w:val="none" w:sz="0" w:space="0" w:color="auto"/>
      </w:divBdr>
    </w:div>
    <w:div w:id="754128329">
      <w:bodyDiv w:val="1"/>
      <w:marLeft w:val="0"/>
      <w:marRight w:val="0"/>
      <w:marTop w:val="0"/>
      <w:marBottom w:val="0"/>
      <w:divBdr>
        <w:top w:val="none" w:sz="0" w:space="0" w:color="auto"/>
        <w:left w:val="none" w:sz="0" w:space="0" w:color="auto"/>
        <w:bottom w:val="none" w:sz="0" w:space="0" w:color="auto"/>
        <w:right w:val="none" w:sz="0" w:space="0" w:color="auto"/>
      </w:divBdr>
    </w:div>
    <w:div w:id="1118642674">
      <w:bodyDiv w:val="1"/>
      <w:marLeft w:val="0"/>
      <w:marRight w:val="0"/>
      <w:marTop w:val="0"/>
      <w:marBottom w:val="0"/>
      <w:divBdr>
        <w:top w:val="none" w:sz="0" w:space="0" w:color="auto"/>
        <w:left w:val="none" w:sz="0" w:space="0" w:color="auto"/>
        <w:bottom w:val="none" w:sz="0" w:space="0" w:color="auto"/>
        <w:right w:val="none" w:sz="0" w:space="0" w:color="auto"/>
      </w:divBdr>
    </w:div>
    <w:div w:id="1244415487">
      <w:bodyDiv w:val="1"/>
      <w:marLeft w:val="0"/>
      <w:marRight w:val="0"/>
      <w:marTop w:val="0"/>
      <w:marBottom w:val="0"/>
      <w:divBdr>
        <w:top w:val="none" w:sz="0" w:space="0" w:color="auto"/>
        <w:left w:val="none" w:sz="0" w:space="0" w:color="auto"/>
        <w:bottom w:val="none" w:sz="0" w:space="0" w:color="auto"/>
        <w:right w:val="none" w:sz="0" w:space="0" w:color="auto"/>
      </w:divBdr>
      <w:divsChild>
        <w:div w:id="291523184">
          <w:marLeft w:val="0"/>
          <w:marRight w:val="0"/>
          <w:marTop w:val="0"/>
          <w:marBottom w:val="0"/>
          <w:divBdr>
            <w:top w:val="none" w:sz="0" w:space="0" w:color="auto"/>
            <w:left w:val="none" w:sz="0" w:space="0" w:color="auto"/>
            <w:bottom w:val="none" w:sz="0" w:space="0" w:color="auto"/>
            <w:right w:val="none" w:sz="0" w:space="0" w:color="auto"/>
          </w:divBdr>
        </w:div>
        <w:div w:id="907496330">
          <w:marLeft w:val="0"/>
          <w:marRight w:val="0"/>
          <w:marTop w:val="0"/>
          <w:marBottom w:val="0"/>
          <w:divBdr>
            <w:top w:val="none" w:sz="0" w:space="0" w:color="auto"/>
            <w:left w:val="none" w:sz="0" w:space="0" w:color="auto"/>
            <w:bottom w:val="none" w:sz="0" w:space="0" w:color="auto"/>
            <w:right w:val="none" w:sz="0" w:space="0" w:color="auto"/>
          </w:divBdr>
        </w:div>
        <w:div w:id="2126658413">
          <w:marLeft w:val="0"/>
          <w:marRight w:val="0"/>
          <w:marTop w:val="0"/>
          <w:marBottom w:val="0"/>
          <w:divBdr>
            <w:top w:val="none" w:sz="0" w:space="0" w:color="auto"/>
            <w:left w:val="none" w:sz="0" w:space="0" w:color="auto"/>
            <w:bottom w:val="none" w:sz="0" w:space="0" w:color="auto"/>
            <w:right w:val="none" w:sz="0" w:space="0" w:color="auto"/>
          </w:divBdr>
        </w:div>
        <w:div w:id="1736467243">
          <w:marLeft w:val="0"/>
          <w:marRight w:val="0"/>
          <w:marTop w:val="0"/>
          <w:marBottom w:val="0"/>
          <w:divBdr>
            <w:top w:val="none" w:sz="0" w:space="0" w:color="auto"/>
            <w:left w:val="none" w:sz="0" w:space="0" w:color="auto"/>
            <w:bottom w:val="none" w:sz="0" w:space="0" w:color="auto"/>
            <w:right w:val="none" w:sz="0" w:space="0" w:color="auto"/>
          </w:divBdr>
        </w:div>
        <w:div w:id="553851416">
          <w:marLeft w:val="0"/>
          <w:marRight w:val="0"/>
          <w:marTop w:val="0"/>
          <w:marBottom w:val="0"/>
          <w:divBdr>
            <w:top w:val="none" w:sz="0" w:space="0" w:color="auto"/>
            <w:left w:val="none" w:sz="0" w:space="0" w:color="auto"/>
            <w:bottom w:val="none" w:sz="0" w:space="0" w:color="auto"/>
            <w:right w:val="none" w:sz="0" w:space="0" w:color="auto"/>
          </w:divBdr>
        </w:div>
        <w:div w:id="144129638">
          <w:marLeft w:val="0"/>
          <w:marRight w:val="0"/>
          <w:marTop w:val="0"/>
          <w:marBottom w:val="0"/>
          <w:divBdr>
            <w:top w:val="none" w:sz="0" w:space="0" w:color="auto"/>
            <w:left w:val="none" w:sz="0" w:space="0" w:color="auto"/>
            <w:bottom w:val="none" w:sz="0" w:space="0" w:color="auto"/>
            <w:right w:val="none" w:sz="0" w:space="0" w:color="auto"/>
          </w:divBdr>
        </w:div>
        <w:div w:id="1526556076">
          <w:marLeft w:val="0"/>
          <w:marRight w:val="0"/>
          <w:marTop w:val="0"/>
          <w:marBottom w:val="0"/>
          <w:divBdr>
            <w:top w:val="none" w:sz="0" w:space="0" w:color="auto"/>
            <w:left w:val="none" w:sz="0" w:space="0" w:color="auto"/>
            <w:bottom w:val="none" w:sz="0" w:space="0" w:color="auto"/>
            <w:right w:val="none" w:sz="0" w:space="0" w:color="auto"/>
          </w:divBdr>
        </w:div>
        <w:div w:id="222913071">
          <w:marLeft w:val="0"/>
          <w:marRight w:val="0"/>
          <w:marTop w:val="0"/>
          <w:marBottom w:val="0"/>
          <w:divBdr>
            <w:top w:val="none" w:sz="0" w:space="0" w:color="auto"/>
            <w:left w:val="none" w:sz="0" w:space="0" w:color="auto"/>
            <w:bottom w:val="none" w:sz="0" w:space="0" w:color="auto"/>
            <w:right w:val="none" w:sz="0" w:space="0" w:color="auto"/>
          </w:divBdr>
        </w:div>
        <w:div w:id="1409304631">
          <w:marLeft w:val="0"/>
          <w:marRight w:val="0"/>
          <w:marTop w:val="0"/>
          <w:marBottom w:val="0"/>
          <w:divBdr>
            <w:top w:val="none" w:sz="0" w:space="0" w:color="auto"/>
            <w:left w:val="none" w:sz="0" w:space="0" w:color="auto"/>
            <w:bottom w:val="none" w:sz="0" w:space="0" w:color="auto"/>
            <w:right w:val="none" w:sz="0" w:space="0" w:color="auto"/>
          </w:divBdr>
        </w:div>
        <w:div w:id="111677641">
          <w:marLeft w:val="0"/>
          <w:marRight w:val="0"/>
          <w:marTop w:val="0"/>
          <w:marBottom w:val="0"/>
          <w:divBdr>
            <w:top w:val="none" w:sz="0" w:space="0" w:color="auto"/>
            <w:left w:val="none" w:sz="0" w:space="0" w:color="auto"/>
            <w:bottom w:val="none" w:sz="0" w:space="0" w:color="auto"/>
            <w:right w:val="none" w:sz="0" w:space="0" w:color="auto"/>
          </w:divBdr>
        </w:div>
        <w:div w:id="154954777">
          <w:marLeft w:val="0"/>
          <w:marRight w:val="0"/>
          <w:marTop w:val="0"/>
          <w:marBottom w:val="0"/>
          <w:divBdr>
            <w:top w:val="none" w:sz="0" w:space="0" w:color="auto"/>
            <w:left w:val="none" w:sz="0" w:space="0" w:color="auto"/>
            <w:bottom w:val="none" w:sz="0" w:space="0" w:color="auto"/>
            <w:right w:val="none" w:sz="0" w:space="0" w:color="auto"/>
          </w:divBdr>
        </w:div>
        <w:div w:id="425881448">
          <w:marLeft w:val="0"/>
          <w:marRight w:val="0"/>
          <w:marTop w:val="0"/>
          <w:marBottom w:val="0"/>
          <w:divBdr>
            <w:top w:val="none" w:sz="0" w:space="0" w:color="auto"/>
            <w:left w:val="none" w:sz="0" w:space="0" w:color="auto"/>
            <w:bottom w:val="none" w:sz="0" w:space="0" w:color="auto"/>
            <w:right w:val="none" w:sz="0" w:space="0" w:color="auto"/>
          </w:divBdr>
        </w:div>
        <w:div w:id="306402992">
          <w:marLeft w:val="0"/>
          <w:marRight w:val="0"/>
          <w:marTop w:val="0"/>
          <w:marBottom w:val="0"/>
          <w:divBdr>
            <w:top w:val="none" w:sz="0" w:space="0" w:color="auto"/>
            <w:left w:val="none" w:sz="0" w:space="0" w:color="auto"/>
            <w:bottom w:val="none" w:sz="0" w:space="0" w:color="auto"/>
            <w:right w:val="none" w:sz="0" w:space="0" w:color="auto"/>
          </w:divBdr>
        </w:div>
        <w:div w:id="1370304006">
          <w:marLeft w:val="0"/>
          <w:marRight w:val="0"/>
          <w:marTop w:val="0"/>
          <w:marBottom w:val="0"/>
          <w:divBdr>
            <w:top w:val="none" w:sz="0" w:space="0" w:color="auto"/>
            <w:left w:val="none" w:sz="0" w:space="0" w:color="auto"/>
            <w:bottom w:val="none" w:sz="0" w:space="0" w:color="auto"/>
            <w:right w:val="none" w:sz="0" w:space="0" w:color="auto"/>
          </w:divBdr>
        </w:div>
        <w:div w:id="847643817">
          <w:marLeft w:val="0"/>
          <w:marRight w:val="0"/>
          <w:marTop w:val="0"/>
          <w:marBottom w:val="0"/>
          <w:divBdr>
            <w:top w:val="none" w:sz="0" w:space="0" w:color="auto"/>
            <w:left w:val="none" w:sz="0" w:space="0" w:color="auto"/>
            <w:bottom w:val="none" w:sz="0" w:space="0" w:color="auto"/>
            <w:right w:val="none" w:sz="0" w:space="0" w:color="auto"/>
          </w:divBdr>
        </w:div>
        <w:div w:id="1253124465">
          <w:marLeft w:val="0"/>
          <w:marRight w:val="0"/>
          <w:marTop w:val="0"/>
          <w:marBottom w:val="0"/>
          <w:divBdr>
            <w:top w:val="none" w:sz="0" w:space="0" w:color="auto"/>
            <w:left w:val="none" w:sz="0" w:space="0" w:color="auto"/>
            <w:bottom w:val="none" w:sz="0" w:space="0" w:color="auto"/>
            <w:right w:val="none" w:sz="0" w:space="0" w:color="auto"/>
          </w:divBdr>
        </w:div>
        <w:div w:id="2058046701">
          <w:marLeft w:val="0"/>
          <w:marRight w:val="0"/>
          <w:marTop w:val="0"/>
          <w:marBottom w:val="0"/>
          <w:divBdr>
            <w:top w:val="none" w:sz="0" w:space="0" w:color="auto"/>
            <w:left w:val="none" w:sz="0" w:space="0" w:color="auto"/>
            <w:bottom w:val="none" w:sz="0" w:space="0" w:color="auto"/>
            <w:right w:val="none" w:sz="0" w:space="0" w:color="auto"/>
          </w:divBdr>
        </w:div>
        <w:div w:id="1280187393">
          <w:marLeft w:val="0"/>
          <w:marRight w:val="0"/>
          <w:marTop w:val="0"/>
          <w:marBottom w:val="0"/>
          <w:divBdr>
            <w:top w:val="none" w:sz="0" w:space="0" w:color="auto"/>
            <w:left w:val="none" w:sz="0" w:space="0" w:color="auto"/>
            <w:bottom w:val="none" w:sz="0" w:space="0" w:color="auto"/>
            <w:right w:val="none" w:sz="0" w:space="0" w:color="auto"/>
          </w:divBdr>
        </w:div>
        <w:div w:id="1625892029">
          <w:marLeft w:val="0"/>
          <w:marRight w:val="0"/>
          <w:marTop w:val="0"/>
          <w:marBottom w:val="0"/>
          <w:divBdr>
            <w:top w:val="none" w:sz="0" w:space="0" w:color="auto"/>
            <w:left w:val="none" w:sz="0" w:space="0" w:color="auto"/>
            <w:bottom w:val="none" w:sz="0" w:space="0" w:color="auto"/>
            <w:right w:val="none" w:sz="0" w:space="0" w:color="auto"/>
          </w:divBdr>
        </w:div>
        <w:div w:id="1814174304">
          <w:marLeft w:val="0"/>
          <w:marRight w:val="0"/>
          <w:marTop w:val="0"/>
          <w:marBottom w:val="0"/>
          <w:divBdr>
            <w:top w:val="none" w:sz="0" w:space="0" w:color="auto"/>
            <w:left w:val="none" w:sz="0" w:space="0" w:color="auto"/>
            <w:bottom w:val="none" w:sz="0" w:space="0" w:color="auto"/>
            <w:right w:val="none" w:sz="0" w:space="0" w:color="auto"/>
          </w:divBdr>
        </w:div>
        <w:div w:id="1605989804">
          <w:marLeft w:val="0"/>
          <w:marRight w:val="0"/>
          <w:marTop w:val="0"/>
          <w:marBottom w:val="0"/>
          <w:divBdr>
            <w:top w:val="none" w:sz="0" w:space="0" w:color="auto"/>
            <w:left w:val="none" w:sz="0" w:space="0" w:color="auto"/>
            <w:bottom w:val="none" w:sz="0" w:space="0" w:color="auto"/>
            <w:right w:val="none" w:sz="0" w:space="0" w:color="auto"/>
          </w:divBdr>
        </w:div>
        <w:div w:id="2086221322">
          <w:marLeft w:val="0"/>
          <w:marRight w:val="0"/>
          <w:marTop w:val="0"/>
          <w:marBottom w:val="0"/>
          <w:divBdr>
            <w:top w:val="none" w:sz="0" w:space="0" w:color="auto"/>
            <w:left w:val="none" w:sz="0" w:space="0" w:color="auto"/>
            <w:bottom w:val="none" w:sz="0" w:space="0" w:color="auto"/>
            <w:right w:val="none" w:sz="0" w:space="0" w:color="auto"/>
          </w:divBdr>
        </w:div>
        <w:div w:id="588737206">
          <w:marLeft w:val="0"/>
          <w:marRight w:val="0"/>
          <w:marTop w:val="0"/>
          <w:marBottom w:val="0"/>
          <w:divBdr>
            <w:top w:val="none" w:sz="0" w:space="0" w:color="auto"/>
            <w:left w:val="none" w:sz="0" w:space="0" w:color="auto"/>
            <w:bottom w:val="none" w:sz="0" w:space="0" w:color="auto"/>
            <w:right w:val="none" w:sz="0" w:space="0" w:color="auto"/>
          </w:divBdr>
        </w:div>
        <w:div w:id="1626154160">
          <w:marLeft w:val="0"/>
          <w:marRight w:val="0"/>
          <w:marTop w:val="0"/>
          <w:marBottom w:val="0"/>
          <w:divBdr>
            <w:top w:val="none" w:sz="0" w:space="0" w:color="auto"/>
            <w:left w:val="none" w:sz="0" w:space="0" w:color="auto"/>
            <w:bottom w:val="none" w:sz="0" w:space="0" w:color="auto"/>
            <w:right w:val="none" w:sz="0" w:space="0" w:color="auto"/>
          </w:divBdr>
        </w:div>
        <w:div w:id="344942281">
          <w:marLeft w:val="0"/>
          <w:marRight w:val="0"/>
          <w:marTop w:val="0"/>
          <w:marBottom w:val="0"/>
          <w:divBdr>
            <w:top w:val="none" w:sz="0" w:space="0" w:color="auto"/>
            <w:left w:val="none" w:sz="0" w:space="0" w:color="auto"/>
            <w:bottom w:val="none" w:sz="0" w:space="0" w:color="auto"/>
            <w:right w:val="none" w:sz="0" w:space="0" w:color="auto"/>
          </w:divBdr>
        </w:div>
        <w:div w:id="1488015559">
          <w:marLeft w:val="0"/>
          <w:marRight w:val="0"/>
          <w:marTop w:val="0"/>
          <w:marBottom w:val="0"/>
          <w:divBdr>
            <w:top w:val="none" w:sz="0" w:space="0" w:color="auto"/>
            <w:left w:val="none" w:sz="0" w:space="0" w:color="auto"/>
            <w:bottom w:val="none" w:sz="0" w:space="0" w:color="auto"/>
            <w:right w:val="none" w:sz="0" w:space="0" w:color="auto"/>
          </w:divBdr>
        </w:div>
        <w:div w:id="2108765075">
          <w:marLeft w:val="0"/>
          <w:marRight w:val="0"/>
          <w:marTop w:val="0"/>
          <w:marBottom w:val="0"/>
          <w:divBdr>
            <w:top w:val="none" w:sz="0" w:space="0" w:color="auto"/>
            <w:left w:val="none" w:sz="0" w:space="0" w:color="auto"/>
            <w:bottom w:val="none" w:sz="0" w:space="0" w:color="auto"/>
            <w:right w:val="none" w:sz="0" w:space="0" w:color="auto"/>
          </w:divBdr>
        </w:div>
        <w:div w:id="627664032">
          <w:marLeft w:val="0"/>
          <w:marRight w:val="0"/>
          <w:marTop w:val="0"/>
          <w:marBottom w:val="0"/>
          <w:divBdr>
            <w:top w:val="none" w:sz="0" w:space="0" w:color="auto"/>
            <w:left w:val="none" w:sz="0" w:space="0" w:color="auto"/>
            <w:bottom w:val="none" w:sz="0" w:space="0" w:color="auto"/>
            <w:right w:val="none" w:sz="0" w:space="0" w:color="auto"/>
          </w:divBdr>
        </w:div>
        <w:div w:id="1918247693">
          <w:marLeft w:val="0"/>
          <w:marRight w:val="0"/>
          <w:marTop w:val="0"/>
          <w:marBottom w:val="0"/>
          <w:divBdr>
            <w:top w:val="none" w:sz="0" w:space="0" w:color="auto"/>
            <w:left w:val="none" w:sz="0" w:space="0" w:color="auto"/>
            <w:bottom w:val="none" w:sz="0" w:space="0" w:color="auto"/>
            <w:right w:val="none" w:sz="0" w:space="0" w:color="auto"/>
          </w:divBdr>
        </w:div>
        <w:div w:id="999574075">
          <w:marLeft w:val="0"/>
          <w:marRight w:val="0"/>
          <w:marTop w:val="0"/>
          <w:marBottom w:val="0"/>
          <w:divBdr>
            <w:top w:val="none" w:sz="0" w:space="0" w:color="auto"/>
            <w:left w:val="none" w:sz="0" w:space="0" w:color="auto"/>
            <w:bottom w:val="none" w:sz="0" w:space="0" w:color="auto"/>
            <w:right w:val="none" w:sz="0" w:space="0" w:color="auto"/>
          </w:divBdr>
        </w:div>
        <w:div w:id="1274095798">
          <w:marLeft w:val="0"/>
          <w:marRight w:val="0"/>
          <w:marTop w:val="0"/>
          <w:marBottom w:val="0"/>
          <w:divBdr>
            <w:top w:val="none" w:sz="0" w:space="0" w:color="auto"/>
            <w:left w:val="none" w:sz="0" w:space="0" w:color="auto"/>
            <w:bottom w:val="none" w:sz="0" w:space="0" w:color="auto"/>
            <w:right w:val="none" w:sz="0" w:space="0" w:color="auto"/>
          </w:divBdr>
        </w:div>
        <w:div w:id="1703357208">
          <w:marLeft w:val="0"/>
          <w:marRight w:val="0"/>
          <w:marTop w:val="0"/>
          <w:marBottom w:val="0"/>
          <w:divBdr>
            <w:top w:val="none" w:sz="0" w:space="0" w:color="auto"/>
            <w:left w:val="none" w:sz="0" w:space="0" w:color="auto"/>
            <w:bottom w:val="none" w:sz="0" w:space="0" w:color="auto"/>
            <w:right w:val="none" w:sz="0" w:space="0" w:color="auto"/>
          </w:divBdr>
        </w:div>
        <w:div w:id="1466385022">
          <w:marLeft w:val="0"/>
          <w:marRight w:val="0"/>
          <w:marTop w:val="0"/>
          <w:marBottom w:val="0"/>
          <w:divBdr>
            <w:top w:val="none" w:sz="0" w:space="0" w:color="auto"/>
            <w:left w:val="none" w:sz="0" w:space="0" w:color="auto"/>
            <w:bottom w:val="none" w:sz="0" w:space="0" w:color="auto"/>
            <w:right w:val="none" w:sz="0" w:space="0" w:color="auto"/>
          </w:divBdr>
        </w:div>
        <w:div w:id="1688868171">
          <w:marLeft w:val="0"/>
          <w:marRight w:val="0"/>
          <w:marTop w:val="0"/>
          <w:marBottom w:val="0"/>
          <w:divBdr>
            <w:top w:val="none" w:sz="0" w:space="0" w:color="auto"/>
            <w:left w:val="none" w:sz="0" w:space="0" w:color="auto"/>
            <w:bottom w:val="none" w:sz="0" w:space="0" w:color="auto"/>
            <w:right w:val="none" w:sz="0" w:space="0" w:color="auto"/>
          </w:divBdr>
        </w:div>
        <w:div w:id="1882933573">
          <w:marLeft w:val="0"/>
          <w:marRight w:val="0"/>
          <w:marTop w:val="0"/>
          <w:marBottom w:val="0"/>
          <w:divBdr>
            <w:top w:val="none" w:sz="0" w:space="0" w:color="auto"/>
            <w:left w:val="none" w:sz="0" w:space="0" w:color="auto"/>
            <w:bottom w:val="none" w:sz="0" w:space="0" w:color="auto"/>
            <w:right w:val="none" w:sz="0" w:space="0" w:color="auto"/>
          </w:divBdr>
        </w:div>
        <w:div w:id="1775127583">
          <w:marLeft w:val="0"/>
          <w:marRight w:val="0"/>
          <w:marTop w:val="0"/>
          <w:marBottom w:val="0"/>
          <w:divBdr>
            <w:top w:val="none" w:sz="0" w:space="0" w:color="auto"/>
            <w:left w:val="none" w:sz="0" w:space="0" w:color="auto"/>
            <w:bottom w:val="none" w:sz="0" w:space="0" w:color="auto"/>
            <w:right w:val="none" w:sz="0" w:space="0" w:color="auto"/>
          </w:divBdr>
        </w:div>
        <w:div w:id="1722287592">
          <w:marLeft w:val="0"/>
          <w:marRight w:val="0"/>
          <w:marTop w:val="0"/>
          <w:marBottom w:val="0"/>
          <w:divBdr>
            <w:top w:val="none" w:sz="0" w:space="0" w:color="auto"/>
            <w:left w:val="none" w:sz="0" w:space="0" w:color="auto"/>
            <w:bottom w:val="none" w:sz="0" w:space="0" w:color="auto"/>
            <w:right w:val="none" w:sz="0" w:space="0" w:color="auto"/>
          </w:divBdr>
        </w:div>
        <w:div w:id="344746082">
          <w:marLeft w:val="0"/>
          <w:marRight w:val="0"/>
          <w:marTop w:val="0"/>
          <w:marBottom w:val="0"/>
          <w:divBdr>
            <w:top w:val="none" w:sz="0" w:space="0" w:color="auto"/>
            <w:left w:val="none" w:sz="0" w:space="0" w:color="auto"/>
            <w:bottom w:val="none" w:sz="0" w:space="0" w:color="auto"/>
            <w:right w:val="none" w:sz="0" w:space="0" w:color="auto"/>
          </w:divBdr>
        </w:div>
        <w:div w:id="291326559">
          <w:marLeft w:val="0"/>
          <w:marRight w:val="0"/>
          <w:marTop w:val="0"/>
          <w:marBottom w:val="0"/>
          <w:divBdr>
            <w:top w:val="none" w:sz="0" w:space="0" w:color="auto"/>
            <w:left w:val="none" w:sz="0" w:space="0" w:color="auto"/>
            <w:bottom w:val="none" w:sz="0" w:space="0" w:color="auto"/>
            <w:right w:val="none" w:sz="0" w:space="0" w:color="auto"/>
          </w:divBdr>
        </w:div>
        <w:div w:id="1034845155">
          <w:marLeft w:val="0"/>
          <w:marRight w:val="0"/>
          <w:marTop w:val="0"/>
          <w:marBottom w:val="0"/>
          <w:divBdr>
            <w:top w:val="none" w:sz="0" w:space="0" w:color="auto"/>
            <w:left w:val="none" w:sz="0" w:space="0" w:color="auto"/>
            <w:bottom w:val="none" w:sz="0" w:space="0" w:color="auto"/>
            <w:right w:val="none" w:sz="0" w:space="0" w:color="auto"/>
          </w:divBdr>
        </w:div>
        <w:div w:id="1488401202">
          <w:marLeft w:val="0"/>
          <w:marRight w:val="0"/>
          <w:marTop w:val="0"/>
          <w:marBottom w:val="0"/>
          <w:divBdr>
            <w:top w:val="none" w:sz="0" w:space="0" w:color="auto"/>
            <w:left w:val="none" w:sz="0" w:space="0" w:color="auto"/>
            <w:bottom w:val="none" w:sz="0" w:space="0" w:color="auto"/>
            <w:right w:val="none" w:sz="0" w:space="0" w:color="auto"/>
          </w:divBdr>
        </w:div>
        <w:div w:id="517962691">
          <w:marLeft w:val="0"/>
          <w:marRight w:val="0"/>
          <w:marTop w:val="0"/>
          <w:marBottom w:val="0"/>
          <w:divBdr>
            <w:top w:val="none" w:sz="0" w:space="0" w:color="auto"/>
            <w:left w:val="none" w:sz="0" w:space="0" w:color="auto"/>
            <w:bottom w:val="none" w:sz="0" w:space="0" w:color="auto"/>
            <w:right w:val="none" w:sz="0" w:space="0" w:color="auto"/>
          </w:divBdr>
        </w:div>
        <w:div w:id="63914655">
          <w:marLeft w:val="0"/>
          <w:marRight w:val="0"/>
          <w:marTop w:val="0"/>
          <w:marBottom w:val="0"/>
          <w:divBdr>
            <w:top w:val="none" w:sz="0" w:space="0" w:color="auto"/>
            <w:left w:val="none" w:sz="0" w:space="0" w:color="auto"/>
            <w:bottom w:val="none" w:sz="0" w:space="0" w:color="auto"/>
            <w:right w:val="none" w:sz="0" w:space="0" w:color="auto"/>
          </w:divBdr>
        </w:div>
        <w:div w:id="1512599065">
          <w:marLeft w:val="0"/>
          <w:marRight w:val="0"/>
          <w:marTop w:val="0"/>
          <w:marBottom w:val="0"/>
          <w:divBdr>
            <w:top w:val="none" w:sz="0" w:space="0" w:color="auto"/>
            <w:left w:val="none" w:sz="0" w:space="0" w:color="auto"/>
            <w:bottom w:val="none" w:sz="0" w:space="0" w:color="auto"/>
            <w:right w:val="none" w:sz="0" w:space="0" w:color="auto"/>
          </w:divBdr>
        </w:div>
        <w:div w:id="1742946355">
          <w:marLeft w:val="0"/>
          <w:marRight w:val="0"/>
          <w:marTop w:val="0"/>
          <w:marBottom w:val="0"/>
          <w:divBdr>
            <w:top w:val="none" w:sz="0" w:space="0" w:color="auto"/>
            <w:left w:val="none" w:sz="0" w:space="0" w:color="auto"/>
            <w:bottom w:val="none" w:sz="0" w:space="0" w:color="auto"/>
            <w:right w:val="none" w:sz="0" w:space="0" w:color="auto"/>
          </w:divBdr>
        </w:div>
        <w:div w:id="2008509753">
          <w:marLeft w:val="0"/>
          <w:marRight w:val="0"/>
          <w:marTop w:val="0"/>
          <w:marBottom w:val="0"/>
          <w:divBdr>
            <w:top w:val="none" w:sz="0" w:space="0" w:color="auto"/>
            <w:left w:val="none" w:sz="0" w:space="0" w:color="auto"/>
            <w:bottom w:val="none" w:sz="0" w:space="0" w:color="auto"/>
            <w:right w:val="none" w:sz="0" w:space="0" w:color="auto"/>
          </w:divBdr>
        </w:div>
        <w:div w:id="1210994564">
          <w:marLeft w:val="0"/>
          <w:marRight w:val="0"/>
          <w:marTop w:val="0"/>
          <w:marBottom w:val="0"/>
          <w:divBdr>
            <w:top w:val="none" w:sz="0" w:space="0" w:color="auto"/>
            <w:left w:val="none" w:sz="0" w:space="0" w:color="auto"/>
            <w:bottom w:val="none" w:sz="0" w:space="0" w:color="auto"/>
            <w:right w:val="none" w:sz="0" w:space="0" w:color="auto"/>
          </w:divBdr>
        </w:div>
        <w:div w:id="674111085">
          <w:marLeft w:val="0"/>
          <w:marRight w:val="0"/>
          <w:marTop w:val="0"/>
          <w:marBottom w:val="0"/>
          <w:divBdr>
            <w:top w:val="none" w:sz="0" w:space="0" w:color="auto"/>
            <w:left w:val="none" w:sz="0" w:space="0" w:color="auto"/>
            <w:bottom w:val="none" w:sz="0" w:space="0" w:color="auto"/>
            <w:right w:val="none" w:sz="0" w:space="0" w:color="auto"/>
          </w:divBdr>
        </w:div>
        <w:div w:id="1075249977">
          <w:marLeft w:val="0"/>
          <w:marRight w:val="0"/>
          <w:marTop w:val="0"/>
          <w:marBottom w:val="0"/>
          <w:divBdr>
            <w:top w:val="none" w:sz="0" w:space="0" w:color="auto"/>
            <w:left w:val="none" w:sz="0" w:space="0" w:color="auto"/>
            <w:bottom w:val="none" w:sz="0" w:space="0" w:color="auto"/>
            <w:right w:val="none" w:sz="0" w:space="0" w:color="auto"/>
          </w:divBdr>
        </w:div>
        <w:div w:id="658660252">
          <w:marLeft w:val="0"/>
          <w:marRight w:val="0"/>
          <w:marTop w:val="0"/>
          <w:marBottom w:val="0"/>
          <w:divBdr>
            <w:top w:val="none" w:sz="0" w:space="0" w:color="auto"/>
            <w:left w:val="none" w:sz="0" w:space="0" w:color="auto"/>
            <w:bottom w:val="none" w:sz="0" w:space="0" w:color="auto"/>
            <w:right w:val="none" w:sz="0" w:space="0" w:color="auto"/>
          </w:divBdr>
        </w:div>
        <w:div w:id="588737689">
          <w:marLeft w:val="0"/>
          <w:marRight w:val="0"/>
          <w:marTop w:val="0"/>
          <w:marBottom w:val="0"/>
          <w:divBdr>
            <w:top w:val="none" w:sz="0" w:space="0" w:color="auto"/>
            <w:left w:val="none" w:sz="0" w:space="0" w:color="auto"/>
            <w:bottom w:val="none" w:sz="0" w:space="0" w:color="auto"/>
            <w:right w:val="none" w:sz="0" w:space="0" w:color="auto"/>
          </w:divBdr>
        </w:div>
        <w:div w:id="1663578404">
          <w:marLeft w:val="0"/>
          <w:marRight w:val="0"/>
          <w:marTop w:val="0"/>
          <w:marBottom w:val="0"/>
          <w:divBdr>
            <w:top w:val="none" w:sz="0" w:space="0" w:color="auto"/>
            <w:left w:val="none" w:sz="0" w:space="0" w:color="auto"/>
            <w:bottom w:val="none" w:sz="0" w:space="0" w:color="auto"/>
            <w:right w:val="none" w:sz="0" w:space="0" w:color="auto"/>
          </w:divBdr>
        </w:div>
        <w:div w:id="1114400694">
          <w:marLeft w:val="0"/>
          <w:marRight w:val="0"/>
          <w:marTop w:val="0"/>
          <w:marBottom w:val="0"/>
          <w:divBdr>
            <w:top w:val="none" w:sz="0" w:space="0" w:color="auto"/>
            <w:left w:val="none" w:sz="0" w:space="0" w:color="auto"/>
            <w:bottom w:val="none" w:sz="0" w:space="0" w:color="auto"/>
            <w:right w:val="none" w:sz="0" w:space="0" w:color="auto"/>
          </w:divBdr>
        </w:div>
        <w:div w:id="1662154169">
          <w:marLeft w:val="0"/>
          <w:marRight w:val="0"/>
          <w:marTop w:val="0"/>
          <w:marBottom w:val="0"/>
          <w:divBdr>
            <w:top w:val="none" w:sz="0" w:space="0" w:color="auto"/>
            <w:left w:val="none" w:sz="0" w:space="0" w:color="auto"/>
            <w:bottom w:val="none" w:sz="0" w:space="0" w:color="auto"/>
            <w:right w:val="none" w:sz="0" w:space="0" w:color="auto"/>
          </w:divBdr>
        </w:div>
        <w:div w:id="1602028294">
          <w:marLeft w:val="0"/>
          <w:marRight w:val="0"/>
          <w:marTop w:val="0"/>
          <w:marBottom w:val="0"/>
          <w:divBdr>
            <w:top w:val="none" w:sz="0" w:space="0" w:color="auto"/>
            <w:left w:val="none" w:sz="0" w:space="0" w:color="auto"/>
            <w:bottom w:val="none" w:sz="0" w:space="0" w:color="auto"/>
            <w:right w:val="none" w:sz="0" w:space="0" w:color="auto"/>
          </w:divBdr>
        </w:div>
        <w:div w:id="76220005">
          <w:marLeft w:val="0"/>
          <w:marRight w:val="0"/>
          <w:marTop w:val="0"/>
          <w:marBottom w:val="0"/>
          <w:divBdr>
            <w:top w:val="none" w:sz="0" w:space="0" w:color="auto"/>
            <w:left w:val="none" w:sz="0" w:space="0" w:color="auto"/>
            <w:bottom w:val="none" w:sz="0" w:space="0" w:color="auto"/>
            <w:right w:val="none" w:sz="0" w:space="0" w:color="auto"/>
          </w:divBdr>
        </w:div>
        <w:div w:id="1605769594">
          <w:marLeft w:val="0"/>
          <w:marRight w:val="0"/>
          <w:marTop w:val="0"/>
          <w:marBottom w:val="0"/>
          <w:divBdr>
            <w:top w:val="none" w:sz="0" w:space="0" w:color="auto"/>
            <w:left w:val="none" w:sz="0" w:space="0" w:color="auto"/>
            <w:bottom w:val="none" w:sz="0" w:space="0" w:color="auto"/>
            <w:right w:val="none" w:sz="0" w:space="0" w:color="auto"/>
          </w:divBdr>
        </w:div>
        <w:div w:id="1968389601">
          <w:marLeft w:val="0"/>
          <w:marRight w:val="0"/>
          <w:marTop w:val="0"/>
          <w:marBottom w:val="0"/>
          <w:divBdr>
            <w:top w:val="none" w:sz="0" w:space="0" w:color="auto"/>
            <w:left w:val="none" w:sz="0" w:space="0" w:color="auto"/>
            <w:bottom w:val="none" w:sz="0" w:space="0" w:color="auto"/>
            <w:right w:val="none" w:sz="0" w:space="0" w:color="auto"/>
          </w:divBdr>
        </w:div>
        <w:div w:id="1773890089">
          <w:marLeft w:val="0"/>
          <w:marRight w:val="0"/>
          <w:marTop w:val="0"/>
          <w:marBottom w:val="0"/>
          <w:divBdr>
            <w:top w:val="none" w:sz="0" w:space="0" w:color="auto"/>
            <w:left w:val="none" w:sz="0" w:space="0" w:color="auto"/>
            <w:bottom w:val="none" w:sz="0" w:space="0" w:color="auto"/>
            <w:right w:val="none" w:sz="0" w:space="0" w:color="auto"/>
          </w:divBdr>
        </w:div>
        <w:div w:id="1596473910">
          <w:marLeft w:val="0"/>
          <w:marRight w:val="0"/>
          <w:marTop w:val="0"/>
          <w:marBottom w:val="0"/>
          <w:divBdr>
            <w:top w:val="none" w:sz="0" w:space="0" w:color="auto"/>
            <w:left w:val="none" w:sz="0" w:space="0" w:color="auto"/>
            <w:bottom w:val="none" w:sz="0" w:space="0" w:color="auto"/>
            <w:right w:val="none" w:sz="0" w:space="0" w:color="auto"/>
          </w:divBdr>
        </w:div>
        <w:div w:id="863247842">
          <w:marLeft w:val="0"/>
          <w:marRight w:val="0"/>
          <w:marTop w:val="0"/>
          <w:marBottom w:val="0"/>
          <w:divBdr>
            <w:top w:val="none" w:sz="0" w:space="0" w:color="auto"/>
            <w:left w:val="none" w:sz="0" w:space="0" w:color="auto"/>
            <w:bottom w:val="none" w:sz="0" w:space="0" w:color="auto"/>
            <w:right w:val="none" w:sz="0" w:space="0" w:color="auto"/>
          </w:divBdr>
        </w:div>
        <w:div w:id="1799449918">
          <w:marLeft w:val="0"/>
          <w:marRight w:val="0"/>
          <w:marTop w:val="0"/>
          <w:marBottom w:val="0"/>
          <w:divBdr>
            <w:top w:val="none" w:sz="0" w:space="0" w:color="auto"/>
            <w:left w:val="none" w:sz="0" w:space="0" w:color="auto"/>
            <w:bottom w:val="none" w:sz="0" w:space="0" w:color="auto"/>
            <w:right w:val="none" w:sz="0" w:space="0" w:color="auto"/>
          </w:divBdr>
        </w:div>
        <w:div w:id="450249675">
          <w:marLeft w:val="0"/>
          <w:marRight w:val="0"/>
          <w:marTop w:val="0"/>
          <w:marBottom w:val="0"/>
          <w:divBdr>
            <w:top w:val="none" w:sz="0" w:space="0" w:color="auto"/>
            <w:left w:val="none" w:sz="0" w:space="0" w:color="auto"/>
            <w:bottom w:val="none" w:sz="0" w:space="0" w:color="auto"/>
            <w:right w:val="none" w:sz="0" w:space="0" w:color="auto"/>
          </w:divBdr>
        </w:div>
        <w:div w:id="1491482842">
          <w:marLeft w:val="0"/>
          <w:marRight w:val="0"/>
          <w:marTop w:val="0"/>
          <w:marBottom w:val="0"/>
          <w:divBdr>
            <w:top w:val="none" w:sz="0" w:space="0" w:color="auto"/>
            <w:left w:val="none" w:sz="0" w:space="0" w:color="auto"/>
            <w:bottom w:val="none" w:sz="0" w:space="0" w:color="auto"/>
            <w:right w:val="none" w:sz="0" w:space="0" w:color="auto"/>
          </w:divBdr>
        </w:div>
        <w:div w:id="221261466">
          <w:marLeft w:val="0"/>
          <w:marRight w:val="0"/>
          <w:marTop w:val="0"/>
          <w:marBottom w:val="0"/>
          <w:divBdr>
            <w:top w:val="none" w:sz="0" w:space="0" w:color="auto"/>
            <w:left w:val="none" w:sz="0" w:space="0" w:color="auto"/>
            <w:bottom w:val="none" w:sz="0" w:space="0" w:color="auto"/>
            <w:right w:val="none" w:sz="0" w:space="0" w:color="auto"/>
          </w:divBdr>
        </w:div>
        <w:div w:id="1411074170">
          <w:marLeft w:val="0"/>
          <w:marRight w:val="0"/>
          <w:marTop w:val="0"/>
          <w:marBottom w:val="0"/>
          <w:divBdr>
            <w:top w:val="none" w:sz="0" w:space="0" w:color="auto"/>
            <w:left w:val="none" w:sz="0" w:space="0" w:color="auto"/>
            <w:bottom w:val="none" w:sz="0" w:space="0" w:color="auto"/>
            <w:right w:val="none" w:sz="0" w:space="0" w:color="auto"/>
          </w:divBdr>
        </w:div>
        <w:div w:id="2086679004">
          <w:marLeft w:val="0"/>
          <w:marRight w:val="0"/>
          <w:marTop w:val="0"/>
          <w:marBottom w:val="0"/>
          <w:divBdr>
            <w:top w:val="none" w:sz="0" w:space="0" w:color="auto"/>
            <w:left w:val="none" w:sz="0" w:space="0" w:color="auto"/>
            <w:bottom w:val="none" w:sz="0" w:space="0" w:color="auto"/>
            <w:right w:val="none" w:sz="0" w:space="0" w:color="auto"/>
          </w:divBdr>
        </w:div>
        <w:div w:id="1473210011">
          <w:marLeft w:val="0"/>
          <w:marRight w:val="0"/>
          <w:marTop w:val="0"/>
          <w:marBottom w:val="0"/>
          <w:divBdr>
            <w:top w:val="none" w:sz="0" w:space="0" w:color="auto"/>
            <w:left w:val="none" w:sz="0" w:space="0" w:color="auto"/>
            <w:bottom w:val="none" w:sz="0" w:space="0" w:color="auto"/>
            <w:right w:val="none" w:sz="0" w:space="0" w:color="auto"/>
          </w:divBdr>
        </w:div>
        <w:div w:id="1983845077">
          <w:marLeft w:val="0"/>
          <w:marRight w:val="0"/>
          <w:marTop w:val="0"/>
          <w:marBottom w:val="0"/>
          <w:divBdr>
            <w:top w:val="none" w:sz="0" w:space="0" w:color="auto"/>
            <w:left w:val="none" w:sz="0" w:space="0" w:color="auto"/>
            <w:bottom w:val="none" w:sz="0" w:space="0" w:color="auto"/>
            <w:right w:val="none" w:sz="0" w:space="0" w:color="auto"/>
          </w:divBdr>
        </w:div>
        <w:div w:id="169874740">
          <w:marLeft w:val="0"/>
          <w:marRight w:val="0"/>
          <w:marTop w:val="0"/>
          <w:marBottom w:val="0"/>
          <w:divBdr>
            <w:top w:val="none" w:sz="0" w:space="0" w:color="auto"/>
            <w:left w:val="none" w:sz="0" w:space="0" w:color="auto"/>
            <w:bottom w:val="none" w:sz="0" w:space="0" w:color="auto"/>
            <w:right w:val="none" w:sz="0" w:space="0" w:color="auto"/>
          </w:divBdr>
        </w:div>
        <w:div w:id="2138834229">
          <w:marLeft w:val="0"/>
          <w:marRight w:val="0"/>
          <w:marTop w:val="0"/>
          <w:marBottom w:val="0"/>
          <w:divBdr>
            <w:top w:val="none" w:sz="0" w:space="0" w:color="auto"/>
            <w:left w:val="none" w:sz="0" w:space="0" w:color="auto"/>
            <w:bottom w:val="none" w:sz="0" w:space="0" w:color="auto"/>
            <w:right w:val="none" w:sz="0" w:space="0" w:color="auto"/>
          </w:divBdr>
        </w:div>
        <w:div w:id="1586912414">
          <w:marLeft w:val="0"/>
          <w:marRight w:val="0"/>
          <w:marTop w:val="0"/>
          <w:marBottom w:val="0"/>
          <w:divBdr>
            <w:top w:val="none" w:sz="0" w:space="0" w:color="auto"/>
            <w:left w:val="none" w:sz="0" w:space="0" w:color="auto"/>
            <w:bottom w:val="none" w:sz="0" w:space="0" w:color="auto"/>
            <w:right w:val="none" w:sz="0" w:space="0" w:color="auto"/>
          </w:divBdr>
        </w:div>
        <w:div w:id="1200626675">
          <w:marLeft w:val="0"/>
          <w:marRight w:val="0"/>
          <w:marTop w:val="0"/>
          <w:marBottom w:val="0"/>
          <w:divBdr>
            <w:top w:val="none" w:sz="0" w:space="0" w:color="auto"/>
            <w:left w:val="none" w:sz="0" w:space="0" w:color="auto"/>
            <w:bottom w:val="none" w:sz="0" w:space="0" w:color="auto"/>
            <w:right w:val="none" w:sz="0" w:space="0" w:color="auto"/>
          </w:divBdr>
        </w:div>
        <w:div w:id="1451243710">
          <w:marLeft w:val="0"/>
          <w:marRight w:val="0"/>
          <w:marTop w:val="0"/>
          <w:marBottom w:val="0"/>
          <w:divBdr>
            <w:top w:val="none" w:sz="0" w:space="0" w:color="auto"/>
            <w:left w:val="none" w:sz="0" w:space="0" w:color="auto"/>
            <w:bottom w:val="none" w:sz="0" w:space="0" w:color="auto"/>
            <w:right w:val="none" w:sz="0" w:space="0" w:color="auto"/>
          </w:divBdr>
        </w:div>
        <w:div w:id="1649896788">
          <w:marLeft w:val="0"/>
          <w:marRight w:val="0"/>
          <w:marTop w:val="0"/>
          <w:marBottom w:val="0"/>
          <w:divBdr>
            <w:top w:val="none" w:sz="0" w:space="0" w:color="auto"/>
            <w:left w:val="none" w:sz="0" w:space="0" w:color="auto"/>
            <w:bottom w:val="none" w:sz="0" w:space="0" w:color="auto"/>
            <w:right w:val="none" w:sz="0" w:space="0" w:color="auto"/>
          </w:divBdr>
        </w:div>
        <w:div w:id="1536307873">
          <w:marLeft w:val="0"/>
          <w:marRight w:val="0"/>
          <w:marTop w:val="0"/>
          <w:marBottom w:val="0"/>
          <w:divBdr>
            <w:top w:val="none" w:sz="0" w:space="0" w:color="auto"/>
            <w:left w:val="none" w:sz="0" w:space="0" w:color="auto"/>
            <w:bottom w:val="none" w:sz="0" w:space="0" w:color="auto"/>
            <w:right w:val="none" w:sz="0" w:space="0" w:color="auto"/>
          </w:divBdr>
        </w:div>
        <w:div w:id="1752846348">
          <w:marLeft w:val="0"/>
          <w:marRight w:val="0"/>
          <w:marTop w:val="0"/>
          <w:marBottom w:val="0"/>
          <w:divBdr>
            <w:top w:val="none" w:sz="0" w:space="0" w:color="auto"/>
            <w:left w:val="none" w:sz="0" w:space="0" w:color="auto"/>
            <w:bottom w:val="none" w:sz="0" w:space="0" w:color="auto"/>
            <w:right w:val="none" w:sz="0" w:space="0" w:color="auto"/>
          </w:divBdr>
        </w:div>
        <w:div w:id="1771200270">
          <w:marLeft w:val="0"/>
          <w:marRight w:val="0"/>
          <w:marTop w:val="0"/>
          <w:marBottom w:val="0"/>
          <w:divBdr>
            <w:top w:val="none" w:sz="0" w:space="0" w:color="auto"/>
            <w:left w:val="none" w:sz="0" w:space="0" w:color="auto"/>
            <w:bottom w:val="none" w:sz="0" w:space="0" w:color="auto"/>
            <w:right w:val="none" w:sz="0" w:space="0" w:color="auto"/>
          </w:divBdr>
        </w:div>
        <w:div w:id="1183321894">
          <w:marLeft w:val="0"/>
          <w:marRight w:val="0"/>
          <w:marTop w:val="0"/>
          <w:marBottom w:val="0"/>
          <w:divBdr>
            <w:top w:val="none" w:sz="0" w:space="0" w:color="auto"/>
            <w:left w:val="none" w:sz="0" w:space="0" w:color="auto"/>
            <w:bottom w:val="none" w:sz="0" w:space="0" w:color="auto"/>
            <w:right w:val="none" w:sz="0" w:space="0" w:color="auto"/>
          </w:divBdr>
        </w:div>
        <w:div w:id="1032414825">
          <w:marLeft w:val="0"/>
          <w:marRight w:val="0"/>
          <w:marTop w:val="0"/>
          <w:marBottom w:val="0"/>
          <w:divBdr>
            <w:top w:val="none" w:sz="0" w:space="0" w:color="auto"/>
            <w:left w:val="none" w:sz="0" w:space="0" w:color="auto"/>
            <w:bottom w:val="none" w:sz="0" w:space="0" w:color="auto"/>
            <w:right w:val="none" w:sz="0" w:space="0" w:color="auto"/>
          </w:divBdr>
        </w:div>
        <w:div w:id="2040549604">
          <w:marLeft w:val="0"/>
          <w:marRight w:val="0"/>
          <w:marTop w:val="0"/>
          <w:marBottom w:val="0"/>
          <w:divBdr>
            <w:top w:val="none" w:sz="0" w:space="0" w:color="auto"/>
            <w:left w:val="none" w:sz="0" w:space="0" w:color="auto"/>
            <w:bottom w:val="none" w:sz="0" w:space="0" w:color="auto"/>
            <w:right w:val="none" w:sz="0" w:space="0" w:color="auto"/>
          </w:divBdr>
        </w:div>
        <w:div w:id="1505632887">
          <w:marLeft w:val="0"/>
          <w:marRight w:val="0"/>
          <w:marTop w:val="0"/>
          <w:marBottom w:val="0"/>
          <w:divBdr>
            <w:top w:val="none" w:sz="0" w:space="0" w:color="auto"/>
            <w:left w:val="none" w:sz="0" w:space="0" w:color="auto"/>
            <w:bottom w:val="none" w:sz="0" w:space="0" w:color="auto"/>
            <w:right w:val="none" w:sz="0" w:space="0" w:color="auto"/>
          </w:divBdr>
        </w:div>
        <w:div w:id="777405563">
          <w:marLeft w:val="0"/>
          <w:marRight w:val="0"/>
          <w:marTop w:val="0"/>
          <w:marBottom w:val="0"/>
          <w:divBdr>
            <w:top w:val="none" w:sz="0" w:space="0" w:color="auto"/>
            <w:left w:val="none" w:sz="0" w:space="0" w:color="auto"/>
            <w:bottom w:val="none" w:sz="0" w:space="0" w:color="auto"/>
            <w:right w:val="none" w:sz="0" w:space="0" w:color="auto"/>
          </w:divBdr>
        </w:div>
        <w:div w:id="813722559">
          <w:marLeft w:val="0"/>
          <w:marRight w:val="0"/>
          <w:marTop w:val="0"/>
          <w:marBottom w:val="0"/>
          <w:divBdr>
            <w:top w:val="none" w:sz="0" w:space="0" w:color="auto"/>
            <w:left w:val="none" w:sz="0" w:space="0" w:color="auto"/>
            <w:bottom w:val="none" w:sz="0" w:space="0" w:color="auto"/>
            <w:right w:val="none" w:sz="0" w:space="0" w:color="auto"/>
          </w:divBdr>
        </w:div>
        <w:div w:id="926572143">
          <w:marLeft w:val="0"/>
          <w:marRight w:val="0"/>
          <w:marTop w:val="0"/>
          <w:marBottom w:val="0"/>
          <w:divBdr>
            <w:top w:val="none" w:sz="0" w:space="0" w:color="auto"/>
            <w:left w:val="none" w:sz="0" w:space="0" w:color="auto"/>
            <w:bottom w:val="none" w:sz="0" w:space="0" w:color="auto"/>
            <w:right w:val="none" w:sz="0" w:space="0" w:color="auto"/>
          </w:divBdr>
        </w:div>
        <w:div w:id="2068725577">
          <w:marLeft w:val="0"/>
          <w:marRight w:val="0"/>
          <w:marTop w:val="0"/>
          <w:marBottom w:val="0"/>
          <w:divBdr>
            <w:top w:val="none" w:sz="0" w:space="0" w:color="auto"/>
            <w:left w:val="none" w:sz="0" w:space="0" w:color="auto"/>
            <w:bottom w:val="none" w:sz="0" w:space="0" w:color="auto"/>
            <w:right w:val="none" w:sz="0" w:space="0" w:color="auto"/>
          </w:divBdr>
        </w:div>
        <w:div w:id="1656058666">
          <w:marLeft w:val="0"/>
          <w:marRight w:val="0"/>
          <w:marTop w:val="0"/>
          <w:marBottom w:val="0"/>
          <w:divBdr>
            <w:top w:val="none" w:sz="0" w:space="0" w:color="auto"/>
            <w:left w:val="none" w:sz="0" w:space="0" w:color="auto"/>
            <w:bottom w:val="none" w:sz="0" w:space="0" w:color="auto"/>
            <w:right w:val="none" w:sz="0" w:space="0" w:color="auto"/>
          </w:divBdr>
        </w:div>
        <w:div w:id="981999617">
          <w:marLeft w:val="0"/>
          <w:marRight w:val="0"/>
          <w:marTop w:val="0"/>
          <w:marBottom w:val="0"/>
          <w:divBdr>
            <w:top w:val="none" w:sz="0" w:space="0" w:color="auto"/>
            <w:left w:val="none" w:sz="0" w:space="0" w:color="auto"/>
            <w:bottom w:val="none" w:sz="0" w:space="0" w:color="auto"/>
            <w:right w:val="none" w:sz="0" w:space="0" w:color="auto"/>
          </w:divBdr>
        </w:div>
        <w:div w:id="1202863327">
          <w:marLeft w:val="0"/>
          <w:marRight w:val="0"/>
          <w:marTop w:val="0"/>
          <w:marBottom w:val="0"/>
          <w:divBdr>
            <w:top w:val="none" w:sz="0" w:space="0" w:color="auto"/>
            <w:left w:val="none" w:sz="0" w:space="0" w:color="auto"/>
            <w:bottom w:val="none" w:sz="0" w:space="0" w:color="auto"/>
            <w:right w:val="none" w:sz="0" w:space="0" w:color="auto"/>
          </w:divBdr>
        </w:div>
      </w:divsChild>
    </w:div>
    <w:div w:id="1419475400">
      <w:bodyDiv w:val="1"/>
      <w:marLeft w:val="0"/>
      <w:marRight w:val="0"/>
      <w:marTop w:val="0"/>
      <w:marBottom w:val="0"/>
      <w:divBdr>
        <w:top w:val="none" w:sz="0" w:space="0" w:color="auto"/>
        <w:left w:val="none" w:sz="0" w:space="0" w:color="auto"/>
        <w:bottom w:val="none" w:sz="0" w:space="0" w:color="auto"/>
        <w:right w:val="none" w:sz="0" w:space="0" w:color="auto"/>
      </w:divBdr>
      <w:divsChild>
        <w:div w:id="2082289133">
          <w:marLeft w:val="0"/>
          <w:marRight w:val="0"/>
          <w:marTop w:val="0"/>
          <w:marBottom w:val="0"/>
          <w:divBdr>
            <w:top w:val="none" w:sz="0" w:space="0" w:color="auto"/>
            <w:left w:val="none" w:sz="0" w:space="0" w:color="auto"/>
            <w:bottom w:val="none" w:sz="0" w:space="0" w:color="auto"/>
            <w:right w:val="none" w:sz="0" w:space="0" w:color="auto"/>
          </w:divBdr>
        </w:div>
        <w:div w:id="1764915240">
          <w:marLeft w:val="0"/>
          <w:marRight w:val="0"/>
          <w:marTop w:val="0"/>
          <w:marBottom w:val="0"/>
          <w:divBdr>
            <w:top w:val="none" w:sz="0" w:space="0" w:color="auto"/>
            <w:left w:val="none" w:sz="0" w:space="0" w:color="auto"/>
            <w:bottom w:val="none" w:sz="0" w:space="0" w:color="auto"/>
            <w:right w:val="none" w:sz="0" w:space="0" w:color="auto"/>
          </w:divBdr>
        </w:div>
        <w:div w:id="896743784">
          <w:marLeft w:val="0"/>
          <w:marRight w:val="0"/>
          <w:marTop w:val="0"/>
          <w:marBottom w:val="0"/>
          <w:divBdr>
            <w:top w:val="none" w:sz="0" w:space="0" w:color="auto"/>
            <w:left w:val="none" w:sz="0" w:space="0" w:color="auto"/>
            <w:bottom w:val="none" w:sz="0" w:space="0" w:color="auto"/>
            <w:right w:val="none" w:sz="0" w:space="0" w:color="auto"/>
          </w:divBdr>
        </w:div>
        <w:div w:id="1461997467">
          <w:marLeft w:val="0"/>
          <w:marRight w:val="0"/>
          <w:marTop w:val="0"/>
          <w:marBottom w:val="0"/>
          <w:divBdr>
            <w:top w:val="none" w:sz="0" w:space="0" w:color="auto"/>
            <w:left w:val="none" w:sz="0" w:space="0" w:color="auto"/>
            <w:bottom w:val="none" w:sz="0" w:space="0" w:color="auto"/>
            <w:right w:val="none" w:sz="0" w:space="0" w:color="auto"/>
          </w:divBdr>
        </w:div>
        <w:div w:id="201526712">
          <w:marLeft w:val="0"/>
          <w:marRight w:val="0"/>
          <w:marTop w:val="0"/>
          <w:marBottom w:val="0"/>
          <w:divBdr>
            <w:top w:val="none" w:sz="0" w:space="0" w:color="auto"/>
            <w:left w:val="none" w:sz="0" w:space="0" w:color="auto"/>
            <w:bottom w:val="none" w:sz="0" w:space="0" w:color="auto"/>
            <w:right w:val="none" w:sz="0" w:space="0" w:color="auto"/>
          </w:divBdr>
        </w:div>
        <w:div w:id="1296132771">
          <w:marLeft w:val="0"/>
          <w:marRight w:val="0"/>
          <w:marTop w:val="0"/>
          <w:marBottom w:val="0"/>
          <w:divBdr>
            <w:top w:val="none" w:sz="0" w:space="0" w:color="auto"/>
            <w:left w:val="none" w:sz="0" w:space="0" w:color="auto"/>
            <w:bottom w:val="none" w:sz="0" w:space="0" w:color="auto"/>
            <w:right w:val="none" w:sz="0" w:space="0" w:color="auto"/>
          </w:divBdr>
        </w:div>
        <w:div w:id="685447423">
          <w:marLeft w:val="0"/>
          <w:marRight w:val="0"/>
          <w:marTop w:val="0"/>
          <w:marBottom w:val="0"/>
          <w:divBdr>
            <w:top w:val="none" w:sz="0" w:space="0" w:color="auto"/>
            <w:left w:val="none" w:sz="0" w:space="0" w:color="auto"/>
            <w:bottom w:val="none" w:sz="0" w:space="0" w:color="auto"/>
            <w:right w:val="none" w:sz="0" w:space="0" w:color="auto"/>
          </w:divBdr>
        </w:div>
        <w:div w:id="1879708270">
          <w:marLeft w:val="0"/>
          <w:marRight w:val="0"/>
          <w:marTop w:val="0"/>
          <w:marBottom w:val="0"/>
          <w:divBdr>
            <w:top w:val="none" w:sz="0" w:space="0" w:color="auto"/>
            <w:left w:val="none" w:sz="0" w:space="0" w:color="auto"/>
            <w:bottom w:val="none" w:sz="0" w:space="0" w:color="auto"/>
            <w:right w:val="none" w:sz="0" w:space="0" w:color="auto"/>
          </w:divBdr>
        </w:div>
        <w:div w:id="325549988">
          <w:marLeft w:val="0"/>
          <w:marRight w:val="0"/>
          <w:marTop w:val="0"/>
          <w:marBottom w:val="0"/>
          <w:divBdr>
            <w:top w:val="none" w:sz="0" w:space="0" w:color="auto"/>
            <w:left w:val="none" w:sz="0" w:space="0" w:color="auto"/>
            <w:bottom w:val="none" w:sz="0" w:space="0" w:color="auto"/>
            <w:right w:val="none" w:sz="0" w:space="0" w:color="auto"/>
          </w:divBdr>
        </w:div>
        <w:div w:id="1590121959">
          <w:marLeft w:val="0"/>
          <w:marRight w:val="0"/>
          <w:marTop w:val="0"/>
          <w:marBottom w:val="0"/>
          <w:divBdr>
            <w:top w:val="none" w:sz="0" w:space="0" w:color="auto"/>
            <w:left w:val="none" w:sz="0" w:space="0" w:color="auto"/>
            <w:bottom w:val="none" w:sz="0" w:space="0" w:color="auto"/>
            <w:right w:val="none" w:sz="0" w:space="0" w:color="auto"/>
          </w:divBdr>
        </w:div>
        <w:div w:id="865824407">
          <w:marLeft w:val="0"/>
          <w:marRight w:val="0"/>
          <w:marTop w:val="0"/>
          <w:marBottom w:val="0"/>
          <w:divBdr>
            <w:top w:val="none" w:sz="0" w:space="0" w:color="auto"/>
            <w:left w:val="none" w:sz="0" w:space="0" w:color="auto"/>
            <w:bottom w:val="none" w:sz="0" w:space="0" w:color="auto"/>
            <w:right w:val="none" w:sz="0" w:space="0" w:color="auto"/>
          </w:divBdr>
        </w:div>
        <w:div w:id="811823795">
          <w:marLeft w:val="0"/>
          <w:marRight w:val="0"/>
          <w:marTop w:val="0"/>
          <w:marBottom w:val="0"/>
          <w:divBdr>
            <w:top w:val="none" w:sz="0" w:space="0" w:color="auto"/>
            <w:left w:val="none" w:sz="0" w:space="0" w:color="auto"/>
            <w:bottom w:val="none" w:sz="0" w:space="0" w:color="auto"/>
            <w:right w:val="none" w:sz="0" w:space="0" w:color="auto"/>
          </w:divBdr>
        </w:div>
        <w:div w:id="2027898520">
          <w:marLeft w:val="0"/>
          <w:marRight w:val="0"/>
          <w:marTop w:val="0"/>
          <w:marBottom w:val="0"/>
          <w:divBdr>
            <w:top w:val="none" w:sz="0" w:space="0" w:color="auto"/>
            <w:left w:val="none" w:sz="0" w:space="0" w:color="auto"/>
            <w:bottom w:val="none" w:sz="0" w:space="0" w:color="auto"/>
            <w:right w:val="none" w:sz="0" w:space="0" w:color="auto"/>
          </w:divBdr>
        </w:div>
        <w:div w:id="1465198439">
          <w:marLeft w:val="0"/>
          <w:marRight w:val="0"/>
          <w:marTop w:val="0"/>
          <w:marBottom w:val="0"/>
          <w:divBdr>
            <w:top w:val="none" w:sz="0" w:space="0" w:color="auto"/>
            <w:left w:val="none" w:sz="0" w:space="0" w:color="auto"/>
            <w:bottom w:val="none" w:sz="0" w:space="0" w:color="auto"/>
            <w:right w:val="none" w:sz="0" w:space="0" w:color="auto"/>
          </w:divBdr>
        </w:div>
        <w:div w:id="995187386">
          <w:marLeft w:val="0"/>
          <w:marRight w:val="0"/>
          <w:marTop w:val="0"/>
          <w:marBottom w:val="0"/>
          <w:divBdr>
            <w:top w:val="none" w:sz="0" w:space="0" w:color="auto"/>
            <w:left w:val="none" w:sz="0" w:space="0" w:color="auto"/>
            <w:bottom w:val="none" w:sz="0" w:space="0" w:color="auto"/>
            <w:right w:val="none" w:sz="0" w:space="0" w:color="auto"/>
          </w:divBdr>
        </w:div>
        <w:div w:id="756362827">
          <w:marLeft w:val="0"/>
          <w:marRight w:val="0"/>
          <w:marTop w:val="0"/>
          <w:marBottom w:val="0"/>
          <w:divBdr>
            <w:top w:val="none" w:sz="0" w:space="0" w:color="auto"/>
            <w:left w:val="none" w:sz="0" w:space="0" w:color="auto"/>
            <w:bottom w:val="none" w:sz="0" w:space="0" w:color="auto"/>
            <w:right w:val="none" w:sz="0" w:space="0" w:color="auto"/>
          </w:divBdr>
        </w:div>
        <w:div w:id="251469806">
          <w:marLeft w:val="0"/>
          <w:marRight w:val="0"/>
          <w:marTop w:val="0"/>
          <w:marBottom w:val="0"/>
          <w:divBdr>
            <w:top w:val="none" w:sz="0" w:space="0" w:color="auto"/>
            <w:left w:val="none" w:sz="0" w:space="0" w:color="auto"/>
            <w:bottom w:val="none" w:sz="0" w:space="0" w:color="auto"/>
            <w:right w:val="none" w:sz="0" w:space="0" w:color="auto"/>
          </w:divBdr>
        </w:div>
        <w:div w:id="2057386371">
          <w:marLeft w:val="0"/>
          <w:marRight w:val="0"/>
          <w:marTop w:val="0"/>
          <w:marBottom w:val="0"/>
          <w:divBdr>
            <w:top w:val="none" w:sz="0" w:space="0" w:color="auto"/>
            <w:left w:val="none" w:sz="0" w:space="0" w:color="auto"/>
            <w:bottom w:val="none" w:sz="0" w:space="0" w:color="auto"/>
            <w:right w:val="none" w:sz="0" w:space="0" w:color="auto"/>
          </w:divBdr>
        </w:div>
        <w:div w:id="2113626285">
          <w:marLeft w:val="0"/>
          <w:marRight w:val="0"/>
          <w:marTop w:val="0"/>
          <w:marBottom w:val="0"/>
          <w:divBdr>
            <w:top w:val="none" w:sz="0" w:space="0" w:color="auto"/>
            <w:left w:val="none" w:sz="0" w:space="0" w:color="auto"/>
            <w:bottom w:val="none" w:sz="0" w:space="0" w:color="auto"/>
            <w:right w:val="none" w:sz="0" w:space="0" w:color="auto"/>
          </w:divBdr>
        </w:div>
        <w:div w:id="1961454930">
          <w:marLeft w:val="0"/>
          <w:marRight w:val="0"/>
          <w:marTop w:val="0"/>
          <w:marBottom w:val="0"/>
          <w:divBdr>
            <w:top w:val="none" w:sz="0" w:space="0" w:color="auto"/>
            <w:left w:val="none" w:sz="0" w:space="0" w:color="auto"/>
            <w:bottom w:val="none" w:sz="0" w:space="0" w:color="auto"/>
            <w:right w:val="none" w:sz="0" w:space="0" w:color="auto"/>
          </w:divBdr>
        </w:div>
        <w:div w:id="465664781">
          <w:marLeft w:val="0"/>
          <w:marRight w:val="0"/>
          <w:marTop w:val="0"/>
          <w:marBottom w:val="0"/>
          <w:divBdr>
            <w:top w:val="none" w:sz="0" w:space="0" w:color="auto"/>
            <w:left w:val="none" w:sz="0" w:space="0" w:color="auto"/>
            <w:bottom w:val="none" w:sz="0" w:space="0" w:color="auto"/>
            <w:right w:val="none" w:sz="0" w:space="0" w:color="auto"/>
          </w:divBdr>
        </w:div>
        <w:div w:id="1200703779">
          <w:marLeft w:val="0"/>
          <w:marRight w:val="0"/>
          <w:marTop w:val="0"/>
          <w:marBottom w:val="0"/>
          <w:divBdr>
            <w:top w:val="none" w:sz="0" w:space="0" w:color="auto"/>
            <w:left w:val="none" w:sz="0" w:space="0" w:color="auto"/>
            <w:bottom w:val="none" w:sz="0" w:space="0" w:color="auto"/>
            <w:right w:val="none" w:sz="0" w:space="0" w:color="auto"/>
          </w:divBdr>
        </w:div>
        <w:div w:id="1586840369">
          <w:marLeft w:val="0"/>
          <w:marRight w:val="0"/>
          <w:marTop w:val="0"/>
          <w:marBottom w:val="0"/>
          <w:divBdr>
            <w:top w:val="none" w:sz="0" w:space="0" w:color="auto"/>
            <w:left w:val="none" w:sz="0" w:space="0" w:color="auto"/>
            <w:bottom w:val="none" w:sz="0" w:space="0" w:color="auto"/>
            <w:right w:val="none" w:sz="0" w:space="0" w:color="auto"/>
          </w:divBdr>
        </w:div>
        <w:div w:id="1425302536">
          <w:marLeft w:val="0"/>
          <w:marRight w:val="0"/>
          <w:marTop w:val="0"/>
          <w:marBottom w:val="0"/>
          <w:divBdr>
            <w:top w:val="none" w:sz="0" w:space="0" w:color="auto"/>
            <w:left w:val="none" w:sz="0" w:space="0" w:color="auto"/>
            <w:bottom w:val="none" w:sz="0" w:space="0" w:color="auto"/>
            <w:right w:val="none" w:sz="0" w:space="0" w:color="auto"/>
          </w:divBdr>
        </w:div>
        <w:div w:id="797723406">
          <w:marLeft w:val="0"/>
          <w:marRight w:val="0"/>
          <w:marTop w:val="0"/>
          <w:marBottom w:val="0"/>
          <w:divBdr>
            <w:top w:val="none" w:sz="0" w:space="0" w:color="auto"/>
            <w:left w:val="none" w:sz="0" w:space="0" w:color="auto"/>
            <w:bottom w:val="none" w:sz="0" w:space="0" w:color="auto"/>
            <w:right w:val="none" w:sz="0" w:space="0" w:color="auto"/>
          </w:divBdr>
        </w:div>
        <w:div w:id="82797858">
          <w:marLeft w:val="0"/>
          <w:marRight w:val="0"/>
          <w:marTop w:val="0"/>
          <w:marBottom w:val="0"/>
          <w:divBdr>
            <w:top w:val="none" w:sz="0" w:space="0" w:color="auto"/>
            <w:left w:val="none" w:sz="0" w:space="0" w:color="auto"/>
            <w:bottom w:val="none" w:sz="0" w:space="0" w:color="auto"/>
            <w:right w:val="none" w:sz="0" w:space="0" w:color="auto"/>
          </w:divBdr>
        </w:div>
        <w:div w:id="2081246697">
          <w:marLeft w:val="0"/>
          <w:marRight w:val="0"/>
          <w:marTop w:val="0"/>
          <w:marBottom w:val="0"/>
          <w:divBdr>
            <w:top w:val="none" w:sz="0" w:space="0" w:color="auto"/>
            <w:left w:val="none" w:sz="0" w:space="0" w:color="auto"/>
            <w:bottom w:val="none" w:sz="0" w:space="0" w:color="auto"/>
            <w:right w:val="none" w:sz="0" w:space="0" w:color="auto"/>
          </w:divBdr>
        </w:div>
        <w:div w:id="1943142510">
          <w:marLeft w:val="0"/>
          <w:marRight w:val="0"/>
          <w:marTop w:val="0"/>
          <w:marBottom w:val="0"/>
          <w:divBdr>
            <w:top w:val="none" w:sz="0" w:space="0" w:color="auto"/>
            <w:left w:val="none" w:sz="0" w:space="0" w:color="auto"/>
            <w:bottom w:val="none" w:sz="0" w:space="0" w:color="auto"/>
            <w:right w:val="none" w:sz="0" w:space="0" w:color="auto"/>
          </w:divBdr>
        </w:div>
        <w:div w:id="2095974994">
          <w:marLeft w:val="0"/>
          <w:marRight w:val="0"/>
          <w:marTop w:val="0"/>
          <w:marBottom w:val="0"/>
          <w:divBdr>
            <w:top w:val="none" w:sz="0" w:space="0" w:color="auto"/>
            <w:left w:val="none" w:sz="0" w:space="0" w:color="auto"/>
            <w:bottom w:val="none" w:sz="0" w:space="0" w:color="auto"/>
            <w:right w:val="none" w:sz="0" w:space="0" w:color="auto"/>
          </w:divBdr>
        </w:div>
        <w:div w:id="1958288545">
          <w:marLeft w:val="0"/>
          <w:marRight w:val="0"/>
          <w:marTop w:val="0"/>
          <w:marBottom w:val="0"/>
          <w:divBdr>
            <w:top w:val="none" w:sz="0" w:space="0" w:color="auto"/>
            <w:left w:val="none" w:sz="0" w:space="0" w:color="auto"/>
            <w:bottom w:val="none" w:sz="0" w:space="0" w:color="auto"/>
            <w:right w:val="none" w:sz="0" w:space="0" w:color="auto"/>
          </w:divBdr>
        </w:div>
        <w:div w:id="1507137867">
          <w:marLeft w:val="0"/>
          <w:marRight w:val="0"/>
          <w:marTop w:val="0"/>
          <w:marBottom w:val="0"/>
          <w:divBdr>
            <w:top w:val="none" w:sz="0" w:space="0" w:color="auto"/>
            <w:left w:val="none" w:sz="0" w:space="0" w:color="auto"/>
            <w:bottom w:val="none" w:sz="0" w:space="0" w:color="auto"/>
            <w:right w:val="none" w:sz="0" w:space="0" w:color="auto"/>
          </w:divBdr>
        </w:div>
        <w:div w:id="1413577333">
          <w:marLeft w:val="0"/>
          <w:marRight w:val="0"/>
          <w:marTop w:val="0"/>
          <w:marBottom w:val="0"/>
          <w:divBdr>
            <w:top w:val="none" w:sz="0" w:space="0" w:color="auto"/>
            <w:left w:val="none" w:sz="0" w:space="0" w:color="auto"/>
            <w:bottom w:val="none" w:sz="0" w:space="0" w:color="auto"/>
            <w:right w:val="none" w:sz="0" w:space="0" w:color="auto"/>
          </w:divBdr>
        </w:div>
        <w:div w:id="68306958">
          <w:marLeft w:val="0"/>
          <w:marRight w:val="0"/>
          <w:marTop w:val="0"/>
          <w:marBottom w:val="0"/>
          <w:divBdr>
            <w:top w:val="none" w:sz="0" w:space="0" w:color="auto"/>
            <w:left w:val="none" w:sz="0" w:space="0" w:color="auto"/>
            <w:bottom w:val="none" w:sz="0" w:space="0" w:color="auto"/>
            <w:right w:val="none" w:sz="0" w:space="0" w:color="auto"/>
          </w:divBdr>
        </w:div>
        <w:div w:id="1561014865">
          <w:marLeft w:val="0"/>
          <w:marRight w:val="0"/>
          <w:marTop w:val="0"/>
          <w:marBottom w:val="0"/>
          <w:divBdr>
            <w:top w:val="none" w:sz="0" w:space="0" w:color="auto"/>
            <w:left w:val="none" w:sz="0" w:space="0" w:color="auto"/>
            <w:bottom w:val="none" w:sz="0" w:space="0" w:color="auto"/>
            <w:right w:val="none" w:sz="0" w:space="0" w:color="auto"/>
          </w:divBdr>
        </w:div>
        <w:div w:id="1749689235">
          <w:marLeft w:val="0"/>
          <w:marRight w:val="0"/>
          <w:marTop w:val="0"/>
          <w:marBottom w:val="0"/>
          <w:divBdr>
            <w:top w:val="none" w:sz="0" w:space="0" w:color="auto"/>
            <w:left w:val="none" w:sz="0" w:space="0" w:color="auto"/>
            <w:bottom w:val="none" w:sz="0" w:space="0" w:color="auto"/>
            <w:right w:val="none" w:sz="0" w:space="0" w:color="auto"/>
          </w:divBdr>
        </w:div>
        <w:div w:id="1476410374">
          <w:marLeft w:val="0"/>
          <w:marRight w:val="0"/>
          <w:marTop w:val="0"/>
          <w:marBottom w:val="0"/>
          <w:divBdr>
            <w:top w:val="none" w:sz="0" w:space="0" w:color="auto"/>
            <w:left w:val="none" w:sz="0" w:space="0" w:color="auto"/>
            <w:bottom w:val="none" w:sz="0" w:space="0" w:color="auto"/>
            <w:right w:val="none" w:sz="0" w:space="0" w:color="auto"/>
          </w:divBdr>
        </w:div>
        <w:div w:id="1272975414">
          <w:marLeft w:val="0"/>
          <w:marRight w:val="0"/>
          <w:marTop w:val="0"/>
          <w:marBottom w:val="0"/>
          <w:divBdr>
            <w:top w:val="none" w:sz="0" w:space="0" w:color="auto"/>
            <w:left w:val="none" w:sz="0" w:space="0" w:color="auto"/>
            <w:bottom w:val="none" w:sz="0" w:space="0" w:color="auto"/>
            <w:right w:val="none" w:sz="0" w:space="0" w:color="auto"/>
          </w:divBdr>
        </w:div>
        <w:div w:id="2033412099">
          <w:marLeft w:val="0"/>
          <w:marRight w:val="0"/>
          <w:marTop w:val="0"/>
          <w:marBottom w:val="0"/>
          <w:divBdr>
            <w:top w:val="none" w:sz="0" w:space="0" w:color="auto"/>
            <w:left w:val="none" w:sz="0" w:space="0" w:color="auto"/>
            <w:bottom w:val="none" w:sz="0" w:space="0" w:color="auto"/>
            <w:right w:val="none" w:sz="0" w:space="0" w:color="auto"/>
          </w:divBdr>
        </w:div>
        <w:div w:id="1919122943">
          <w:marLeft w:val="0"/>
          <w:marRight w:val="0"/>
          <w:marTop w:val="0"/>
          <w:marBottom w:val="0"/>
          <w:divBdr>
            <w:top w:val="none" w:sz="0" w:space="0" w:color="auto"/>
            <w:left w:val="none" w:sz="0" w:space="0" w:color="auto"/>
            <w:bottom w:val="none" w:sz="0" w:space="0" w:color="auto"/>
            <w:right w:val="none" w:sz="0" w:space="0" w:color="auto"/>
          </w:divBdr>
        </w:div>
        <w:div w:id="1381590766">
          <w:marLeft w:val="0"/>
          <w:marRight w:val="0"/>
          <w:marTop w:val="0"/>
          <w:marBottom w:val="0"/>
          <w:divBdr>
            <w:top w:val="none" w:sz="0" w:space="0" w:color="auto"/>
            <w:left w:val="none" w:sz="0" w:space="0" w:color="auto"/>
            <w:bottom w:val="none" w:sz="0" w:space="0" w:color="auto"/>
            <w:right w:val="none" w:sz="0" w:space="0" w:color="auto"/>
          </w:divBdr>
        </w:div>
        <w:div w:id="1594316949">
          <w:marLeft w:val="0"/>
          <w:marRight w:val="0"/>
          <w:marTop w:val="0"/>
          <w:marBottom w:val="0"/>
          <w:divBdr>
            <w:top w:val="none" w:sz="0" w:space="0" w:color="auto"/>
            <w:left w:val="none" w:sz="0" w:space="0" w:color="auto"/>
            <w:bottom w:val="none" w:sz="0" w:space="0" w:color="auto"/>
            <w:right w:val="none" w:sz="0" w:space="0" w:color="auto"/>
          </w:divBdr>
        </w:div>
        <w:div w:id="2010710040">
          <w:marLeft w:val="0"/>
          <w:marRight w:val="0"/>
          <w:marTop w:val="0"/>
          <w:marBottom w:val="0"/>
          <w:divBdr>
            <w:top w:val="none" w:sz="0" w:space="0" w:color="auto"/>
            <w:left w:val="none" w:sz="0" w:space="0" w:color="auto"/>
            <w:bottom w:val="none" w:sz="0" w:space="0" w:color="auto"/>
            <w:right w:val="none" w:sz="0" w:space="0" w:color="auto"/>
          </w:divBdr>
        </w:div>
        <w:div w:id="863206494">
          <w:marLeft w:val="0"/>
          <w:marRight w:val="0"/>
          <w:marTop w:val="0"/>
          <w:marBottom w:val="0"/>
          <w:divBdr>
            <w:top w:val="none" w:sz="0" w:space="0" w:color="auto"/>
            <w:left w:val="none" w:sz="0" w:space="0" w:color="auto"/>
            <w:bottom w:val="none" w:sz="0" w:space="0" w:color="auto"/>
            <w:right w:val="none" w:sz="0" w:space="0" w:color="auto"/>
          </w:divBdr>
        </w:div>
        <w:div w:id="1200750686">
          <w:marLeft w:val="0"/>
          <w:marRight w:val="0"/>
          <w:marTop w:val="0"/>
          <w:marBottom w:val="0"/>
          <w:divBdr>
            <w:top w:val="none" w:sz="0" w:space="0" w:color="auto"/>
            <w:left w:val="none" w:sz="0" w:space="0" w:color="auto"/>
            <w:bottom w:val="none" w:sz="0" w:space="0" w:color="auto"/>
            <w:right w:val="none" w:sz="0" w:space="0" w:color="auto"/>
          </w:divBdr>
        </w:div>
        <w:div w:id="193857900">
          <w:marLeft w:val="0"/>
          <w:marRight w:val="0"/>
          <w:marTop w:val="0"/>
          <w:marBottom w:val="0"/>
          <w:divBdr>
            <w:top w:val="none" w:sz="0" w:space="0" w:color="auto"/>
            <w:left w:val="none" w:sz="0" w:space="0" w:color="auto"/>
            <w:bottom w:val="none" w:sz="0" w:space="0" w:color="auto"/>
            <w:right w:val="none" w:sz="0" w:space="0" w:color="auto"/>
          </w:divBdr>
        </w:div>
        <w:div w:id="169413401">
          <w:marLeft w:val="0"/>
          <w:marRight w:val="0"/>
          <w:marTop w:val="0"/>
          <w:marBottom w:val="0"/>
          <w:divBdr>
            <w:top w:val="none" w:sz="0" w:space="0" w:color="auto"/>
            <w:left w:val="none" w:sz="0" w:space="0" w:color="auto"/>
            <w:bottom w:val="none" w:sz="0" w:space="0" w:color="auto"/>
            <w:right w:val="none" w:sz="0" w:space="0" w:color="auto"/>
          </w:divBdr>
        </w:div>
        <w:div w:id="1544904039">
          <w:marLeft w:val="0"/>
          <w:marRight w:val="0"/>
          <w:marTop w:val="0"/>
          <w:marBottom w:val="0"/>
          <w:divBdr>
            <w:top w:val="none" w:sz="0" w:space="0" w:color="auto"/>
            <w:left w:val="none" w:sz="0" w:space="0" w:color="auto"/>
            <w:bottom w:val="none" w:sz="0" w:space="0" w:color="auto"/>
            <w:right w:val="none" w:sz="0" w:space="0" w:color="auto"/>
          </w:divBdr>
        </w:div>
        <w:div w:id="1519350012">
          <w:marLeft w:val="0"/>
          <w:marRight w:val="0"/>
          <w:marTop w:val="0"/>
          <w:marBottom w:val="0"/>
          <w:divBdr>
            <w:top w:val="none" w:sz="0" w:space="0" w:color="auto"/>
            <w:left w:val="none" w:sz="0" w:space="0" w:color="auto"/>
            <w:bottom w:val="none" w:sz="0" w:space="0" w:color="auto"/>
            <w:right w:val="none" w:sz="0" w:space="0" w:color="auto"/>
          </w:divBdr>
        </w:div>
        <w:div w:id="648748364">
          <w:marLeft w:val="0"/>
          <w:marRight w:val="0"/>
          <w:marTop w:val="0"/>
          <w:marBottom w:val="0"/>
          <w:divBdr>
            <w:top w:val="none" w:sz="0" w:space="0" w:color="auto"/>
            <w:left w:val="none" w:sz="0" w:space="0" w:color="auto"/>
            <w:bottom w:val="none" w:sz="0" w:space="0" w:color="auto"/>
            <w:right w:val="none" w:sz="0" w:space="0" w:color="auto"/>
          </w:divBdr>
        </w:div>
        <w:div w:id="128088033">
          <w:marLeft w:val="0"/>
          <w:marRight w:val="0"/>
          <w:marTop w:val="0"/>
          <w:marBottom w:val="0"/>
          <w:divBdr>
            <w:top w:val="none" w:sz="0" w:space="0" w:color="auto"/>
            <w:left w:val="none" w:sz="0" w:space="0" w:color="auto"/>
            <w:bottom w:val="none" w:sz="0" w:space="0" w:color="auto"/>
            <w:right w:val="none" w:sz="0" w:space="0" w:color="auto"/>
          </w:divBdr>
        </w:div>
        <w:div w:id="762843600">
          <w:marLeft w:val="0"/>
          <w:marRight w:val="0"/>
          <w:marTop w:val="0"/>
          <w:marBottom w:val="0"/>
          <w:divBdr>
            <w:top w:val="none" w:sz="0" w:space="0" w:color="auto"/>
            <w:left w:val="none" w:sz="0" w:space="0" w:color="auto"/>
            <w:bottom w:val="none" w:sz="0" w:space="0" w:color="auto"/>
            <w:right w:val="none" w:sz="0" w:space="0" w:color="auto"/>
          </w:divBdr>
        </w:div>
        <w:div w:id="1700623445">
          <w:marLeft w:val="0"/>
          <w:marRight w:val="0"/>
          <w:marTop w:val="0"/>
          <w:marBottom w:val="0"/>
          <w:divBdr>
            <w:top w:val="none" w:sz="0" w:space="0" w:color="auto"/>
            <w:left w:val="none" w:sz="0" w:space="0" w:color="auto"/>
            <w:bottom w:val="none" w:sz="0" w:space="0" w:color="auto"/>
            <w:right w:val="none" w:sz="0" w:space="0" w:color="auto"/>
          </w:divBdr>
        </w:div>
        <w:div w:id="335156258">
          <w:marLeft w:val="0"/>
          <w:marRight w:val="0"/>
          <w:marTop w:val="0"/>
          <w:marBottom w:val="0"/>
          <w:divBdr>
            <w:top w:val="none" w:sz="0" w:space="0" w:color="auto"/>
            <w:left w:val="none" w:sz="0" w:space="0" w:color="auto"/>
            <w:bottom w:val="none" w:sz="0" w:space="0" w:color="auto"/>
            <w:right w:val="none" w:sz="0" w:space="0" w:color="auto"/>
          </w:divBdr>
        </w:div>
        <w:div w:id="2025134364">
          <w:marLeft w:val="0"/>
          <w:marRight w:val="0"/>
          <w:marTop w:val="0"/>
          <w:marBottom w:val="0"/>
          <w:divBdr>
            <w:top w:val="none" w:sz="0" w:space="0" w:color="auto"/>
            <w:left w:val="none" w:sz="0" w:space="0" w:color="auto"/>
            <w:bottom w:val="none" w:sz="0" w:space="0" w:color="auto"/>
            <w:right w:val="none" w:sz="0" w:space="0" w:color="auto"/>
          </w:divBdr>
        </w:div>
        <w:div w:id="1385526956">
          <w:marLeft w:val="0"/>
          <w:marRight w:val="0"/>
          <w:marTop w:val="0"/>
          <w:marBottom w:val="0"/>
          <w:divBdr>
            <w:top w:val="none" w:sz="0" w:space="0" w:color="auto"/>
            <w:left w:val="none" w:sz="0" w:space="0" w:color="auto"/>
            <w:bottom w:val="none" w:sz="0" w:space="0" w:color="auto"/>
            <w:right w:val="none" w:sz="0" w:space="0" w:color="auto"/>
          </w:divBdr>
        </w:div>
        <w:div w:id="1054040649">
          <w:marLeft w:val="0"/>
          <w:marRight w:val="0"/>
          <w:marTop w:val="0"/>
          <w:marBottom w:val="0"/>
          <w:divBdr>
            <w:top w:val="none" w:sz="0" w:space="0" w:color="auto"/>
            <w:left w:val="none" w:sz="0" w:space="0" w:color="auto"/>
            <w:bottom w:val="none" w:sz="0" w:space="0" w:color="auto"/>
            <w:right w:val="none" w:sz="0" w:space="0" w:color="auto"/>
          </w:divBdr>
        </w:div>
        <w:div w:id="751582798">
          <w:marLeft w:val="0"/>
          <w:marRight w:val="0"/>
          <w:marTop w:val="0"/>
          <w:marBottom w:val="0"/>
          <w:divBdr>
            <w:top w:val="none" w:sz="0" w:space="0" w:color="auto"/>
            <w:left w:val="none" w:sz="0" w:space="0" w:color="auto"/>
            <w:bottom w:val="none" w:sz="0" w:space="0" w:color="auto"/>
            <w:right w:val="none" w:sz="0" w:space="0" w:color="auto"/>
          </w:divBdr>
        </w:div>
        <w:div w:id="1169321681">
          <w:marLeft w:val="0"/>
          <w:marRight w:val="0"/>
          <w:marTop w:val="0"/>
          <w:marBottom w:val="0"/>
          <w:divBdr>
            <w:top w:val="none" w:sz="0" w:space="0" w:color="auto"/>
            <w:left w:val="none" w:sz="0" w:space="0" w:color="auto"/>
            <w:bottom w:val="none" w:sz="0" w:space="0" w:color="auto"/>
            <w:right w:val="none" w:sz="0" w:space="0" w:color="auto"/>
          </w:divBdr>
        </w:div>
        <w:div w:id="1916279085">
          <w:marLeft w:val="0"/>
          <w:marRight w:val="0"/>
          <w:marTop w:val="0"/>
          <w:marBottom w:val="0"/>
          <w:divBdr>
            <w:top w:val="none" w:sz="0" w:space="0" w:color="auto"/>
            <w:left w:val="none" w:sz="0" w:space="0" w:color="auto"/>
            <w:bottom w:val="none" w:sz="0" w:space="0" w:color="auto"/>
            <w:right w:val="none" w:sz="0" w:space="0" w:color="auto"/>
          </w:divBdr>
        </w:div>
        <w:div w:id="1372727200">
          <w:marLeft w:val="0"/>
          <w:marRight w:val="0"/>
          <w:marTop w:val="0"/>
          <w:marBottom w:val="0"/>
          <w:divBdr>
            <w:top w:val="none" w:sz="0" w:space="0" w:color="auto"/>
            <w:left w:val="none" w:sz="0" w:space="0" w:color="auto"/>
            <w:bottom w:val="none" w:sz="0" w:space="0" w:color="auto"/>
            <w:right w:val="none" w:sz="0" w:space="0" w:color="auto"/>
          </w:divBdr>
        </w:div>
        <w:div w:id="1222794014">
          <w:marLeft w:val="0"/>
          <w:marRight w:val="0"/>
          <w:marTop w:val="0"/>
          <w:marBottom w:val="0"/>
          <w:divBdr>
            <w:top w:val="none" w:sz="0" w:space="0" w:color="auto"/>
            <w:left w:val="none" w:sz="0" w:space="0" w:color="auto"/>
            <w:bottom w:val="none" w:sz="0" w:space="0" w:color="auto"/>
            <w:right w:val="none" w:sz="0" w:space="0" w:color="auto"/>
          </w:divBdr>
        </w:div>
        <w:div w:id="1016079375">
          <w:marLeft w:val="0"/>
          <w:marRight w:val="0"/>
          <w:marTop w:val="0"/>
          <w:marBottom w:val="0"/>
          <w:divBdr>
            <w:top w:val="none" w:sz="0" w:space="0" w:color="auto"/>
            <w:left w:val="none" w:sz="0" w:space="0" w:color="auto"/>
            <w:bottom w:val="none" w:sz="0" w:space="0" w:color="auto"/>
            <w:right w:val="none" w:sz="0" w:space="0" w:color="auto"/>
          </w:divBdr>
        </w:div>
        <w:div w:id="1892109310">
          <w:marLeft w:val="0"/>
          <w:marRight w:val="0"/>
          <w:marTop w:val="0"/>
          <w:marBottom w:val="0"/>
          <w:divBdr>
            <w:top w:val="none" w:sz="0" w:space="0" w:color="auto"/>
            <w:left w:val="none" w:sz="0" w:space="0" w:color="auto"/>
            <w:bottom w:val="none" w:sz="0" w:space="0" w:color="auto"/>
            <w:right w:val="none" w:sz="0" w:space="0" w:color="auto"/>
          </w:divBdr>
        </w:div>
        <w:div w:id="2111199702">
          <w:marLeft w:val="0"/>
          <w:marRight w:val="0"/>
          <w:marTop w:val="0"/>
          <w:marBottom w:val="0"/>
          <w:divBdr>
            <w:top w:val="none" w:sz="0" w:space="0" w:color="auto"/>
            <w:left w:val="none" w:sz="0" w:space="0" w:color="auto"/>
            <w:bottom w:val="none" w:sz="0" w:space="0" w:color="auto"/>
            <w:right w:val="none" w:sz="0" w:space="0" w:color="auto"/>
          </w:divBdr>
        </w:div>
        <w:div w:id="161940570">
          <w:marLeft w:val="0"/>
          <w:marRight w:val="0"/>
          <w:marTop w:val="0"/>
          <w:marBottom w:val="0"/>
          <w:divBdr>
            <w:top w:val="none" w:sz="0" w:space="0" w:color="auto"/>
            <w:left w:val="none" w:sz="0" w:space="0" w:color="auto"/>
            <w:bottom w:val="none" w:sz="0" w:space="0" w:color="auto"/>
            <w:right w:val="none" w:sz="0" w:space="0" w:color="auto"/>
          </w:divBdr>
        </w:div>
        <w:div w:id="1750611635">
          <w:marLeft w:val="0"/>
          <w:marRight w:val="0"/>
          <w:marTop w:val="0"/>
          <w:marBottom w:val="0"/>
          <w:divBdr>
            <w:top w:val="none" w:sz="0" w:space="0" w:color="auto"/>
            <w:left w:val="none" w:sz="0" w:space="0" w:color="auto"/>
            <w:bottom w:val="none" w:sz="0" w:space="0" w:color="auto"/>
            <w:right w:val="none" w:sz="0" w:space="0" w:color="auto"/>
          </w:divBdr>
        </w:div>
        <w:div w:id="172495813">
          <w:marLeft w:val="0"/>
          <w:marRight w:val="0"/>
          <w:marTop w:val="0"/>
          <w:marBottom w:val="0"/>
          <w:divBdr>
            <w:top w:val="none" w:sz="0" w:space="0" w:color="auto"/>
            <w:left w:val="none" w:sz="0" w:space="0" w:color="auto"/>
            <w:bottom w:val="none" w:sz="0" w:space="0" w:color="auto"/>
            <w:right w:val="none" w:sz="0" w:space="0" w:color="auto"/>
          </w:divBdr>
        </w:div>
        <w:div w:id="131365750">
          <w:marLeft w:val="0"/>
          <w:marRight w:val="0"/>
          <w:marTop w:val="0"/>
          <w:marBottom w:val="0"/>
          <w:divBdr>
            <w:top w:val="none" w:sz="0" w:space="0" w:color="auto"/>
            <w:left w:val="none" w:sz="0" w:space="0" w:color="auto"/>
            <w:bottom w:val="none" w:sz="0" w:space="0" w:color="auto"/>
            <w:right w:val="none" w:sz="0" w:space="0" w:color="auto"/>
          </w:divBdr>
        </w:div>
        <w:div w:id="152450546">
          <w:marLeft w:val="0"/>
          <w:marRight w:val="0"/>
          <w:marTop w:val="0"/>
          <w:marBottom w:val="0"/>
          <w:divBdr>
            <w:top w:val="none" w:sz="0" w:space="0" w:color="auto"/>
            <w:left w:val="none" w:sz="0" w:space="0" w:color="auto"/>
            <w:bottom w:val="none" w:sz="0" w:space="0" w:color="auto"/>
            <w:right w:val="none" w:sz="0" w:space="0" w:color="auto"/>
          </w:divBdr>
        </w:div>
        <w:div w:id="390230346">
          <w:marLeft w:val="0"/>
          <w:marRight w:val="0"/>
          <w:marTop w:val="0"/>
          <w:marBottom w:val="0"/>
          <w:divBdr>
            <w:top w:val="none" w:sz="0" w:space="0" w:color="auto"/>
            <w:left w:val="none" w:sz="0" w:space="0" w:color="auto"/>
            <w:bottom w:val="none" w:sz="0" w:space="0" w:color="auto"/>
            <w:right w:val="none" w:sz="0" w:space="0" w:color="auto"/>
          </w:divBdr>
        </w:div>
        <w:div w:id="1335648509">
          <w:marLeft w:val="0"/>
          <w:marRight w:val="0"/>
          <w:marTop w:val="0"/>
          <w:marBottom w:val="0"/>
          <w:divBdr>
            <w:top w:val="none" w:sz="0" w:space="0" w:color="auto"/>
            <w:left w:val="none" w:sz="0" w:space="0" w:color="auto"/>
            <w:bottom w:val="none" w:sz="0" w:space="0" w:color="auto"/>
            <w:right w:val="none" w:sz="0" w:space="0" w:color="auto"/>
          </w:divBdr>
        </w:div>
        <w:div w:id="1984921273">
          <w:marLeft w:val="0"/>
          <w:marRight w:val="0"/>
          <w:marTop w:val="0"/>
          <w:marBottom w:val="0"/>
          <w:divBdr>
            <w:top w:val="none" w:sz="0" w:space="0" w:color="auto"/>
            <w:left w:val="none" w:sz="0" w:space="0" w:color="auto"/>
            <w:bottom w:val="none" w:sz="0" w:space="0" w:color="auto"/>
            <w:right w:val="none" w:sz="0" w:space="0" w:color="auto"/>
          </w:divBdr>
        </w:div>
        <w:div w:id="748965575">
          <w:marLeft w:val="0"/>
          <w:marRight w:val="0"/>
          <w:marTop w:val="0"/>
          <w:marBottom w:val="0"/>
          <w:divBdr>
            <w:top w:val="none" w:sz="0" w:space="0" w:color="auto"/>
            <w:left w:val="none" w:sz="0" w:space="0" w:color="auto"/>
            <w:bottom w:val="none" w:sz="0" w:space="0" w:color="auto"/>
            <w:right w:val="none" w:sz="0" w:space="0" w:color="auto"/>
          </w:divBdr>
        </w:div>
        <w:div w:id="1260333955">
          <w:marLeft w:val="0"/>
          <w:marRight w:val="0"/>
          <w:marTop w:val="0"/>
          <w:marBottom w:val="0"/>
          <w:divBdr>
            <w:top w:val="none" w:sz="0" w:space="0" w:color="auto"/>
            <w:left w:val="none" w:sz="0" w:space="0" w:color="auto"/>
            <w:bottom w:val="none" w:sz="0" w:space="0" w:color="auto"/>
            <w:right w:val="none" w:sz="0" w:space="0" w:color="auto"/>
          </w:divBdr>
        </w:div>
        <w:div w:id="1564869657">
          <w:marLeft w:val="0"/>
          <w:marRight w:val="0"/>
          <w:marTop w:val="0"/>
          <w:marBottom w:val="0"/>
          <w:divBdr>
            <w:top w:val="none" w:sz="0" w:space="0" w:color="auto"/>
            <w:left w:val="none" w:sz="0" w:space="0" w:color="auto"/>
            <w:bottom w:val="none" w:sz="0" w:space="0" w:color="auto"/>
            <w:right w:val="none" w:sz="0" w:space="0" w:color="auto"/>
          </w:divBdr>
        </w:div>
        <w:div w:id="805243152">
          <w:marLeft w:val="0"/>
          <w:marRight w:val="0"/>
          <w:marTop w:val="0"/>
          <w:marBottom w:val="0"/>
          <w:divBdr>
            <w:top w:val="none" w:sz="0" w:space="0" w:color="auto"/>
            <w:left w:val="none" w:sz="0" w:space="0" w:color="auto"/>
            <w:bottom w:val="none" w:sz="0" w:space="0" w:color="auto"/>
            <w:right w:val="none" w:sz="0" w:space="0" w:color="auto"/>
          </w:divBdr>
        </w:div>
        <w:div w:id="789320742">
          <w:marLeft w:val="0"/>
          <w:marRight w:val="0"/>
          <w:marTop w:val="0"/>
          <w:marBottom w:val="0"/>
          <w:divBdr>
            <w:top w:val="none" w:sz="0" w:space="0" w:color="auto"/>
            <w:left w:val="none" w:sz="0" w:space="0" w:color="auto"/>
            <w:bottom w:val="none" w:sz="0" w:space="0" w:color="auto"/>
            <w:right w:val="none" w:sz="0" w:space="0" w:color="auto"/>
          </w:divBdr>
        </w:div>
        <w:div w:id="359018074">
          <w:marLeft w:val="0"/>
          <w:marRight w:val="0"/>
          <w:marTop w:val="0"/>
          <w:marBottom w:val="0"/>
          <w:divBdr>
            <w:top w:val="none" w:sz="0" w:space="0" w:color="auto"/>
            <w:left w:val="none" w:sz="0" w:space="0" w:color="auto"/>
            <w:bottom w:val="none" w:sz="0" w:space="0" w:color="auto"/>
            <w:right w:val="none" w:sz="0" w:space="0" w:color="auto"/>
          </w:divBdr>
        </w:div>
        <w:div w:id="1497112615">
          <w:marLeft w:val="0"/>
          <w:marRight w:val="0"/>
          <w:marTop w:val="0"/>
          <w:marBottom w:val="0"/>
          <w:divBdr>
            <w:top w:val="none" w:sz="0" w:space="0" w:color="auto"/>
            <w:left w:val="none" w:sz="0" w:space="0" w:color="auto"/>
            <w:bottom w:val="none" w:sz="0" w:space="0" w:color="auto"/>
            <w:right w:val="none" w:sz="0" w:space="0" w:color="auto"/>
          </w:divBdr>
        </w:div>
        <w:div w:id="208148584">
          <w:marLeft w:val="0"/>
          <w:marRight w:val="0"/>
          <w:marTop w:val="0"/>
          <w:marBottom w:val="0"/>
          <w:divBdr>
            <w:top w:val="none" w:sz="0" w:space="0" w:color="auto"/>
            <w:left w:val="none" w:sz="0" w:space="0" w:color="auto"/>
            <w:bottom w:val="none" w:sz="0" w:space="0" w:color="auto"/>
            <w:right w:val="none" w:sz="0" w:space="0" w:color="auto"/>
          </w:divBdr>
        </w:div>
        <w:div w:id="1503206873">
          <w:marLeft w:val="0"/>
          <w:marRight w:val="0"/>
          <w:marTop w:val="0"/>
          <w:marBottom w:val="0"/>
          <w:divBdr>
            <w:top w:val="none" w:sz="0" w:space="0" w:color="auto"/>
            <w:left w:val="none" w:sz="0" w:space="0" w:color="auto"/>
            <w:bottom w:val="none" w:sz="0" w:space="0" w:color="auto"/>
            <w:right w:val="none" w:sz="0" w:space="0" w:color="auto"/>
          </w:divBdr>
        </w:div>
        <w:div w:id="834224390">
          <w:marLeft w:val="0"/>
          <w:marRight w:val="0"/>
          <w:marTop w:val="0"/>
          <w:marBottom w:val="0"/>
          <w:divBdr>
            <w:top w:val="none" w:sz="0" w:space="0" w:color="auto"/>
            <w:left w:val="none" w:sz="0" w:space="0" w:color="auto"/>
            <w:bottom w:val="none" w:sz="0" w:space="0" w:color="auto"/>
            <w:right w:val="none" w:sz="0" w:space="0" w:color="auto"/>
          </w:divBdr>
        </w:div>
        <w:div w:id="591665531">
          <w:marLeft w:val="0"/>
          <w:marRight w:val="0"/>
          <w:marTop w:val="0"/>
          <w:marBottom w:val="0"/>
          <w:divBdr>
            <w:top w:val="none" w:sz="0" w:space="0" w:color="auto"/>
            <w:left w:val="none" w:sz="0" w:space="0" w:color="auto"/>
            <w:bottom w:val="none" w:sz="0" w:space="0" w:color="auto"/>
            <w:right w:val="none" w:sz="0" w:space="0" w:color="auto"/>
          </w:divBdr>
        </w:div>
        <w:div w:id="134299216">
          <w:marLeft w:val="0"/>
          <w:marRight w:val="0"/>
          <w:marTop w:val="0"/>
          <w:marBottom w:val="0"/>
          <w:divBdr>
            <w:top w:val="none" w:sz="0" w:space="0" w:color="auto"/>
            <w:left w:val="none" w:sz="0" w:space="0" w:color="auto"/>
            <w:bottom w:val="none" w:sz="0" w:space="0" w:color="auto"/>
            <w:right w:val="none" w:sz="0" w:space="0" w:color="auto"/>
          </w:divBdr>
        </w:div>
        <w:div w:id="257061586">
          <w:marLeft w:val="0"/>
          <w:marRight w:val="0"/>
          <w:marTop w:val="0"/>
          <w:marBottom w:val="0"/>
          <w:divBdr>
            <w:top w:val="none" w:sz="0" w:space="0" w:color="auto"/>
            <w:left w:val="none" w:sz="0" w:space="0" w:color="auto"/>
            <w:bottom w:val="none" w:sz="0" w:space="0" w:color="auto"/>
            <w:right w:val="none" w:sz="0" w:space="0" w:color="auto"/>
          </w:divBdr>
        </w:div>
        <w:div w:id="514078650">
          <w:marLeft w:val="0"/>
          <w:marRight w:val="0"/>
          <w:marTop w:val="0"/>
          <w:marBottom w:val="0"/>
          <w:divBdr>
            <w:top w:val="none" w:sz="0" w:space="0" w:color="auto"/>
            <w:left w:val="none" w:sz="0" w:space="0" w:color="auto"/>
            <w:bottom w:val="none" w:sz="0" w:space="0" w:color="auto"/>
            <w:right w:val="none" w:sz="0" w:space="0" w:color="auto"/>
          </w:divBdr>
        </w:div>
        <w:div w:id="1843809750">
          <w:marLeft w:val="0"/>
          <w:marRight w:val="0"/>
          <w:marTop w:val="0"/>
          <w:marBottom w:val="0"/>
          <w:divBdr>
            <w:top w:val="none" w:sz="0" w:space="0" w:color="auto"/>
            <w:left w:val="none" w:sz="0" w:space="0" w:color="auto"/>
            <w:bottom w:val="none" w:sz="0" w:space="0" w:color="auto"/>
            <w:right w:val="none" w:sz="0" w:space="0" w:color="auto"/>
          </w:divBdr>
        </w:div>
        <w:div w:id="627972742">
          <w:marLeft w:val="0"/>
          <w:marRight w:val="0"/>
          <w:marTop w:val="0"/>
          <w:marBottom w:val="0"/>
          <w:divBdr>
            <w:top w:val="none" w:sz="0" w:space="0" w:color="auto"/>
            <w:left w:val="none" w:sz="0" w:space="0" w:color="auto"/>
            <w:bottom w:val="none" w:sz="0" w:space="0" w:color="auto"/>
            <w:right w:val="none" w:sz="0" w:space="0" w:color="auto"/>
          </w:divBdr>
        </w:div>
        <w:div w:id="274754490">
          <w:marLeft w:val="0"/>
          <w:marRight w:val="0"/>
          <w:marTop w:val="0"/>
          <w:marBottom w:val="0"/>
          <w:divBdr>
            <w:top w:val="none" w:sz="0" w:space="0" w:color="auto"/>
            <w:left w:val="none" w:sz="0" w:space="0" w:color="auto"/>
            <w:bottom w:val="none" w:sz="0" w:space="0" w:color="auto"/>
            <w:right w:val="none" w:sz="0" w:space="0" w:color="auto"/>
          </w:divBdr>
        </w:div>
      </w:divsChild>
    </w:div>
    <w:div w:id="15903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 Vidyadhara</dc:creator>
  <cp:keywords/>
  <dc:description/>
  <cp:lastModifiedBy>Buitrago-Pocasangre, Nick</cp:lastModifiedBy>
  <cp:revision>5</cp:revision>
  <dcterms:created xsi:type="dcterms:W3CDTF">2023-04-03T19:37:00Z</dcterms:created>
  <dcterms:modified xsi:type="dcterms:W3CDTF">2023-04-03T19:47:00Z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9ec6cf06-d4d6-46c8-89dd-8047b1fdc3bc</vt:lpwstr>
  </property>
</Properties>
</file>