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2D32F" w14:textId="48D7931C" w:rsidR="00F36B70" w:rsidRPr="0004210C" w:rsidRDefault="0004210C">
      <w:pPr>
        <w:rPr>
          <w:rFonts w:cstheme="minorHAnsi"/>
          <w:b/>
          <w:bCs/>
          <w:sz w:val="28"/>
          <w:szCs w:val="28"/>
        </w:rPr>
      </w:pPr>
      <w:r w:rsidRPr="0004210C">
        <w:rPr>
          <w:rFonts w:cstheme="minorHAnsi"/>
          <w:b/>
          <w:bCs/>
          <w:sz w:val="28"/>
          <w:szCs w:val="28"/>
        </w:rPr>
        <w:t xml:space="preserve">Protocol for Bulk Water Enrichment for the Isolation of </w:t>
      </w:r>
      <w:r w:rsidRPr="0004210C">
        <w:rPr>
          <w:rFonts w:cstheme="minorHAnsi"/>
          <w:b/>
          <w:bCs/>
          <w:i/>
          <w:iCs/>
          <w:sz w:val="28"/>
          <w:szCs w:val="28"/>
        </w:rPr>
        <w:t>Salmonella</w:t>
      </w:r>
      <w:r w:rsidRPr="0004210C">
        <w:rPr>
          <w:rFonts w:cstheme="minorHAnsi"/>
          <w:b/>
          <w:bCs/>
          <w:sz w:val="28"/>
          <w:szCs w:val="28"/>
        </w:rPr>
        <w:t xml:space="preserve"> from Surface Water</w:t>
      </w:r>
    </w:p>
    <w:p w14:paraId="6C9ED711" w14:textId="4DC36191" w:rsidR="0004210C" w:rsidRPr="0004210C" w:rsidRDefault="0004210C">
      <w:pPr>
        <w:rPr>
          <w:rFonts w:cstheme="minorHAnsi"/>
          <w:b/>
          <w:bCs/>
          <w:sz w:val="24"/>
          <w:szCs w:val="24"/>
          <w:u w:val="single"/>
        </w:rPr>
      </w:pPr>
      <w:r w:rsidRPr="0004210C">
        <w:rPr>
          <w:rFonts w:cstheme="minorHAnsi"/>
          <w:b/>
          <w:bCs/>
          <w:sz w:val="24"/>
          <w:szCs w:val="24"/>
          <w:u w:val="single"/>
        </w:rPr>
        <w:t>Supplies Needed</w:t>
      </w:r>
    </w:p>
    <w:p w14:paraId="5B82E49F" w14:textId="5D792F3E" w:rsidR="0004210C" w:rsidRPr="0004210C" w:rsidRDefault="0004210C" w:rsidP="0004210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4210C">
        <w:rPr>
          <w:rFonts w:cstheme="minorHAnsi"/>
          <w:sz w:val="24"/>
          <w:szCs w:val="24"/>
        </w:rPr>
        <w:t>Sterilized 2 L bottles</w:t>
      </w:r>
    </w:p>
    <w:p w14:paraId="0D1639B0" w14:textId="1F2BD938" w:rsidR="0004210C" w:rsidRPr="0004210C" w:rsidRDefault="0004210C" w:rsidP="0004210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4210C">
        <w:rPr>
          <w:rFonts w:cstheme="minorHAnsi"/>
          <w:sz w:val="24"/>
          <w:szCs w:val="24"/>
        </w:rPr>
        <w:t>Sterilized 500 mL and 1L graduated cylinders</w:t>
      </w:r>
    </w:p>
    <w:p w14:paraId="669C1187" w14:textId="5B258253" w:rsidR="0004210C" w:rsidRDefault="0004210C" w:rsidP="0004210C">
      <w:pPr>
        <w:pStyle w:val="ListParagraph"/>
        <w:numPr>
          <w:ilvl w:val="0"/>
          <w:numId w:val="1"/>
        </w:numPr>
        <w:spacing w:before="240"/>
        <w:rPr>
          <w:rFonts w:cstheme="minorHAnsi"/>
          <w:sz w:val="24"/>
          <w:szCs w:val="24"/>
        </w:rPr>
      </w:pPr>
      <w:r w:rsidRPr="0004210C">
        <w:rPr>
          <w:rFonts w:cstheme="minorHAnsi"/>
          <w:sz w:val="24"/>
          <w:szCs w:val="24"/>
        </w:rPr>
        <w:t>5x Universal Pre-Enrichment broth (</w:t>
      </w:r>
      <w:r>
        <w:rPr>
          <w:rFonts w:cstheme="minorHAnsi"/>
          <w:sz w:val="24"/>
          <w:szCs w:val="24"/>
        </w:rPr>
        <w:t xml:space="preserve">UPB, </w:t>
      </w:r>
      <w:proofErr w:type="spellStart"/>
      <w:r w:rsidRPr="0004210C">
        <w:rPr>
          <w:rFonts w:cstheme="minorHAnsi"/>
          <w:sz w:val="24"/>
          <w:szCs w:val="24"/>
        </w:rPr>
        <w:t>Acumedia</w:t>
      </w:r>
      <w:proofErr w:type="spellEnd"/>
      <w:r w:rsidRPr="0004210C">
        <w:rPr>
          <w:rFonts w:cstheme="minorHAnsi"/>
          <w:sz w:val="24"/>
          <w:szCs w:val="24"/>
        </w:rPr>
        <w:t xml:space="preserve"> #7510)</w:t>
      </w:r>
    </w:p>
    <w:p w14:paraId="49059E5E" w14:textId="199785F4" w:rsidR="004D4874" w:rsidRPr="0004210C" w:rsidRDefault="004D4874" w:rsidP="0004210C">
      <w:pPr>
        <w:pStyle w:val="ListParagraph"/>
        <w:numPr>
          <w:ilvl w:val="0"/>
          <w:numId w:val="1"/>
        </w:numPr>
        <w:spacing w:before="2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Control strain</w:t>
      </w:r>
      <w:r w:rsidR="00EA0A62">
        <w:rPr>
          <w:rFonts w:cstheme="minorHAnsi"/>
          <w:sz w:val="24"/>
          <w:szCs w:val="24"/>
        </w:rPr>
        <w:t xml:space="preserve">, </w:t>
      </w:r>
      <w:r w:rsidR="00EA0A62">
        <w:rPr>
          <w:rFonts w:cstheme="minorHAnsi"/>
          <w:i/>
          <w:iCs/>
          <w:sz w:val="24"/>
          <w:szCs w:val="24"/>
        </w:rPr>
        <w:t>Salmonella</w:t>
      </w:r>
      <w:r w:rsidR="00EA0A62">
        <w:rPr>
          <w:rFonts w:cstheme="minorHAnsi"/>
          <w:sz w:val="24"/>
          <w:szCs w:val="24"/>
        </w:rPr>
        <w:t xml:space="preserve"> </w:t>
      </w:r>
      <w:r w:rsidR="00EA0A62">
        <w:rPr>
          <w:rFonts w:cstheme="minorHAnsi"/>
          <w:i/>
          <w:iCs/>
          <w:sz w:val="24"/>
          <w:szCs w:val="24"/>
        </w:rPr>
        <w:t>typhimurium</w:t>
      </w:r>
      <w:r w:rsidR="00AB6BC3">
        <w:rPr>
          <w:rFonts w:cstheme="minorHAnsi"/>
          <w:sz w:val="24"/>
          <w:szCs w:val="24"/>
        </w:rPr>
        <w:t xml:space="preserve"> </w:t>
      </w:r>
      <w:r w:rsidR="00E83E98">
        <w:rPr>
          <w:rFonts w:cstheme="minorHAnsi"/>
          <w:sz w:val="24"/>
          <w:szCs w:val="24"/>
        </w:rPr>
        <w:t>BIOBALL</w:t>
      </w:r>
      <w:r w:rsidR="00424F57">
        <w:rPr>
          <w:rFonts w:cstheme="minorHAnsi"/>
          <w:sz w:val="24"/>
          <w:szCs w:val="24"/>
        </w:rPr>
        <w:t>®</w:t>
      </w:r>
      <w:r w:rsidR="00E83E98">
        <w:rPr>
          <w:rFonts w:cstheme="minorHAnsi"/>
          <w:sz w:val="24"/>
          <w:szCs w:val="24"/>
        </w:rPr>
        <w:t xml:space="preserve"> </w:t>
      </w:r>
      <w:r w:rsidR="00A82ED1">
        <w:rPr>
          <w:rFonts w:cstheme="minorHAnsi"/>
          <w:sz w:val="24"/>
          <w:szCs w:val="24"/>
        </w:rPr>
        <w:t>Luminate</w:t>
      </w:r>
      <w:r w:rsidR="006D2459">
        <w:rPr>
          <w:rFonts w:cstheme="minorHAnsi"/>
          <w:sz w:val="24"/>
          <w:szCs w:val="24"/>
        </w:rPr>
        <w:t xml:space="preserve"> (</w:t>
      </w:r>
      <w:proofErr w:type="spellStart"/>
      <w:r w:rsidR="006D6F3B">
        <w:rPr>
          <w:rFonts w:cstheme="minorHAnsi"/>
          <w:sz w:val="24"/>
          <w:szCs w:val="24"/>
        </w:rPr>
        <w:t>BioMerieux</w:t>
      </w:r>
      <w:proofErr w:type="spellEnd"/>
      <w:r w:rsidR="006D6F3B">
        <w:rPr>
          <w:rFonts w:cstheme="minorHAnsi"/>
          <w:sz w:val="24"/>
          <w:szCs w:val="24"/>
        </w:rPr>
        <w:t>, #</w:t>
      </w:r>
      <w:r w:rsidR="006D2459">
        <w:rPr>
          <w:rFonts w:cstheme="minorHAnsi"/>
          <w:sz w:val="24"/>
          <w:szCs w:val="24"/>
        </w:rPr>
        <w:t>422190)</w:t>
      </w:r>
      <w:r w:rsidR="00E83E98">
        <w:rPr>
          <w:rFonts w:cstheme="minorHAnsi"/>
          <w:sz w:val="24"/>
          <w:szCs w:val="24"/>
        </w:rPr>
        <w:t xml:space="preserve"> </w:t>
      </w:r>
    </w:p>
    <w:p w14:paraId="57151598" w14:textId="18DFD64B" w:rsidR="0004210C" w:rsidRPr="0004210C" w:rsidRDefault="0004210C" w:rsidP="0004210C">
      <w:pPr>
        <w:spacing w:before="240"/>
        <w:rPr>
          <w:rFonts w:cstheme="minorHAnsi"/>
          <w:sz w:val="24"/>
          <w:szCs w:val="24"/>
        </w:rPr>
      </w:pPr>
      <w:r w:rsidRPr="0004210C">
        <w:rPr>
          <w:rFonts w:cstheme="minorHAnsi"/>
          <w:b/>
          <w:bCs/>
          <w:sz w:val="24"/>
          <w:szCs w:val="24"/>
          <w:u w:val="single"/>
        </w:rPr>
        <w:t>Protocol</w:t>
      </w:r>
    </w:p>
    <w:p w14:paraId="1419DACE" w14:textId="7D7D0D30" w:rsidR="0004210C" w:rsidRDefault="0004210C" w:rsidP="0004210C">
      <w:pPr>
        <w:pStyle w:val="Normal1"/>
        <w:numPr>
          <w:ilvl w:val="0"/>
          <w:numId w:val="2"/>
        </w:numPr>
        <w:contextualSpacing/>
        <w:rPr>
          <w:rFonts w:asciiTheme="minorHAnsi" w:eastAsia="Calibri" w:hAnsiTheme="minorHAnsi" w:cstheme="minorHAnsi"/>
          <w:color w:val="000000" w:themeColor="text1"/>
        </w:rPr>
      </w:pPr>
      <w:r w:rsidRPr="0004210C">
        <w:rPr>
          <w:rFonts w:asciiTheme="minorHAnsi" w:eastAsia="Calibri" w:hAnsiTheme="minorHAnsi" w:cstheme="minorHAnsi"/>
          <w:color w:val="000000" w:themeColor="text1"/>
        </w:rPr>
        <w:t>Take 1 of the water sample bottles</w:t>
      </w:r>
      <w:r w:rsidR="00771EED">
        <w:rPr>
          <w:rFonts w:asciiTheme="minorHAnsi" w:eastAsia="Calibri" w:hAnsiTheme="minorHAnsi" w:cstheme="minorHAnsi"/>
          <w:color w:val="000000" w:themeColor="text1"/>
        </w:rPr>
        <w:t xml:space="preserve"> (containing 1 L of surface water)</w:t>
      </w:r>
      <w:r w:rsidRPr="0004210C">
        <w:rPr>
          <w:rFonts w:asciiTheme="minorHAnsi" w:eastAsia="Calibri" w:hAnsiTheme="minorHAnsi" w:cstheme="minorHAnsi"/>
          <w:color w:val="000000" w:themeColor="text1"/>
        </w:rPr>
        <w:t xml:space="preserve"> and carefully transfer water into a sterile 2 L Pyrex bottle. </w:t>
      </w:r>
    </w:p>
    <w:p w14:paraId="27F02E42" w14:textId="44FA2157" w:rsidR="003F5313" w:rsidRPr="0004210C" w:rsidRDefault="003F5313" w:rsidP="0004210C">
      <w:pPr>
        <w:pStyle w:val="Normal1"/>
        <w:numPr>
          <w:ilvl w:val="0"/>
          <w:numId w:val="2"/>
        </w:numPr>
        <w:contextualSpacing/>
        <w:rPr>
          <w:rFonts w:asciiTheme="minorHAnsi" w:eastAsia="Calibri" w:hAnsiTheme="minorHAnsi" w:cstheme="minorHAnsi"/>
          <w:color w:val="000000" w:themeColor="text1"/>
        </w:rPr>
      </w:pPr>
      <w:r>
        <w:rPr>
          <w:rFonts w:asciiTheme="minorHAnsi" w:eastAsia="Calibri" w:hAnsiTheme="minorHAnsi" w:cstheme="minorHAnsi"/>
          <w:color w:val="000000" w:themeColor="text1"/>
        </w:rPr>
        <w:t xml:space="preserve">If needed, add </w:t>
      </w:r>
      <w:r w:rsidR="00771EED">
        <w:rPr>
          <w:rFonts w:asciiTheme="minorHAnsi" w:eastAsia="Calibri" w:hAnsiTheme="minorHAnsi" w:cstheme="minorHAnsi"/>
          <w:color w:val="000000" w:themeColor="text1"/>
        </w:rPr>
        <w:t>c</w:t>
      </w:r>
      <w:r>
        <w:rPr>
          <w:rFonts w:asciiTheme="minorHAnsi" w:eastAsia="Calibri" w:hAnsiTheme="minorHAnsi" w:cstheme="minorHAnsi"/>
          <w:color w:val="000000" w:themeColor="text1"/>
        </w:rPr>
        <w:t>ontrol strain</w:t>
      </w:r>
      <w:r w:rsidR="004D4874">
        <w:rPr>
          <w:rFonts w:asciiTheme="minorHAnsi" w:eastAsia="Calibri" w:hAnsiTheme="minorHAnsi" w:cstheme="minorHAnsi"/>
          <w:color w:val="000000" w:themeColor="text1"/>
        </w:rPr>
        <w:t xml:space="preserve"> to water sample</w:t>
      </w:r>
      <w:r w:rsidR="006D6F3B">
        <w:rPr>
          <w:rFonts w:asciiTheme="minorHAnsi" w:eastAsia="Calibri" w:hAnsiTheme="minorHAnsi" w:cstheme="minorHAnsi"/>
          <w:color w:val="000000" w:themeColor="text1"/>
        </w:rPr>
        <w:t xml:space="preserve"> by gently tipping </w:t>
      </w:r>
      <w:r w:rsidR="00E76E55">
        <w:rPr>
          <w:rFonts w:asciiTheme="minorHAnsi" w:eastAsia="Calibri" w:hAnsiTheme="minorHAnsi" w:cstheme="minorHAnsi"/>
          <w:color w:val="000000" w:themeColor="text1"/>
        </w:rPr>
        <w:t xml:space="preserve">vial </w:t>
      </w:r>
      <w:r w:rsidR="00B419C8">
        <w:rPr>
          <w:rFonts w:asciiTheme="minorHAnsi" w:eastAsia="Calibri" w:hAnsiTheme="minorHAnsi" w:cstheme="minorHAnsi"/>
          <w:color w:val="000000" w:themeColor="text1"/>
        </w:rPr>
        <w:t>over the opening</w:t>
      </w:r>
      <w:r w:rsidR="004D4874">
        <w:rPr>
          <w:rFonts w:asciiTheme="minorHAnsi" w:eastAsia="Calibri" w:hAnsiTheme="minorHAnsi" w:cstheme="minorHAnsi"/>
          <w:color w:val="000000" w:themeColor="text1"/>
        </w:rPr>
        <w:t>.</w:t>
      </w:r>
      <w:r w:rsidR="00B419C8">
        <w:rPr>
          <w:rFonts w:asciiTheme="minorHAnsi" w:eastAsia="Calibri" w:hAnsiTheme="minorHAnsi" w:cstheme="minorHAnsi"/>
          <w:color w:val="000000" w:themeColor="text1"/>
        </w:rPr>
        <w:t xml:space="preserve"> Close bottle tightly and thoroughly mix sample</w:t>
      </w:r>
      <w:r w:rsidR="00BD5766">
        <w:rPr>
          <w:rFonts w:asciiTheme="minorHAnsi" w:eastAsia="Calibri" w:hAnsiTheme="minorHAnsi" w:cstheme="minorHAnsi"/>
          <w:color w:val="000000" w:themeColor="text1"/>
        </w:rPr>
        <w:t xml:space="preserve">. </w:t>
      </w:r>
    </w:p>
    <w:p w14:paraId="08D918FC" w14:textId="77777777" w:rsidR="0004210C" w:rsidRPr="0004210C" w:rsidRDefault="0004210C" w:rsidP="0004210C">
      <w:pPr>
        <w:pStyle w:val="Normal1"/>
        <w:numPr>
          <w:ilvl w:val="0"/>
          <w:numId w:val="2"/>
        </w:numPr>
        <w:contextualSpacing/>
        <w:rPr>
          <w:rFonts w:asciiTheme="minorHAnsi" w:eastAsia="Calibri" w:hAnsiTheme="minorHAnsi" w:cstheme="minorHAnsi"/>
          <w:color w:val="000000" w:themeColor="text1"/>
        </w:rPr>
      </w:pPr>
      <w:r w:rsidRPr="0004210C">
        <w:rPr>
          <w:rFonts w:asciiTheme="minorHAnsi" w:hAnsiTheme="minorHAnsi" w:cstheme="minorHAnsi"/>
          <w:iCs/>
          <w:color w:val="000000" w:themeColor="text1"/>
        </w:rPr>
        <w:t xml:space="preserve">Aseptically measure 250 ml of </w:t>
      </w:r>
      <w:r w:rsidRPr="0004210C">
        <w:rPr>
          <w:rFonts w:asciiTheme="minorHAnsi" w:hAnsiTheme="minorHAnsi" w:cstheme="minorHAnsi"/>
          <w:b/>
          <w:iCs/>
          <w:color w:val="000000" w:themeColor="text1"/>
        </w:rPr>
        <w:t>5x</w:t>
      </w:r>
      <w:r w:rsidRPr="0004210C">
        <w:rPr>
          <w:rFonts w:asciiTheme="minorHAnsi" w:hAnsiTheme="minorHAnsi" w:cstheme="minorHAnsi"/>
          <w:iCs/>
          <w:color w:val="000000" w:themeColor="text1"/>
        </w:rPr>
        <w:t xml:space="preserve"> UPB and pour into 2 L bottle (making final concentration of 1X UPB)</w:t>
      </w:r>
    </w:p>
    <w:p w14:paraId="5E2CC067" w14:textId="68C297B0" w:rsidR="0004210C" w:rsidRPr="003B5FEC" w:rsidRDefault="0004210C" w:rsidP="0004210C">
      <w:pPr>
        <w:pStyle w:val="Normal1"/>
        <w:numPr>
          <w:ilvl w:val="0"/>
          <w:numId w:val="2"/>
        </w:numPr>
        <w:contextualSpacing/>
        <w:rPr>
          <w:rFonts w:asciiTheme="minorHAnsi" w:eastAsia="Calibr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iCs/>
          <w:color w:val="000000" w:themeColor="text1"/>
        </w:rPr>
        <w:t>S</w:t>
      </w:r>
      <w:r w:rsidRPr="0004210C">
        <w:rPr>
          <w:rFonts w:asciiTheme="minorHAnsi" w:hAnsiTheme="minorHAnsi" w:cstheme="minorHAnsi"/>
          <w:iCs/>
          <w:color w:val="000000" w:themeColor="text1"/>
        </w:rPr>
        <w:t>ecure lid and mix thoroughly before incubating at 37°C for 18-24 h.</w:t>
      </w:r>
    </w:p>
    <w:p w14:paraId="0C422DBB" w14:textId="61E11CE6" w:rsidR="003B5FEC" w:rsidRDefault="003B5FEC" w:rsidP="003B5FEC">
      <w:pPr>
        <w:pStyle w:val="Normal1"/>
        <w:contextualSpacing/>
        <w:rPr>
          <w:rFonts w:asciiTheme="minorHAnsi" w:hAnsiTheme="minorHAnsi" w:cstheme="minorHAnsi"/>
          <w:iCs/>
          <w:color w:val="000000" w:themeColor="text1"/>
        </w:rPr>
      </w:pPr>
    </w:p>
    <w:p w14:paraId="71FC6F01" w14:textId="77777777" w:rsidR="003B5FEC" w:rsidRPr="00DE5CFF" w:rsidRDefault="003B5FEC" w:rsidP="003B5FEC">
      <w:pPr>
        <w:pStyle w:val="Normal1"/>
        <w:contextualSpacing/>
        <w:rPr>
          <w:rStyle w:val="CommentReference"/>
          <w:rFonts w:asciiTheme="minorHAnsi" w:eastAsiaTheme="minorHAnsi" w:hAnsiTheme="minorHAnsi" w:cstheme="minorHAnsi"/>
          <w:color w:val="000000" w:themeColor="text1"/>
          <w:sz w:val="24"/>
          <w:szCs w:val="24"/>
        </w:rPr>
      </w:pPr>
      <w:r w:rsidRPr="00DE5CFF">
        <w:rPr>
          <w:rStyle w:val="CommentReference"/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For next steps, refer to “Selective Enrichment Protocol for </w:t>
      </w:r>
      <w:r w:rsidRPr="00DE5CFF">
        <w:rPr>
          <w:rStyle w:val="CommentReference"/>
          <w:rFonts w:asciiTheme="minorHAnsi" w:eastAsiaTheme="minorHAnsi" w:hAnsiTheme="minorHAnsi" w:cstheme="minorHAnsi"/>
          <w:i/>
          <w:iCs/>
          <w:color w:val="000000" w:themeColor="text1"/>
          <w:sz w:val="24"/>
          <w:szCs w:val="24"/>
        </w:rPr>
        <w:t>Salmonella</w:t>
      </w:r>
      <w:r w:rsidRPr="00DE5CFF">
        <w:rPr>
          <w:rStyle w:val="CommentReference"/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 Isolation from Surface Water”</w:t>
      </w:r>
    </w:p>
    <w:p w14:paraId="141E85B7" w14:textId="77777777" w:rsidR="003B5FEC" w:rsidRPr="0004210C" w:rsidRDefault="003B5FEC" w:rsidP="003B5FEC">
      <w:pPr>
        <w:pStyle w:val="Normal1"/>
        <w:contextualSpacing/>
        <w:rPr>
          <w:rFonts w:asciiTheme="minorHAnsi" w:eastAsia="Calibri" w:hAnsiTheme="minorHAnsi" w:cstheme="minorHAnsi"/>
          <w:color w:val="000000" w:themeColor="text1"/>
        </w:rPr>
      </w:pPr>
    </w:p>
    <w:sectPr w:rsidR="003B5FEC" w:rsidRPr="000421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37DD"/>
    <w:multiLevelType w:val="hybridMultilevel"/>
    <w:tmpl w:val="E7B6F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801D8"/>
    <w:multiLevelType w:val="hybridMultilevel"/>
    <w:tmpl w:val="F872C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10C"/>
    <w:rsid w:val="0004210C"/>
    <w:rsid w:val="003B5FEC"/>
    <w:rsid w:val="003F5313"/>
    <w:rsid w:val="00424F57"/>
    <w:rsid w:val="004A76E4"/>
    <w:rsid w:val="004D4874"/>
    <w:rsid w:val="00502D9B"/>
    <w:rsid w:val="006D2459"/>
    <w:rsid w:val="006D6F3B"/>
    <w:rsid w:val="00771EED"/>
    <w:rsid w:val="0091044C"/>
    <w:rsid w:val="00A82ED1"/>
    <w:rsid w:val="00AB6BC3"/>
    <w:rsid w:val="00B32DF2"/>
    <w:rsid w:val="00B419C8"/>
    <w:rsid w:val="00BD5766"/>
    <w:rsid w:val="00C63286"/>
    <w:rsid w:val="00CC2933"/>
    <w:rsid w:val="00E76E55"/>
    <w:rsid w:val="00E83E98"/>
    <w:rsid w:val="00EA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F525D"/>
  <w15:chartTrackingRefBased/>
  <w15:docId w15:val="{DE5719B9-7C51-4B34-AB5D-3D760DC59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10C"/>
    <w:pPr>
      <w:ind w:left="720"/>
      <w:contextualSpacing/>
    </w:pPr>
  </w:style>
  <w:style w:type="paragraph" w:customStyle="1" w:styleId="Normal1">
    <w:name w:val="Normal1"/>
    <w:rsid w:val="0004210C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5FE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Kraft, Autumn - ARS</dc:creator>
  <cp:keywords/>
  <dc:description/>
  <cp:lastModifiedBy>Sharma, Manan</cp:lastModifiedBy>
  <cp:revision>2</cp:revision>
  <dcterms:created xsi:type="dcterms:W3CDTF">2022-04-29T20:28:00Z</dcterms:created>
  <dcterms:modified xsi:type="dcterms:W3CDTF">2022-04-29T20:28:00Z</dcterms:modified>
</cp:coreProperties>
</file>