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B462F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Genomic DNA isolation from fixed cells </w:t>
      </w:r>
    </w:p>
    <w:p w14:paraId="00000002" w14:textId="77777777" w:rsidR="006B462F" w:rsidRDefault="006B462F">
      <w:pPr>
        <w:rPr>
          <w:b/>
          <w:sz w:val="20"/>
          <w:szCs w:val="20"/>
        </w:rPr>
      </w:pPr>
    </w:p>
    <w:p w14:paraId="00000003" w14:textId="33E7D026" w:rsidR="006B462F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Herschel S. Dhekne, Eb</w:t>
      </w:r>
      <w:r w:rsidR="006409C1">
        <w:rPr>
          <w:b/>
          <w:sz w:val="20"/>
          <w:szCs w:val="20"/>
        </w:rPr>
        <w:t>s</w:t>
      </w:r>
      <w:r>
        <w:rPr>
          <w:b/>
          <w:sz w:val="20"/>
          <w:szCs w:val="20"/>
        </w:rPr>
        <w:t>y Jaimon and Suzanne R. Pfeffer</w:t>
      </w:r>
    </w:p>
    <w:p w14:paraId="00000004" w14:textId="77777777" w:rsidR="006B462F" w:rsidRDefault="006B462F">
      <w:pPr>
        <w:rPr>
          <w:b/>
          <w:sz w:val="20"/>
          <w:szCs w:val="20"/>
        </w:rPr>
      </w:pPr>
    </w:p>
    <w:p w14:paraId="00000005" w14:textId="77777777" w:rsidR="006B462F" w:rsidRDefault="006B462F">
      <w:pPr>
        <w:rPr>
          <w:b/>
          <w:sz w:val="20"/>
          <w:szCs w:val="20"/>
        </w:rPr>
      </w:pPr>
    </w:p>
    <w:p w14:paraId="00000006" w14:textId="77777777" w:rsidR="006B462F" w:rsidRDefault="006B462F">
      <w:pPr>
        <w:rPr>
          <w:b/>
          <w:sz w:val="20"/>
          <w:szCs w:val="20"/>
        </w:rPr>
      </w:pPr>
    </w:p>
    <w:p w14:paraId="00000007" w14:textId="77777777" w:rsidR="006B462F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Reagents:</w:t>
      </w:r>
    </w:p>
    <w:p w14:paraId="00000008" w14:textId="77777777" w:rsidR="006B462F" w:rsidRDefault="00000000">
      <w:pPr>
        <w:rPr>
          <w:sz w:val="20"/>
          <w:szCs w:val="20"/>
        </w:rPr>
      </w:pPr>
      <w:r>
        <w:rPr>
          <w:sz w:val="20"/>
          <w:szCs w:val="20"/>
        </w:rPr>
        <w:t>Proteinase K (Zymo #D3001-2-20) (20mg/ml stock in storage buffer)</w:t>
      </w:r>
    </w:p>
    <w:p w14:paraId="00000009" w14:textId="77777777" w:rsidR="006B462F" w:rsidRDefault="00000000">
      <w:pPr>
        <w:rPr>
          <w:sz w:val="20"/>
          <w:szCs w:val="20"/>
        </w:rPr>
      </w:pPr>
      <w:r>
        <w:rPr>
          <w:sz w:val="20"/>
          <w:szCs w:val="20"/>
        </w:rPr>
        <w:t>RNase A (Sigma #70856) (10mg/ml stock)</w:t>
      </w:r>
    </w:p>
    <w:p w14:paraId="0000000A" w14:textId="77777777" w:rsidR="006B462F" w:rsidRDefault="00000000">
      <w:pPr>
        <w:rPr>
          <w:sz w:val="20"/>
          <w:szCs w:val="20"/>
        </w:rPr>
      </w:pPr>
      <w:r>
        <w:rPr>
          <w:sz w:val="20"/>
          <w:szCs w:val="20"/>
        </w:rPr>
        <w:t>100% Molecular biology grade Ethanol</w:t>
      </w:r>
    </w:p>
    <w:p w14:paraId="0000000B" w14:textId="77777777" w:rsidR="006B462F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Silica spin columns (Econospin)</w:t>
      </w:r>
    </w:p>
    <w:p w14:paraId="0000000C" w14:textId="77777777" w:rsidR="006B462F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Qiagen buffer AL</w:t>
      </w:r>
    </w:p>
    <w:p w14:paraId="0000000D" w14:textId="77777777" w:rsidR="006B462F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Qiagen buffer AW1</w:t>
      </w:r>
    </w:p>
    <w:p w14:paraId="0000000E" w14:textId="77777777" w:rsidR="006B462F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Qiagen buffer AW2</w:t>
      </w:r>
    </w:p>
    <w:p w14:paraId="0000000F" w14:textId="77777777" w:rsidR="006B462F" w:rsidRDefault="00000000">
      <w:pPr>
        <w:rPr>
          <w:b/>
          <w:sz w:val="20"/>
          <w:szCs w:val="20"/>
        </w:rPr>
      </w:pPr>
      <w:r>
        <w:rPr>
          <w:b/>
          <w:sz w:val="20"/>
          <w:szCs w:val="20"/>
        </w:rPr>
        <w:t>Nuclease free water</w:t>
      </w:r>
    </w:p>
    <w:p w14:paraId="00000010" w14:textId="77777777" w:rsidR="006B462F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0000011" w14:textId="77777777" w:rsidR="006B462F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Resuspend 1-3 X10</w:t>
      </w: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 xml:space="preserve"> cells in 250µl of PBS and transfer to a 2ml tube  (this would represent one 3.5cm dish of 3T3 cells)</w:t>
      </w:r>
    </w:p>
    <w:p w14:paraId="00000012" w14:textId="77777777" w:rsidR="006B462F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Add 200µg Proteinase K (from a 20mg/ml stock) and 200µg RNase A (from a 20mg/ml stock)</w:t>
      </w:r>
    </w:p>
    <w:p w14:paraId="00000013" w14:textId="77777777" w:rsidR="006B462F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Incubate cells at 37°C for 30 min in a water bath</w:t>
      </w:r>
    </w:p>
    <w:p w14:paraId="00000014" w14:textId="77777777" w:rsidR="006B462F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Add 250µl Qiagen AL lysis buffer per 250µl of the protease and RNAase-containing cell suspension and mix thoroughly</w:t>
      </w:r>
    </w:p>
    <w:p w14:paraId="00000015" w14:textId="77777777" w:rsidR="006B462F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Place tubes in an incubator at 56°C with shaking at 800rpm overnight, capped </w:t>
      </w:r>
    </w:p>
    <w:p w14:paraId="00000016" w14:textId="77777777" w:rsidR="006B462F" w:rsidRDefault="00000000">
      <w:pPr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Each tube is Parafilm sealed to ensure safety</w:t>
      </w:r>
    </w:p>
    <w:p w14:paraId="00000017" w14:textId="77777777" w:rsidR="006B462F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Add 250µl, 100% molecular biology grade ethanol; mix slowly using a slow vortex for 5 sec</w:t>
      </w:r>
    </w:p>
    <w:p w14:paraId="00000018" w14:textId="77777777" w:rsidR="006B462F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With a razor blade, trim the tip of a 1ml pipet tip to enlarge the opening.  Use this tip to pipet out DNA from the ethanol solution and apply it onto a silica spin DNA binding column (e.g. EconoSpin 1920-250)</w:t>
      </w:r>
    </w:p>
    <w:p w14:paraId="00000019" w14:textId="77777777" w:rsidR="006B462F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Spin at 6,000g for 1’ in a fixed angle tabletop microfuge; aspirate and discard flow-through</w:t>
      </w:r>
    </w:p>
    <w:p w14:paraId="0000001A" w14:textId="77777777" w:rsidR="006B462F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Add 500 µl Qiagen </w:t>
      </w:r>
      <w:r>
        <w:rPr>
          <w:b/>
          <w:sz w:val="20"/>
          <w:szCs w:val="20"/>
        </w:rPr>
        <w:t xml:space="preserve">buffer AW1 </w:t>
      </w:r>
      <w:r>
        <w:rPr>
          <w:sz w:val="20"/>
          <w:szCs w:val="20"/>
        </w:rPr>
        <w:t>to the column, spin again at 6,000g for 1’, aspirate and discard flow-through</w:t>
      </w:r>
    </w:p>
    <w:p w14:paraId="0000001B" w14:textId="77777777" w:rsidR="006B462F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Add 500 µl Qiagen </w:t>
      </w:r>
      <w:r>
        <w:rPr>
          <w:b/>
          <w:sz w:val="20"/>
          <w:szCs w:val="20"/>
        </w:rPr>
        <w:t>buffer AW2</w:t>
      </w:r>
      <w:r>
        <w:rPr>
          <w:sz w:val="20"/>
          <w:szCs w:val="20"/>
        </w:rPr>
        <w:t>, spin at 8,000g for 1’, aspirate and discard flow-through</w:t>
      </w:r>
    </w:p>
    <w:p w14:paraId="0000001C" w14:textId="77777777" w:rsidR="006B462F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Spin once more using microfuge  to remove excess ethanol at 13,000 g for 1’</w:t>
      </w:r>
    </w:p>
    <w:p w14:paraId="0000001D" w14:textId="77777777" w:rsidR="006B462F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Transfer column into a new, 1.5ml collection tube</w:t>
      </w:r>
    </w:p>
    <w:p w14:paraId="0000001E" w14:textId="77777777" w:rsidR="006B462F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Elute with pre-warmed, 100µl nuclease-free </w:t>
      </w:r>
      <w:r>
        <w:rPr>
          <w:b/>
          <w:sz w:val="20"/>
          <w:szCs w:val="20"/>
        </w:rPr>
        <w:t>water or TE</w:t>
      </w:r>
    </w:p>
    <w:p w14:paraId="0000001F" w14:textId="77777777" w:rsidR="006B462F" w:rsidRDefault="00000000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Volume depends on starting number of cells: use 100µl per 1 million cells </w:t>
      </w:r>
    </w:p>
    <w:p w14:paraId="00000020" w14:textId="77777777" w:rsidR="006B462F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Incubate for 1’, then spin at 13,000g for 1’</w:t>
      </w:r>
    </w:p>
    <w:p w14:paraId="00000021" w14:textId="77777777" w:rsidR="006B462F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Add another 50µl </w:t>
      </w:r>
      <w:r>
        <w:rPr>
          <w:b/>
          <w:sz w:val="20"/>
          <w:szCs w:val="20"/>
        </w:rPr>
        <w:t xml:space="preserve">nuclease free water </w:t>
      </w:r>
      <w:r>
        <w:rPr>
          <w:sz w:val="20"/>
          <w:szCs w:val="20"/>
        </w:rPr>
        <w:t>to accomplish a second elution</w:t>
      </w:r>
    </w:p>
    <w:p w14:paraId="00000022" w14:textId="77777777" w:rsidR="006B462F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Incubate at room temperature  for 1’, then spin as before at 13,000g for 1’.</w:t>
      </w:r>
    </w:p>
    <w:p w14:paraId="00000023" w14:textId="77777777" w:rsidR="006B462F" w:rsidRDefault="00000000">
      <w:pPr>
        <w:numPr>
          <w:ilvl w:val="0"/>
          <w:numId w:val="2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The two flow-through fractions contain the genomic DNA</w:t>
      </w:r>
    </w:p>
    <w:p w14:paraId="00000024" w14:textId="77777777" w:rsidR="006B462F" w:rsidRDefault="00000000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Perform Nanodrop and Qubit HS DNA estimation to calculate yield</w:t>
      </w:r>
    </w:p>
    <w:p w14:paraId="00000025" w14:textId="77777777" w:rsidR="006B462F" w:rsidRDefault="00000000">
      <w:pPr>
        <w:numPr>
          <w:ilvl w:val="1"/>
          <w:numId w:val="2"/>
        </w:numPr>
        <w:spacing w:after="120"/>
        <w:rPr>
          <w:sz w:val="20"/>
          <w:szCs w:val="20"/>
        </w:rPr>
      </w:pPr>
      <w:r>
        <w:rPr>
          <w:sz w:val="20"/>
          <w:szCs w:val="20"/>
        </w:rPr>
        <w:t>Theoretically, 1X10</w:t>
      </w:r>
      <w:r>
        <w:rPr>
          <w:sz w:val="20"/>
          <w:szCs w:val="20"/>
          <w:vertAlign w:val="superscript"/>
        </w:rPr>
        <w:t>6</w:t>
      </w:r>
      <w:r>
        <w:rPr>
          <w:sz w:val="20"/>
          <w:szCs w:val="20"/>
        </w:rPr>
        <w:t xml:space="preserve"> cells should yield 6µg DNA</w:t>
      </w:r>
    </w:p>
    <w:p w14:paraId="00000026" w14:textId="77777777" w:rsidR="006B462F" w:rsidRDefault="00000000">
      <w:pPr>
        <w:rPr>
          <w:sz w:val="20"/>
          <w:szCs w:val="20"/>
        </w:rPr>
      </w:pPr>
      <w:r>
        <w:rPr>
          <w:sz w:val="20"/>
          <w:szCs w:val="20"/>
        </w:rPr>
        <w:t>Buffer AL (storage: room temperature (RT))</w:t>
      </w:r>
    </w:p>
    <w:p w14:paraId="00000027" w14:textId="77777777" w:rsidR="006B462F" w:rsidRDefault="00000000">
      <w:pPr>
        <w:rPr>
          <w:sz w:val="20"/>
          <w:szCs w:val="20"/>
        </w:rPr>
      </w:pPr>
      <w:r>
        <w:rPr>
          <w:sz w:val="20"/>
          <w:szCs w:val="20"/>
        </w:rPr>
        <w:t>50 mM Tris-HCl 7.4, 5.5 M guanidine HCl, 20 mM EDTA, 1.3% Triton X-100</w:t>
      </w:r>
    </w:p>
    <w:p w14:paraId="00000028" w14:textId="77777777" w:rsidR="006B462F" w:rsidRDefault="006B462F">
      <w:pPr>
        <w:rPr>
          <w:sz w:val="20"/>
          <w:szCs w:val="20"/>
        </w:rPr>
      </w:pPr>
    </w:p>
    <w:p w14:paraId="00000029" w14:textId="77777777" w:rsidR="006B462F" w:rsidRDefault="00000000">
      <w:pPr>
        <w:rPr>
          <w:sz w:val="20"/>
          <w:szCs w:val="20"/>
        </w:rPr>
      </w:pPr>
      <w:r>
        <w:rPr>
          <w:sz w:val="20"/>
          <w:szCs w:val="20"/>
        </w:rPr>
        <w:t>Buffer AW1 (storage: RT)</w:t>
      </w:r>
    </w:p>
    <w:p w14:paraId="0000002A" w14:textId="77777777" w:rsidR="006B462F" w:rsidRDefault="00000000">
      <w:pPr>
        <w:rPr>
          <w:sz w:val="20"/>
          <w:szCs w:val="20"/>
        </w:rPr>
      </w:pPr>
      <w:r>
        <w:rPr>
          <w:sz w:val="20"/>
          <w:szCs w:val="20"/>
        </w:rPr>
        <w:t>1 M guanidine HCl, 57% EtOH, pH 5.5</w:t>
      </w:r>
    </w:p>
    <w:p w14:paraId="0000002B" w14:textId="77777777" w:rsidR="006B462F" w:rsidRDefault="006B462F">
      <w:pPr>
        <w:rPr>
          <w:sz w:val="20"/>
          <w:szCs w:val="20"/>
        </w:rPr>
      </w:pPr>
    </w:p>
    <w:p w14:paraId="0000002C" w14:textId="77777777" w:rsidR="006B462F" w:rsidRDefault="00000000">
      <w:pPr>
        <w:rPr>
          <w:sz w:val="20"/>
          <w:szCs w:val="20"/>
        </w:rPr>
      </w:pPr>
      <w:r>
        <w:rPr>
          <w:sz w:val="20"/>
          <w:szCs w:val="20"/>
        </w:rPr>
        <w:lastRenderedPageBreak/>
        <w:t>Buffer AW2 / PE (storage: RT)</w:t>
      </w:r>
    </w:p>
    <w:p w14:paraId="0000002D" w14:textId="77777777" w:rsidR="006B462F" w:rsidRDefault="00000000">
      <w:pPr>
        <w:rPr>
          <w:sz w:val="20"/>
          <w:szCs w:val="20"/>
        </w:rPr>
      </w:pPr>
      <w:r>
        <w:rPr>
          <w:sz w:val="20"/>
          <w:szCs w:val="20"/>
        </w:rPr>
        <w:t>10 mM Tris-HCl pH 7.5, 80% ethanol</w:t>
      </w:r>
    </w:p>
    <w:p w14:paraId="0000002E" w14:textId="77777777" w:rsidR="006B462F" w:rsidRDefault="006B462F">
      <w:pPr>
        <w:rPr>
          <w:sz w:val="20"/>
          <w:szCs w:val="20"/>
        </w:rPr>
      </w:pPr>
    </w:p>
    <w:p w14:paraId="0000002F" w14:textId="77777777" w:rsidR="006B462F" w:rsidRDefault="00000000">
      <w:pPr>
        <w:rPr>
          <w:sz w:val="20"/>
          <w:szCs w:val="20"/>
        </w:rPr>
      </w:pPr>
      <w:r>
        <w:rPr>
          <w:sz w:val="20"/>
          <w:szCs w:val="20"/>
        </w:rPr>
        <w:t>Buffer TE (storage: RT)</w:t>
      </w:r>
    </w:p>
    <w:p w14:paraId="00000030" w14:textId="77777777" w:rsidR="006B462F" w:rsidRDefault="00000000">
      <w:pPr>
        <w:rPr>
          <w:sz w:val="20"/>
          <w:szCs w:val="20"/>
        </w:rPr>
      </w:pPr>
      <w:r>
        <w:rPr>
          <w:sz w:val="20"/>
          <w:szCs w:val="20"/>
        </w:rPr>
        <w:t>10 mM TrisHCl pH 9, 0.5 mM EDTA</w:t>
      </w:r>
    </w:p>
    <w:p w14:paraId="00000031" w14:textId="77777777" w:rsidR="006B462F" w:rsidRDefault="006B462F"/>
    <w:sectPr w:rsidR="006B462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13AF5"/>
    <w:multiLevelType w:val="multilevel"/>
    <w:tmpl w:val="1A78CFF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52D23D2"/>
    <w:multiLevelType w:val="multilevel"/>
    <w:tmpl w:val="B29EF1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68280910">
    <w:abstractNumId w:val="1"/>
  </w:num>
  <w:num w:numId="2" w16cid:durableId="1263993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62F"/>
    <w:rsid w:val="006409C1"/>
    <w:rsid w:val="00653E20"/>
    <w:rsid w:val="006B462F"/>
    <w:rsid w:val="00E2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8F5E37"/>
  <w15:docId w15:val="{619596E4-AC3D-2541-9B14-596DB2C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Suzanne R Pfeffer</cp:lastModifiedBy>
  <cp:revision>3</cp:revision>
  <dcterms:created xsi:type="dcterms:W3CDTF">2022-08-11T21:38:00Z</dcterms:created>
  <dcterms:modified xsi:type="dcterms:W3CDTF">2022-08-11T21:38:00Z</dcterms:modified>
</cp:coreProperties>
</file>