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8CA0" w14:textId="1EBD1B3D" w:rsidR="009A109F" w:rsidRPr="004708F5" w:rsidRDefault="008930AC" w:rsidP="000E2CEF">
      <w:pPr>
        <w:jc w:val="center"/>
        <w:rPr>
          <w:rFonts w:ascii="Times" w:hAnsi="Times" w:cs="Arial"/>
          <w:b/>
          <w:bCs/>
          <w:sz w:val="24"/>
          <w:szCs w:val="24"/>
        </w:rPr>
      </w:pPr>
      <w:bookmarkStart w:id="0" w:name="OLE_LINK98"/>
      <w:bookmarkStart w:id="1" w:name="OLE_LINK99"/>
      <w:r w:rsidRPr="008930AC">
        <w:rPr>
          <w:rFonts w:ascii="Times" w:hAnsi="Times" w:cs="Arial"/>
          <w:b/>
          <w:bCs/>
          <w:sz w:val="24"/>
          <w:szCs w:val="24"/>
        </w:rPr>
        <w:t xml:space="preserve">Liposome </w:t>
      </w:r>
      <w:r w:rsidR="00A175F3">
        <w:rPr>
          <w:rFonts w:ascii="Times" w:hAnsi="Times" w:cs="Arial"/>
          <w:b/>
          <w:bCs/>
          <w:sz w:val="24"/>
          <w:szCs w:val="24"/>
        </w:rPr>
        <w:t>tubulation</w:t>
      </w:r>
    </w:p>
    <w:bookmarkEnd w:id="0"/>
    <w:bookmarkEnd w:id="1"/>
    <w:p w14:paraId="1671D20A" w14:textId="09BFCB70" w:rsidR="009A109F" w:rsidRPr="004708F5" w:rsidRDefault="009A109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 w:rsidRPr="004708F5">
        <w:rPr>
          <w:rFonts w:ascii="Times" w:hAnsi="Times" w:cs="Arial"/>
        </w:rPr>
        <w:t>Xinbo Wang</w:t>
      </w:r>
      <w:r w:rsidRPr="004708F5">
        <w:rPr>
          <w:rFonts w:ascii="Times" w:hAnsi="Times" w:cs="Arial"/>
          <w:vertAlign w:val="superscript"/>
        </w:rPr>
        <w:t>1,2</w:t>
      </w:r>
      <w:r w:rsidR="000E2CEF"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>and Pietro De Camilli</w:t>
      </w:r>
      <w:r w:rsidRPr="004708F5">
        <w:rPr>
          <w:rFonts w:ascii="Times" w:hAnsi="Times" w:cs="Arial"/>
          <w:vertAlign w:val="superscript"/>
        </w:rPr>
        <w:t>1,2</w:t>
      </w:r>
    </w:p>
    <w:p w14:paraId="6A9CBB50" w14:textId="77777777" w:rsidR="000E2CEF" w:rsidRPr="004708F5" w:rsidRDefault="000E2CEF" w:rsidP="001B1D3A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position w:val="6"/>
        </w:rPr>
        <w:t>1</w:t>
      </w:r>
      <w:r w:rsidRPr="004708F5">
        <w:rPr>
          <w:rFonts w:ascii="Times" w:hAnsi="Times" w:cs="Arial"/>
        </w:rPr>
        <w:t>Departments of Neuroscience and of Cell Biology, Howard Hughes Medical Institute, Program in Cellular Neuroscience, Neurodegeneration and Repair, Yale University School of Medicine, New Haven, Connecticut 06510, USA;</w:t>
      </w:r>
      <w:r w:rsidRPr="004708F5">
        <w:rPr>
          <w:rFonts w:ascii="Times" w:hAnsi="Times" w:cs="Arial"/>
        </w:rPr>
        <w:br/>
      </w:r>
      <w:r w:rsidRPr="004708F5">
        <w:rPr>
          <w:rFonts w:ascii="Times" w:hAnsi="Times" w:cs="Arial"/>
          <w:position w:val="6"/>
        </w:rPr>
        <w:t>2</w:t>
      </w:r>
      <w:r w:rsidRPr="004708F5">
        <w:rPr>
          <w:rFonts w:ascii="Times" w:hAnsi="Times" w:cs="Arial"/>
        </w:rPr>
        <w:t xml:space="preserve">Aligning Science Across Parkinson's (ASAP) Collaborative Research Network, Chevy Chase, MD, 20815 </w:t>
      </w:r>
    </w:p>
    <w:p w14:paraId="33EE0A8A" w14:textId="1E10DB56" w:rsidR="00A92421" w:rsidRDefault="000E2CE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</w:rPr>
        <w:t xml:space="preserve">Abstract: </w:t>
      </w:r>
      <w:r w:rsidRPr="004708F5">
        <w:rPr>
          <w:rFonts w:ascii="Times" w:hAnsi="Times" w:cs="Arial"/>
        </w:rPr>
        <w:t xml:space="preserve">This protocol details methods for </w:t>
      </w:r>
      <w:r w:rsidR="005D12E0">
        <w:rPr>
          <w:rFonts w:ascii="Times" w:hAnsi="Times" w:cs="Arial"/>
        </w:rPr>
        <w:t xml:space="preserve">the </w:t>
      </w:r>
      <w:r w:rsidR="00A92421">
        <w:rPr>
          <w:rFonts w:ascii="Times" w:hAnsi="Times" w:cs="Arial"/>
        </w:rPr>
        <w:t>LRRK2</w:t>
      </w:r>
      <w:r w:rsidR="005C2CB2">
        <w:rPr>
          <w:rFonts w:ascii="Times" w:hAnsi="Times" w:cs="Arial"/>
        </w:rPr>
        <w:t xml:space="preserve">-induced </w:t>
      </w:r>
      <w:r w:rsidR="00A92421">
        <w:rPr>
          <w:rFonts w:ascii="Times" w:hAnsi="Times" w:cs="Arial"/>
        </w:rPr>
        <w:t xml:space="preserve">liposome </w:t>
      </w:r>
      <w:r w:rsidR="005C2CB2">
        <w:rPr>
          <w:rFonts w:ascii="Times" w:hAnsi="Times" w:cs="Arial"/>
        </w:rPr>
        <w:t xml:space="preserve">tubulation </w:t>
      </w:r>
      <w:r w:rsidR="00A92421">
        <w:rPr>
          <w:rFonts w:ascii="Times" w:hAnsi="Times" w:cs="Arial"/>
        </w:rPr>
        <w:t>experiment</w:t>
      </w:r>
      <w:r w:rsidR="009B5341">
        <w:rPr>
          <w:rFonts w:ascii="Times" w:hAnsi="Times" w:cs="Arial"/>
        </w:rPr>
        <w:t xml:space="preserve"> and its analysis by c</w:t>
      </w:r>
      <w:r w:rsidR="009B5341" w:rsidRPr="009B5341">
        <w:rPr>
          <w:rFonts w:ascii="Times" w:hAnsi="Times" w:cs="Arial"/>
        </w:rPr>
        <w:t>onfocal fluorescence microscopy</w:t>
      </w:r>
      <w:r w:rsidR="009B5341" w:rsidRPr="009B5341">
        <w:rPr>
          <w:rFonts w:ascii="Times" w:hAnsi="Times" w:cs="Arial"/>
        </w:rPr>
        <w:t xml:space="preserve"> and </w:t>
      </w:r>
      <w:r w:rsidR="009B5341">
        <w:rPr>
          <w:rFonts w:ascii="Times" w:hAnsi="Times" w:cs="Arial"/>
        </w:rPr>
        <w:t>n</w:t>
      </w:r>
      <w:r w:rsidR="009B5341" w:rsidRPr="009B5341">
        <w:rPr>
          <w:rFonts w:ascii="Times" w:hAnsi="Times" w:cs="Arial"/>
        </w:rPr>
        <w:t>egative stained electron microscopy</w:t>
      </w:r>
      <w:r w:rsidR="009B5341">
        <w:rPr>
          <w:rFonts w:ascii="Times" w:hAnsi="Times" w:cs="Arial"/>
        </w:rPr>
        <w:t>.</w:t>
      </w:r>
    </w:p>
    <w:p w14:paraId="6B973BD0" w14:textId="372E2CDB" w:rsidR="000E2CE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bookmarkStart w:id="2" w:name="Tables"/>
      <w:bookmarkStart w:id="3" w:name="MaterialsMethods"/>
      <w:bookmarkEnd w:id="2"/>
      <w:bookmarkEnd w:id="3"/>
      <w:r w:rsidRPr="004708F5">
        <w:rPr>
          <w:rFonts w:ascii="Times" w:hAnsi="Times" w:cs="Arial"/>
          <w:b/>
          <w:bCs/>
        </w:rPr>
        <w:t>Protocol:</w:t>
      </w:r>
    </w:p>
    <w:p w14:paraId="0A4F61D2" w14:textId="641A71CC" w:rsidR="002C1A42" w:rsidRPr="0020538E" w:rsidRDefault="00A26EB0" w:rsidP="002C1A42">
      <w:pPr>
        <w:jc w:val="both"/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</w:pPr>
      <w:bookmarkStart w:id="4" w:name="OLE_LINK368"/>
      <w:bookmarkStart w:id="5" w:name="OLE_LINK369"/>
      <w:r w:rsidRPr="0020538E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 xml:space="preserve">Confocal fluorescence microscopy </w:t>
      </w:r>
      <w:bookmarkEnd w:id="4"/>
      <w:bookmarkEnd w:id="5"/>
      <w:r w:rsidRPr="0020538E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 xml:space="preserve">analysis </w:t>
      </w:r>
    </w:p>
    <w:p w14:paraId="1A377C80" w14:textId="77777777" w:rsidR="002C1A42" w:rsidRDefault="002C1A42" w:rsidP="002C1A42">
      <w:pPr>
        <w:jc w:val="both"/>
        <w:rPr>
          <w:rFonts w:ascii="Times" w:hAnsi="Times"/>
          <w:szCs w:val="24"/>
        </w:rPr>
      </w:pPr>
    </w:p>
    <w:p w14:paraId="3FCF6321" w14:textId="1138D1B9" w:rsidR="002C1A42" w:rsidRDefault="002C1A42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20538E">
        <w:rPr>
          <w:rFonts w:ascii="Times" w:eastAsia="Times New Roman" w:hAnsi="Times" w:cs="Arial"/>
          <w:sz w:val="24"/>
          <w:szCs w:val="24"/>
          <w:lang w:eastAsia="zh-CN"/>
        </w:rPr>
        <w:t>1,</w:t>
      </w:r>
      <w:r w:rsidR="00F81F66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Pr="0020538E">
        <w:rPr>
          <w:rFonts w:ascii="Times" w:eastAsia="Times New Roman" w:hAnsi="Times" w:cs="Arial" w:hint="eastAsia"/>
          <w:sz w:val="24"/>
          <w:szCs w:val="24"/>
          <w:lang w:eastAsia="zh-CN"/>
        </w:rPr>
        <w:t>am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ples were prepared in a PCR tube with 300nM</w:t>
      </w:r>
      <w:r w:rsidR="0041720C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LRKK2</w:t>
      </w:r>
      <w:r w:rsidR="0051113F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proteins (</w:t>
      </w:r>
      <w:r w:rsidR="00A26EB0" w:rsidRPr="0020538E">
        <w:rPr>
          <w:rFonts w:ascii="Times" w:eastAsia="Times New Roman" w:hAnsi="Times" w:cs="Arial"/>
          <w:sz w:val="24"/>
          <w:szCs w:val="24"/>
          <w:lang w:eastAsia="zh-CN"/>
        </w:rPr>
        <w:t>WT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or </w:t>
      </w:r>
      <w:r w:rsidR="00A26EB0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mutant </w:t>
      </w:r>
      <w:r w:rsidR="0041720C" w:rsidRPr="0020538E">
        <w:rPr>
          <w:rFonts w:ascii="Times" w:eastAsia="Times New Roman" w:hAnsi="Times" w:cs="Arial"/>
          <w:sz w:val="24"/>
          <w:szCs w:val="24"/>
          <w:lang w:eastAsia="zh-CN"/>
        </w:rPr>
        <w:t>full length</w:t>
      </w:r>
      <w:r w:rsidR="00A26EB0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3E0AF0">
        <w:rPr>
          <w:rFonts w:ascii="Times" w:eastAsia="Times New Roman" w:hAnsi="Times" w:cs="Arial"/>
          <w:sz w:val="24"/>
          <w:szCs w:val="24"/>
          <w:lang w:eastAsia="zh-CN"/>
        </w:rPr>
        <w:t xml:space="preserve">LRRK2 </w:t>
      </w:r>
      <w:r w:rsidR="00A26EB0" w:rsidRPr="0020538E">
        <w:rPr>
          <w:rFonts w:ascii="Times" w:eastAsia="Times New Roman" w:hAnsi="Times" w:cs="Arial"/>
          <w:sz w:val="24"/>
          <w:szCs w:val="24"/>
          <w:lang w:eastAsia="zh-CN"/>
        </w:rPr>
        <w:t>or RCKW</w:t>
      </w:r>
      <w:r w:rsidR="0051113F" w:rsidRPr="0020538E">
        <w:rPr>
          <w:rFonts w:ascii="Times" w:eastAsia="Times New Roman" w:hAnsi="Times" w:cs="Arial"/>
          <w:sz w:val="24"/>
          <w:szCs w:val="24"/>
          <w:lang w:eastAsia="zh-CN"/>
        </w:rPr>
        <w:t>),</w:t>
      </w:r>
      <w:r w:rsidR="00A26EB0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51113F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20μM liposomes with or without </w:t>
      </w:r>
      <w:r w:rsidR="0091112F">
        <w:rPr>
          <w:rFonts w:ascii="Times" w:eastAsia="Times New Roman" w:hAnsi="Times" w:cs="Arial"/>
          <w:sz w:val="24"/>
          <w:szCs w:val="24"/>
          <w:lang w:eastAsia="zh-CN"/>
        </w:rPr>
        <w:t xml:space="preserve">1mM </w:t>
      </w:r>
      <w:r w:rsidR="0051113F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GMPPNP (or other </w:t>
      </w:r>
      <w:proofErr w:type="spellStart"/>
      <w:r w:rsidR="0041720C" w:rsidRPr="0020538E">
        <w:rPr>
          <w:rFonts w:ascii="Times" w:eastAsia="Times New Roman" w:hAnsi="Times" w:cs="Arial"/>
          <w:sz w:val="24"/>
          <w:szCs w:val="24"/>
          <w:lang w:eastAsia="zh-CN"/>
        </w:rPr>
        <w:t>guanylnucleotides</w:t>
      </w:r>
      <w:proofErr w:type="spellEnd"/>
      <w:r w:rsidR="0051113F" w:rsidRPr="0020538E">
        <w:rPr>
          <w:rFonts w:ascii="Times" w:eastAsia="Times New Roman" w:hAnsi="Times" w:cs="Arial"/>
          <w:sz w:val="24"/>
          <w:szCs w:val="24"/>
          <w:lang w:eastAsia="zh-CN"/>
        </w:rPr>
        <w:t>)</w:t>
      </w:r>
      <w:r w:rsidR="0041720C" w:rsidRPr="0020538E"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61796CB7" w14:textId="77777777" w:rsidR="00716B9F" w:rsidRDefault="00716B9F" w:rsidP="002C1A42">
      <w:pPr>
        <w:jc w:val="both"/>
        <w:rPr>
          <w:rFonts w:ascii="Times" w:eastAsia="Times New Roman" w:hAnsi="Times" w:cs="Arial"/>
          <w:b/>
          <w:bCs/>
          <w:sz w:val="24"/>
          <w:szCs w:val="24"/>
          <w:lang w:eastAsia="zh-CN"/>
        </w:rPr>
      </w:pPr>
    </w:p>
    <w:p w14:paraId="7FB5BCBF" w14:textId="4BD264FF" w:rsidR="005846BE" w:rsidRPr="0020538E" w:rsidRDefault="0041720C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3E0AF0">
        <w:rPr>
          <w:rFonts w:ascii="Times" w:eastAsia="Times New Roman" w:hAnsi="Times" w:cs="Arial"/>
          <w:b/>
          <w:bCs/>
          <w:sz w:val="24"/>
          <w:szCs w:val="24"/>
          <w:lang w:eastAsia="zh-CN"/>
        </w:rPr>
        <w:t>Note:</w:t>
      </w:r>
      <w:r w:rsidR="00BE7D27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bookmarkStart w:id="6" w:name="OLE_LINK249"/>
      <w:bookmarkStart w:id="7" w:name="OLE_LINK250"/>
      <w:r w:rsidR="00B00167" w:rsidRPr="0020538E">
        <w:rPr>
          <w:rFonts w:ascii="Times" w:eastAsia="Times New Roman" w:hAnsi="Times" w:cs="Arial"/>
          <w:sz w:val="24"/>
          <w:szCs w:val="24"/>
          <w:lang w:eastAsia="zh-CN"/>
        </w:rPr>
        <w:t>Liposome t</w:t>
      </w:r>
      <w:r w:rsidR="00BE7D27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ubulation is </w:t>
      </w:r>
      <w:r w:rsidR="00B00167" w:rsidRPr="0020538E">
        <w:rPr>
          <w:rFonts w:ascii="Times" w:eastAsia="Times New Roman" w:hAnsi="Times" w:cs="Arial"/>
          <w:sz w:val="24"/>
          <w:szCs w:val="24"/>
          <w:lang w:eastAsia="zh-CN"/>
        </w:rPr>
        <w:t>sensitive to LRRK2</w:t>
      </w:r>
      <w:r w:rsidR="00BE7D27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concentration. </w:t>
      </w:r>
      <w:r w:rsidR="005846BE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Too much protein </w:t>
      </w:r>
      <w:r w:rsidR="00B00167" w:rsidRPr="0020538E">
        <w:rPr>
          <w:rFonts w:ascii="Times" w:eastAsia="Times New Roman" w:hAnsi="Times" w:cs="Arial"/>
          <w:sz w:val="24"/>
          <w:szCs w:val="24"/>
          <w:lang w:eastAsia="zh-CN"/>
        </w:rPr>
        <w:t>results in</w:t>
      </w:r>
      <w:r w:rsidR="00257CE4"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more liposome aggregates.</w:t>
      </w:r>
      <w:bookmarkStart w:id="8" w:name="OLE_LINK251"/>
      <w:bookmarkStart w:id="9" w:name="OLE_LINK252"/>
      <w:bookmarkEnd w:id="6"/>
      <w:bookmarkEnd w:id="7"/>
    </w:p>
    <w:bookmarkEnd w:id="8"/>
    <w:bookmarkEnd w:id="9"/>
    <w:p w14:paraId="25ABA7F8" w14:textId="77777777" w:rsidR="002C1A42" w:rsidRPr="0020538E" w:rsidRDefault="002C1A42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3333E314" w14:textId="7E2E2B6B" w:rsidR="004C3F4E" w:rsidRPr="00B4348B" w:rsidRDefault="004C3F4E" w:rsidP="004C3F4E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bookmarkStart w:id="10" w:name="OLE_LINK229"/>
      <w:bookmarkStart w:id="11" w:name="OLE_LINK230"/>
      <w:r w:rsidRPr="00B4348B">
        <w:rPr>
          <w:rFonts w:ascii="Times" w:eastAsia="Times New Roman" w:hAnsi="Times" w:cs="Arial"/>
          <w:sz w:val="24"/>
          <w:szCs w:val="24"/>
          <w:lang w:eastAsia="zh-CN"/>
        </w:rPr>
        <w:t>2,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Immediately deposit 6-10μL samples of step 1 on 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a 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>35-mm glass bottom dish and incubate at 37</w:t>
      </w:r>
      <w:r w:rsidRPr="002C2AEA">
        <w:rPr>
          <w:rFonts w:ascii="Times" w:eastAsia="Times New Roman" w:hAnsi="Times" w:cs="Arial"/>
          <w:sz w:val="24"/>
          <w:szCs w:val="24"/>
          <w:vertAlign w:val="superscript"/>
          <w:lang w:eastAsia="zh-CN"/>
        </w:rPr>
        <w:t>0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>C for 30 minutes</w:t>
      </w:r>
      <w:r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389A02A3" w14:textId="77777777" w:rsidR="00716B9F" w:rsidRDefault="00716B9F" w:rsidP="004C3F4E">
      <w:pPr>
        <w:jc w:val="both"/>
        <w:rPr>
          <w:rFonts w:ascii="Times" w:eastAsia="Times New Roman" w:hAnsi="Times" w:cs="Arial"/>
          <w:b/>
          <w:bCs/>
          <w:sz w:val="24"/>
          <w:szCs w:val="24"/>
          <w:lang w:eastAsia="zh-CN"/>
        </w:rPr>
      </w:pPr>
    </w:p>
    <w:p w14:paraId="689B3F1D" w14:textId="0A4C9FC5" w:rsidR="004C3F4E" w:rsidRDefault="004C3F4E" w:rsidP="004C3F4E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2C2AEA">
        <w:rPr>
          <w:rFonts w:ascii="Times" w:eastAsia="Times New Roman" w:hAnsi="Times" w:cs="Arial"/>
          <w:b/>
          <w:bCs/>
          <w:sz w:val="24"/>
          <w:szCs w:val="24"/>
          <w:lang w:eastAsia="zh-CN"/>
        </w:rPr>
        <w:t>Note: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>
        <w:rPr>
          <w:rFonts w:ascii="Times" w:eastAsia="Times New Roman" w:hAnsi="Times" w:cs="Arial"/>
          <w:sz w:val="24"/>
          <w:szCs w:val="24"/>
          <w:lang w:eastAsia="zh-CN"/>
        </w:rPr>
        <w:t>Drop some</w:t>
      </w:r>
      <w:r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buffer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 in</w:t>
      </w:r>
      <w:r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the dish to preven</w:t>
      </w:r>
      <w:r>
        <w:rPr>
          <w:rFonts w:ascii="Times" w:eastAsia="Times New Roman" w:hAnsi="Times" w:cs="Arial"/>
          <w:sz w:val="24"/>
          <w:szCs w:val="24"/>
          <w:lang w:eastAsia="zh-CN"/>
        </w:rPr>
        <w:t>t</w:t>
      </w:r>
      <w:r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sample</w:t>
      </w:r>
      <w:r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from drying out due to evaporation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 during incubation.</w:t>
      </w:r>
    </w:p>
    <w:p w14:paraId="13126F2E" w14:textId="77777777" w:rsidR="0059163D" w:rsidRPr="0020538E" w:rsidRDefault="0059163D" w:rsidP="004C3F4E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3F547841" w14:textId="05526835" w:rsidR="004C3F4E" w:rsidRDefault="004C3F4E" w:rsidP="004C3F4E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3, After incubation images were captured with a Spinning disk confocal (SDC) microscopy at room temperature on a Nikon </w:t>
      </w:r>
      <w:proofErr w:type="spellStart"/>
      <w:r w:rsidRPr="00B4348B">
        <w:rPr>
          <w:rFonts w:ascii="Times" w:eastAsia="Times New Roman" w:hAnsi="Times" w:cs="Arial"/>
          <w:sz w:val="24"/>
          <w:szCs w:val="24"/>
          <w:lang w:eastAsia="zh-CN"/>
        </w:rPr>
        <w:t>Ti</w:t>
      </w:r>
      <w:proofErr w:type="spellEnd"/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-E inverted microscope using the </w:t>
      </w:r>
      <w:proofErr w:type="spellStart"/>
      <w:r w:rsidRPr="00B4348B">
        <w:rPr>
          <w:rFonts w:ascii="Times" w:eastAsia="Times New Roman" w:hAnsi="Times" w:cs="Arial"/>
          <w:sz w:val="24"/>
          <w:szCs w:val="24"/>
          <w:lang w:eastAsia="zh-CN"/>
        </w:rPr>
        <w:t>Improvision</w:t>
      </w:r>
      <w:proofErr w:type="spellEnd"/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proofErr w:type="spellStart"/>
      <w:r w:rsidRPr="00B4348B">
        <w:rPr>
          <w:rFonts w:ascii="Times" w:eastAsia="Times New Roman" w:hAnsi="Times" w:cs="Arial"/>
          <w:sz w:val="24"/>
          <w:szCs w:val="24"/>
          <w:lang w:eastAsia="zh-CN"/>
        </w:rPr>
        <w:t>UltraVIEW</w:t>
      </w:r>
      <w:proofErr w:type="spellEnd"/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proofErr w:type="spellStart"/>
      <w:r w:rsidRPr="00B4348B">
        <w:rPr>
          <w:rFonts w:ascii="Times" w:eastAsia="Times New Roman" w:hAnsi="Times" w:cs="Arial"/>
          <w:sz w:val="24"/>
          <w:szCs w:val="24"/>
          <w:lang w:eastAsia="zh-CN"/>
        </w:rPr>
        <w:t>VoX</w:t>
      </w:r>
      <w:proofErr w:type="spellEnd"/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system (Perkin-Elmer).</w:t>
      </w:r>
    </w:p>
    <w:p w14:paraId="2138F6E4" w14:textId="77777777" w:rsidR="00716B9F" w:rsidRDefault="00716B9F" w:rsidP="004C3F4E">
      <w:pPr>
        <w:jc w:val="both"/>
        <w:rPr>
          <w:rFonts w:ascii="Times" w:eastAsia="Times New Roman" w:hAnsi="Times" w:cs="Arial"/>
          <w:b/>
          <w:bCs/>
          <w:sz w:val="24"/>
          <w:szCs w:val="24"/>
          <w:lang w:eastAsia="zh-CN"/>
        </w:rPr>
      </w:pPr>
    </w:p>
    <w:p w14:paraId="45747E43" w14:textId="0763F84B" w:rsidR="004C3F4E" w:rsidRPr="003355A7" w:rsidRDefault="004C3F4E" w:rsidP="004C3F4E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59163D">
        <w:rPr>
          <w:rFonts w:ascii="Times" w:eastAsia="Times New Roman" w:hAnsi="Times" w:cs="Arial"/>
          <w:b/>
          <w:bCs/>
          <w:sz w:val="24"/>
          <w:szCs w:val="24"/>
          <w:lang w:eastAsia="zh-CN"/>
        </w:rPr>
        <w:t>Note: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Movies were collected from time zero</w:t>
      </w:r>
      <w:r w:rsidR="003355A7" w:rsidRPr="003355A7"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7EAF03A5" w14:textId="77777777" w:rsidR="004C3F4E" w:rsidRPr="00B4348B" w:rsidRDefault="004C3F4E" w:rsidP="004C3F4E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bookmarkEnd w:id="10"/>
    <w:bookmarkEnd w:id="11"/>
    <w:p w14:paraId="2D924670" w14:textId="3C5B0626" w:rsidR="00543510" w:rsidRDefault="00A26EB0" w:rsidP="002C1A42">
      <w:pPr>
        <w:jc w:val="both"/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</w:pPr>
      <w:r w:rsidRPr="00543510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 xml:space="preserve">Negative stained </w:t>
      </w:r>
      <w:bookmarkStart w:id="12" w:name="OLE_LINK13"/>
      <w:bookmarkStart w:id="13" w:name="OLE_LINK14"/>
      <w:r w:rsidRPr="00543510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 xml:space="preserve">electron microscopy </w:t>
      </w:r>
      <w:bookmarkEnd w:id="12"/>
      <w:bookmarkEnd w:id="13"/>
      <w:r w:rsidRPr="00543510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>(EM) analysis</w:t>
      </w:r>
    </w:p>
    <w:p w14:paraId="0B07BD18" w14:textId="77777777" w:rsidR="00A134E4" w:rsidRDefault="00A134E4" w:rsidP="002C1A42">
      <w:pPr>
        <w:jc w:val="both"/>
        <w:rPr>
          <w:rFonts w:ascii="Times" w:hAnsi="Times"/>
          <w:i/>
          <w:iCs/>
          <w:szCs w:val="24"/>
        </w:rPr>
      </w:pPr>
    </w:p>
    <w:p w14:paraId="7D638A71" w14:textId="345DB105" w:rsidR="0091112F" w:rsidRDefault="001B2921" w:rsidP="0091112F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9E2560">
        <w:rPr>
          <w:rFonts w:ascii="Times" w:eastAsia="Times New Roman" w:hAnsi="Times" w:cs="Arial"/>
          <w:sz w:val="24"/>
          <w:szCs w:val="24"/>
          <w:lang w:eastAsia="zh-CN"/>
        </w:rPr>
        <w:t>1</w:t>
      </w:r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, </w:t>
      </w:r>
      <w:r w:rsidR="0091112F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Glow-discharge carbon-coated grids </w:t>
      </w:r>
      <w:r w:rsidR="001E3DAB">
        <w:rPr>
          <w:rFonts w:ascii="Times" w:eastAsia="Times New Roman" w:hAnsi="Times" w:cs="Arial"/>
          <w:sz w:val="24"/>
          <w:szCs w:val="24"/>
          <w:lang w:eastAsia="zh-CN"/>
        </w:rPr>
        <w:t>(</w:t>
      </w:r>
      <w:r w:rsidR="0091112F" w:rsidRPr="004F5D97">
        <w:rPr>
          <w:rFonts w:ascii="Times" w:eastAsia="Times New Roman" w:hAnsi="Times" w:cs="Arial"/>
          <w:sz w:val="24"/>
          <w:szCs w:val="24"/>
          <w:lang w:eastAsia="zh-CN"/>
        </w:rPr>
        <w:t>25 mA</w:t>
      </w:r>
      <w:r w:rsidR="001E3DAB">
        <w:rPr>
          <w:rFonts w:ascii="Times" w:eastAsia="Times New Roman" w:hAnsi="Times" w:cs="Arial"/>
          <w:sz w:val="24"/>
          <w:szCs w:val="24"/>
          <w:lang w:eastAsia="zh-CN"/>
        </w:rPr>
        <w:t xml:space="preserve">, </w:t>
      </w:r>
      <w:r w:rsidR="0091112F" w:rsidRPr="004F5D97">
        <w:rPr>
          <w:rFonts w:ascii="Times" w:eastAsia="Times New Roman" w:hAnsi="Times" w:cs="Arial"/>
          <w:sz w:val="24"/>
          <w:szCs w:val="24"/>
          <w:lang w:eastAsia="zh-CN"/>
        </w:rPr>
        <w:t>45s</w:t>
      </w:r>
      <w:r w:rsidR="001E3DAB">
        <w:rPr>
          <w:rFonts w:ascii="Times" w:eastAsia="Times New Roman" w:hAnsi="Times" w:cs="Arial"/>
          <w:sz w:val="24"/>
          <w:szCs w:val="24"/>
          <w:lang w:eastAsia="zh-CN"/>
        </w:rPr>
        <w:t>)</w:t>
      </w:r>
      <w:r w:rsidR="0091112F" w:rsidRPr="004F5D97"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6B62DD22" w14:textId="77777777" w:rsidR="001E3DAB" w:rsidRPr="004F5D97" w:rsidRDefault="001E3DAB" w:rsidP="0091112F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448FC066" w14:textId="095CD8F2" w:rsidR="0091112F" w:rsidRDefault="0091112F" w:rsidP="0091112F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2, </w:t>
      </w:r>
      <w:r w:rsidR="002542DF" w:rsidRPr="004F5D97">
        <w:rPr>
          <w:rFonts w:ascii="Times" w:eastAsia="Times New Roman" w:hAnsi="Times" w:cs="Arial"/>
          <w:sz w:val="24"/>
          <w:szCs w:val="24"/>
          <w:lang w:eastAsia="zh-CN"/>
        </w:rPr>
        <w:t>P</w:t>
      </w:r>
      <w:r w:rsidRPr="004F5D97">
        <w:rPr>
          <w:rFonts w:ascii="Times" w:eastAsia="Times New Roman" w:hAnsi="Times" w:cs="Arial"/>
          <w:sz w:val="24"/>
          <w:szCs w:val="24"/>
          <w:lang w:eastAsia="zh-CN"/>
        </w:rPr>
        <w:t>lace the discharged grid</w:t>
      </w:r>
      <w:r w:rsidR="001E3DAB"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into a 35-mm glass bottom dish.</w:t>
      </w:r>
    </w:p>
    <w:p w14:paraId="50EAD7E2" w14:textId="77777777" w:rsidR="001E3DAB" w:rsidRPr="004F5D97" w:rsidRDefault="001E3DAB" w:rsidP="0091112F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51ECFB02" w14:textId="209D8927" w:rsidR="0091112F" w:rsidRDefault="0091112F" w:rsidP="0091112F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3, </w:t>
      </w:r>
      <w:r w:rsidR="002542DF" w:rsidRPr="004F5D97">
        <w:rPr>
          <w:rFonts w:ascii="Times" w:eastAsia="Times New Roman" w:hAnsi="Times" w:cs="Arial"/>
          <w:sz w:val="24"/>
          <w:szCs w:val="24"/>
          <w:lang w:eastAsia="zh-CN"/>
        </w:rPr>
        <w:t>P</w:t>
      </w:r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repare </w:t>
      </w:r>
      <w:r w:rsidR="002542DF"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Pr="0020538E">
        <w:rPr>
          <w:rFonts w:ascii="Times" w:eastAsia="Times New Roman" w:hAnsi="Times" w:cs="Arial" w:hint="eastAsia"/>
          <w:sz w:val="24"/>
          <w:szCs w:val="24"/>
          <w:lang w:eastAsia="zh-CN"/>
        </w:rPr>
        <w:t>am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ples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in a PCR tube with 300nM LRKK2</w:t>
      </w:r>
      <w:r>
        <w:rPr>
          <w:rFonts w:ascii="Times" w:eastAsia="Times New Roman" w:hAnsi="Times" w:cs="Arial"/>
          <w:sz w:val="24"/>
          <w:szCs w:val="24"/>
          <w:lang w:eastAsia="zh-CN"/>
        </w:rPr>
        <w:t>,</w:t>
      </w:r>
      <w:r w:rsidR="001E3DAB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>
        <w:rPr>
          <w:rFonts w:ascii="Times" w:eastAsia="Times New Roman" w:hAnsi="Times" w:cs="Arial"/>
          <w:sz w:val="24"/>
          <w:szCs w:val="24"/>
          <w:lang w:eastAsia="zh-CN"/>
        </w:rPr>
        <w:t>8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0μM liposomes</w:t>
      </w:r>
      <w:r w:rsidR="002542DF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and 1mM </w:t>
      </w:r>
      <w:r w:rsidRPr="0020538E">
        <w:rPr>
          <w:rFonts w:ascii="Times" w:eastAsia="Times New Roman" w:hAnsi="Times" w:cs="Arial"/>
          <w:sz w:val="24"/>
          <w:szCs w:val="24"/>
          <w:lang w:eastAsia="zh-CN"/>
        </w:rPr>
        <w:t>GMPPNP</w:t>
      </w:r>
      <w:r w:rsidR="002542DF"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5111FCCA" w14:textId="77777777" w:rsidR="001E3DAB" w:rsidRDefault="001E3DAB" w:rsidP="0091112F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07C619A9" w14:textId="35ADC92B" w:rsidR="002542DF" w:rsidRDefault="002542DF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>
        <w:rPr>
          <w:rFonts w:ascii="Times" w:eastAsia="Times New Roman" w:hAnsi="Times" w:cs="Arial"/>
          <w:sz w:val="24"/>
          <w:szCs w:val="24"/>
          <w:lang w:eastAsia="zh-CN"/>
        </w:rPr>
        <w:t xml:space="preserve">4, </w:t>
      </w:r>
      <w:r w:rsidRPr="004F5D97">
        <w:rPr>
          <w:rFonts w:ascii="Times" w:eastAsia="Times New Roman" w:hAnsi="Times" w:cs="Arial"/>
          <w:sz w:val="24"/>
          <w:szCs w:val="24"/>
          <w:lang w:eastAsia="zh-CN"/>
        </w:rPr>
        <w:t>I</w:t>
      </w:r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>mmediately appl</w:t>
      </w:r>
      <w:r w:rsidRPr="004F5D97">
        <w:rPr>
          <w:rFonts w:ascii="Times" w:eastAsia="Times New Roman" w:hAnsi="Times" w:cs="Arial"/>
          <w:sz w:val="24"/>
          <w:szCs w:val="24"/>
          <w:lang w:eastAsia="zh-CN"/>
        </w:rPr>
        <w:t>y</w:t>
      </w:r>
      <w:bookmarkStart w:id="14" w:name="OLE_LINK146"/>
      <w:bookmarkStart w:id="15" w:name="OLE_LINK147"/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>6μ</w:t>
      </w:r>
      <w:bookmarkEnd w:id="14"/>
      <w:bookmarkEnd w:id="15"/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>L</w:t>
      </w:r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of the mixture</w:t>
      </w:r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to the grid and incubate </w:t>
      </w:r>
      <w:r w:rsidR="001E3DAB">
        <w:rPr>
          <w:rFonts w:ascii="Times" w:eastAsia="Times New Roman" w:hAnsi="Times" w:cs="Arial"/>
          <w:sz w:val="24"/>
          <w:szCs w:val="24"/>
          <w:lang w:eastAsia="zh-CN"/>
        </w:rPr>
        <w:t xml:space="preserve">the mixture </w:t>
      </w:r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>at 37</w:t>
      </w:r>
      <w:r w:rsidR="00A26EB0" w:rsidRPr="001E3DAB">
        <w:rPr>
          <w:rFonts w:ascii="Times" w:eastAsia="Times New Roman" w:hAnsi="Times" w:cs="Arial"/>
          <w:sz w:val="24"/>
          <w:szCs w:val="24"/>
          <w:vertAlign w:val="superscript"/>
          <w:lang w:eastAsia="zh-CN"/>
        </w:rPr>
        <w:t>0</w:t>
      </w:r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>C for 30 minutes</w:t>
      </w:r>
      <w:r w:rsidR="00B569C0" w:rsidRPr="004F5D97"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360C8835" w14:textId="77777777" w:rsidR="00DB2DA4" w:rsidRPr="00105429" w:rsidRDefault="00DB2DA4" w:rsidP="00DB2DA4">
      <w:pPr>
        <w:jc w:val="both"/>
        <w:rPr>
          <w:rFonts w:ascii="Times" w:eastAsia="Times New Roman" w:hAnsi="Times" w:cs="Arial"/>
          <w:b/>
          <w:bCs/>
          <w:sz w:val="24"/>
          <w:szCs w:val="24"/>
          <w:lang w:eastAsia="zh-CN"/>
        </w:rPr>
      </w:pPr>
      <w:r w:rsidRPr="0057784A">
        <w:rPr>
          <w:rFonts w:ascii="Times" w:eastAsia="Times New Roman" w:hAnsi="Times" w:cs="Arial"/>
          <w:b/>
          <w:bCs/>
          <w:sz w:val="24"/>
          <w:szCs w:val="24"/>
          <w:lang w:eastAsia="zh-CN"/>
        </w:rPr>
        <w:lastRenderedPageBreak/>
        <w:t>Note:</w:t>
      </w:r>
      <w:r>
        <w:rPr>
          <w:rFonts w:ascii="Times" w:eastAsia="Times New Roman" w:hAnsi="Times" w:cs="Arial"/>
          <w:b/>
          <w:bCs/>
          <w:sz w:val="24"/>
          <w:szCs w:val="24"/>
          <w:lang w:eastAsia="zh-CN"/>
        </w:rPr>
        <w:t xml:space="preserve"> </w:t>
      </w:r>
      <w:bookmarkStart w:id="16" w:name="OLE_LINK241"/>
      <w:bookmarkStart w:id="17" w:name="OLE_LINK242"/>
      <w:bookmarkStart w:id="18" w:name="OLE_LINK239"/>
      <w:bookmarkStart w:id="19" w:name="OLE_LINK240"/>
      <w:r>
        <w:rPr>
          <w:rFonts w:ascii="Times" w:eastAsia="Times New Roman" w:hAnsi="Times" w:cs="Arial"/>
          <w:sz w:val="24"/>
          <w:szCs w:val="24"/>
          <w:lang w:eastAsia="zh-CN"/>
        </w:rPr>
        <w:t>Drop some</w:t>
      </w:r>
      <w:r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buffer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 in</w:t>
      </w:r>
      <w:r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the dish to preven</w:t>
      </w:r>
      <w:r>
        <w:rPr>
          <w:rFonts w:ascii="Times" w:eastAsia="Times New Roman" w:hAnsi="Times" w:cs="Arial"/>
          <w:sz w:val="24"/>
          <w:szCs w:val="24"/>
          <w:lang w:eastAsia="zh-CN"/>
        </w:rPr>
        <w:t>t</w:t>
      </w:r>
      <w:r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sample</w:t>
      </w:r>
      <w:r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from drying out due to evaporation</w:t>
      </w:r>
      <w:r>
        <w:rPr>
          <w:rFonts w:ascii="Times" w:eastAsia="Times New Roman" w:hAnsi="Times" w:cs="Arial"/>
          <w:sz w:val="24"/>
          <w:szCs w:val="24"/>
          <w:lang w:eastAsia="zh-CN"/>
        </w:rPr>
        <w:t xml:space="preserve"> during incubation</w:t>
      </w:r>
      <w:bookmarkEnd w:id="16"/>
      <w:bookmarkEnd w:id="17"/>
      <w:r>
        <w:rPr>
          <w:rFonts w:ascii="Times" w:eastAsia="Times New Roman" w:hAnsi="Times" w:cs="Arial"/>
          <w:sz w:val="24"/>
          <w:szCs w:val="24"/>
          <w:lang w:eastAsia="zh-CN"/>
        </w:rPr>
        <w:t>.</w:t>
      </w:r>
      <w:bookmarkEnd w:id="18"/>
      <w:bookmarkEnd w:id="19"/>
    </w:p>
    <w:p w14:paraId="670B42BF" w14:textId="77777777" w:rsidR="00DB2DA4" w:rsidRDefault="00DB2DA4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4BA36B15" w14:textId="5F6E5739" w:rsidR="00B569C0" w:rsidRDefault="002542DF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5, </w:t>
      </w:r>
      <w:r w:rsidR="00B569C0" w:rsidRPr="004F5D97">
        <w:rPr>
          <w:rFonts w:ascii="Times" w:eastAsia="Times New Roman" w:hAnsi="Times" w:cs="Arial"/>
          <w:sz w:val="24"/>
          <w:szCs w:val="24"/>
          <w:lang w:eastAsia="zh-CN"/>
        </w:rPr>
        <w:t>Blot the grid with filter paper after incubation and stain</w:t>
      </w:r>
      <w:r w:rsidR="001E3DAB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B569C0" w:rsidRPr="004F5D97">
        <w:rPr>
          <w:rFonts w:ascii="Times" w:eastAsia="Times New Roman" w:hAnsi="Times" w:cs="Arial"/>
          <w:sz w:val="24"/>
          <w:szCs w:val="24"/>
          <w:lang w:eastAsia="zh-CN"/>
        </w:rPr>
        <w:t>sample</w:t>
      </w:r>
      <w:r w:rsidR="001E3DAB"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="00B569C0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with</w:t>
      </w:r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2% uranyl acetate</w:t>
      </w:r>
      <w:r w:rsidR="00B569C0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for 40 seconds.</w:t>
      </w:r>
    </w:p>
    <w:p w14:paraId="547EA2E9" w14:textId="77777777" w:rsidR="00716B9F" w:rsidRDefault="00716B9F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10370FCB" w14:textId="56A35EF4" w:rsidR="00B569C0" w:rsidRDefault="00B569C0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4F5D97">
        <w:rPr>
          <w:rFonts w:ascii="Times" w:eastAsia="Times New Roman" w:hAnsi="Times" w:cs="Arial"/>
          <w:sz w:val="24"/>
          <w:szCs w:val="24"/>
          <w:lang w:eastAsia="zh-CN"/>
        </w:rPr>
        <w:t>6, Dry the grid with filter paper.</w:t>
      </w:r>
    </w:p>
    <w:p w14:paraId="53A3F42C" w14:textId="77777777" w:rsidR="001E3DAB" w:rsidRPr="004F5D97" w:rsidRDefault="001E3DAB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63B5BE06" w14:textId="41BB2C68" w:rsidR="00A26EB0" w:rsidRPr="004F5D97" w:rsidRDefault="00B569C0" w:rsidP="002C1A42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4F5D97">
        <w:rPr>
          <w:rFonts w:ascii="Times" w:eastAsia="Times New Roman" w:hAnsi="Times" w:cs="Arial"/>
          <w:sz w:val="24"/>
          <w:szCs w:val="24"/>
          <w:lang w:eastAsia="zh-CN"/>
        </w:rPr>
        <w:t>7, Take images using</w:t>
      </w:r>
      <w:bookmarkStart w:id="20" w:name="OLE_LINK152"/>
      <w:bookmarkStart w:id="21" w:name="OLE_LINK153"/>
      <w:r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a Talos L 120C TEM microscope </w:t>
      </w:r>
      <w:bookmarkEnd w:id="20"/>
      <w:bookmarkEnd w:id="21"/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at 80 kV with Velox software and a 4k × 4K </w:t>
      </w:r>
      <w:proofErr w:type="spellStart"/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>Ceta</w:t>
      </w:r>
      <w:proofErr w:type="spellEnd"/>
      <w:r w:rsidR="00A26EB0" w:rsidRPr="004F5D97">
        <w:rPr>
          <w:rFonts w:ascii="Times" w:eastAsia="Times New Roman" w:hAnsi="Times" w:cs="Arial"/>
          <w:sz w:val="24"/>
          <w:szCs w:val="24"/>
          <w:lang w:eastAsia="zh-CN"/>
        </w:rPr>
        <w:t xml:space="preserve"> CMOS Camera (Thermo Fisher Scientific).</w:t>
      </w:r>
    </w:p>
    <w:p w14:paraId="5904C17B" w14:textId="44A37AE8" w:rsidR="00A26EB0" w:rsidRPr="00B4348B" w:rsidRDefault="00A26EB0" w:rsidP="00B4348B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sectPr w:rsidR="00A26EB0" w:rsidRPr="00B4348B" w:rsidSect="000E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D35"/>
    <w:multiLevelType w:val="multilevel"/>
    <w:tmpl w:val="417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06DDD"/>
    <w:multiLevelType w:val="multilevel"/>
    <w:tmpl w:val="137E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F"/>
    <w:rsid w:val="00002BDF"/>
    <w:rsid w:val="00012492"/>
    <w:rsid w:val="00015B10"/>
    <w:rsid w:val="00017CD1"/>
    <w:rsid w:val="0002250D"/>
    <w:rsid w:val="0003301D"/>
    <w:rsid w:val="000368BB"/>
    <w:rsid w:val="00036CFF"/>
    <w:rsid w:val="00040174"/>
    <w:rsid w:val="00064274"/>
    <w:rsid w:val="00092922"/>
    <w:rsid w:val="00096331"/>
    <w:rsid w:val="000A018B"/>
    <w:rsid w:val="000A242A"/>
    <w:rsid w:val="000A7225"/>
    <w:rsid w:val="000B027C"/>
    <w:rsid w:val="000E2CEF"/>
    <w:rsid w:val="000E4DDF"/>
    <w:rsid w:val="000E4F17"/>
    <w:rsid w:val="00101F5A"/>
    <w:rsid w:val="00105429"/>
    <w:rsid w:val="00110206"/>
    <w:rsid w:val="00116D5A"/>
    <w:rsid w:val="0012354F"/>
    <w:rsid w:val="0012608B"/>
    <w:rsid w:val="00130CAE"/>
    <w:rsid w:val="00133533"/>
    <w:rsid w:val="00133C00"/>
    <w:rsid w:val="001412FC"/>
    <w:rsid w:val="00150C12"/>
    <w:rsid w:val="00151782"/>
    <w:rsid w:val="00166184"/>
    <w:rsid w:val="0016780F"/>
    <w:rsid w:val="0017148B"/>
    <w:rsid w:val="00174BE7"/>
    <w:rsid w:val="00187B89"/>
    <w:rsid w:val="001A15D1"/>
    <w:rsid w:val="001B1D3A"/>
    <w:rsid w:val="001B2921"/>
    <w:rsid w:val="001C711A"/>
    <w:rsid w:val="001D190F"/>
    <w:rsid w:val="001D4CB5"/>
    <w:rsid w:val="001E3DAB"/>
    <w:rsid w:val="002003B0"/>
    <w:rsid w:val="00203AB7"/>
    <w:rsid w:val="0020538E"/>
    <w:rsid w:val="00206A5E"/>
    <w:rsid w:val="00212D73"/>
    <w:rsid w:val="00215446"/>
    <w:rsid w:val="002173BA"/>
    <w:rsid w:val="00222872"/>
    <w:rsid w:val="002455A2"/>
    <w:rsid w:val="0025316D"/>
    <w:rsid w:val="002542DF"/>
    <w:rsid w:val="002569E0"/>
    <w:rsid w:val="00257CE4"/>
    <w:rsid w:val="00261D37"/>
    <w:rsid w:val="00270AD8"/>
    <w:rsid w:val="00281468"/>
    <w:rsid w:val="00285FEB"/>
    <w:rsid w:val="00292462"/>
    <w:rsid w:val="0029620C"/>
    <w:rsid w:val="002C1A42"/>
    <w:rsid w:val="002C2AEA"/>
    <w:rsid w:val="002D0A0C"/>
    <w:rsid w:val="002E038F"/>
    <w:rsid w:val="002E0463"/>
    <w:rsid w:val="002E2741"/>
    <w:rsid w:val="002F0D89"/>
    <w:rsid w:val="002F3BF2"/>
    <w:rsid w:val="0030109D"/>
    <w:rsid w:val="00320A84"/>
    <w:rsid w:val="0032196C"/>
    <w:rsid w:val="00324239"/>
    <w:rsid w:val="003316F8"/>
    <w:rsid w:val="003339AB"/>
    <w:rsid w:val="003355A7"/>
    <w:rsid w:val="00365E79"/>
    <w:rsid w:val="003761B4"/>
    <w:rsid w:val="003801F9"/>
    <w:rsid w:val="003905C8"/>
    <w:rsid w:val="00392F0C"/>
    <w:rsid w:val="003B05AA"/>
    <w:rsid w:val="003B73F1"/>
    <w:rsid w:val="003D4C9B"/>
    <w:rsid w:val="003E0AF0"/>
    <w:rsid w:val="003F67F4"/>
    <w:rsid w:val="00404BCC"/>
    <w:rsid w:val="00413D14"/>
    <w:rsid w:val="0041720C"/>
    <w:rsid w:val="00440D83"/>
    <w:rsid w:val="00441446"/>
    <w:rsid w:val="00450D0D"/>
    <w:rsid w:val="00453866"/>
    <w:rsid w:val="00453C28"/>
    <w:rsid w:val="004708F5"/>
    <w:rsid w:val="00474B23"/>
    <w:rsid w:val="004772A8"/>
    <w:rsid w:val="004826EC"/>
    <w:rsid w:val="00490E96"/>
    <w:rsid w:val="004930B9"/>
    <w:rsid w:val="004A1F6D"/>
    <w:rsid w:val="004A2CFD"/>
    <w:rsid w:val="004A649D"/>
    <w:rsid w:val="004A7E99"/>
    <w:rsid w:val="004C20B0"/>
    <w:rsid w:val="004C3F4E"/>
    <w:rsid w:val="004E38A1"/>
    <w:rsid w:val="004E5AFA"/>
    <w:rsid w:val="004F1049"/>
    <w:rsid w:val="004F12E4"/>
    <w:rsid w:val="004F1A81"/>
    <w:rsid w:val="004F5D97"/>
    <w:rsid w:val="005007B6"/>
    <w:rsid w:val="005046AB"/>
    <w:rsid w:val="00506A31"/>
    <w:rsid w:val="005110DD"/>
    <w:rsid w:val="0051113F"/>
    <w:rsid w:val="005235B4"/>
    <w:rsid w:val="00532DB0"/>
    <w:rsid w:val="00537043"/>
    <w:rsid w:val="005429FE"/>
    <w:rsid w:val="00543510"/>
    <w:rsid w:val="005709EA"/>
    <w:rsid w:val="0057784A"/>
    <w:rsid w:val="005846BE"/>
    <w:rsid w:val="0059163D"/>
    <w:rsid w:val="005B5D61"/>
    <w:rsid w:val="005C2CB2"/>
    <w:rsid w:val="005D12E0"/>
    <w:rsid w:val="005D1A18"/>
    <w:rsid w:val="005D241D"/>
    <w:rsid w:val="005E3A75"/>
    <w:rsid w:val="005E3B5B"/>
    <w:rsid w:val="005E46DE"/>
    <w:rsid w:val="005E5E99"/>
    <w:rsid w:val="005E7582"/>
    <w:rsid w:val="005F4702"/>
    <w:rsid w:val="005F61C2"/>
    <w:rsid w:val="005F7D82"/>
    <w:rsid w:val="00602424"/>
    <w:rsid w:val="00606ACE"/>
    <w:rsid w:val="00606B77"/>
    <w:rsid w:val="00621643"/>
    <w:rsid w:val="00624199"/>
    <w:rsid w:val="0065486C"/>
    <w:rsid w:val="00661E69"/>
    <w:rsid w:val="00661F09"/>
    <w:rsid w:val="00665816"/>
    <w:rsid w:val="00666DF9"/>
    <w:rsid w:val="006A312D"/>
    <w:rsid w:val="006A4D42"/>
    <w:rsid w:val="006B3E33"/>
    <w:rsid w:val="006C1F46"/>
    <w:rsid w:val="006D2E49"/>
    <w:rsid w:val="006D3EB1"/>
    <w:rsid w:val="006E28E7"/>
    <w:rsid w:val="006E4F4E"/>
    <w:rsid w:val="006F25F0"/>
    <w:rsid w:val="006F3656"/>
    <w:rsid w:val="00700B1C"/>
    <w:rsid w:val="0070502B"/>
    <w:rsid w:val="00705A70"/>
    <w:rsid w:val="0071485F"/>
    <w:rsid w:val="00715D69"/>
    <w:rsid w:val="00716B9F"/>
    <w:rsid w:val="007214A8"/>
    <w:rsid w:val="007228DF"/>
    <w:rsid w:val="00724E9C"/>
    <w:rsid w:val="0073656A"/>
    <w:rsid w:val="00765F60"/>
    <w:rsid w:val="00770A3F"/>
    <w:rsid w:val="00781802"/>
    <w:rsid w:val="00783812"/>
    <w:rsid w:val="00787B5A"/>
    <w:rsid w:val="007A43D4"/>
    <w:rsid w:val="007B4C0F"/>
    <w:rsid w:val="007C43BA"/>
    <w:rsid w:val="007D513E"/>
    <w:rsid w:val="007F2B58"/>
    <w:rsid w:val="007F46D3"/>
    <w:rsid w:val="007F5523"/>
    <w:rsid w:val="008034BA"/>
    <w:rsid w:val="008210B8"/>
    <w:rsid w:val="0084148F"/>
    <w:rsid w:val="008454EB"/>
    <w:rsid w:val="00851B0C"/>
    <w:rsid w:val="0085321A"/>
    <w:rsid w:val="008662E6"/>
    <w:rsid w:val="00866D21"/>
    <w:rsid w:val="0087308B"/>
    <w:rsid w:val="00885F9F"/>
    <w:rsid w:val="00891A6C"/>
    <w:rsid w:val="00891F45"/>
    <w:rsid w:val="008930AC"/>
    <w:rsid w:val="00893134"/>
    <w:rsid w:val="008A1DD7"/>
    <w:rsid w:val="008A2CCF"/>
    <w:rsid w:val="008A733C"/>
    <w:rsid w:val="008B547A"/>
    <w:rsid w:val="008B6CBD"/>
    <w:rsid w:val="008C0594"/>
    <w:rsid w:val="008C3DDC"/>
    <w:rsid w:val="008D0CA2"/>
    <w:rsid w:val="008E1996"/>
    <w:rsid w:val="008E208D"/>
    <w:rsid w:val="008E51D7"/>
    <w:rsid w:val="008F0568"/>
    <w:rsid w:val="009003C6"/>
    <w:rsid w:val="0091112F"/>
    <w:rsid w:val="00920281"/>
    <w:rsid w:val="00920AEC"/>
    <w:rsid w:val="00925472"/>
    <w:rsid w:val="009321AD"/>
    <w:rsid w:val="00936B59"/>
    <w:rsid w:val="00942F91"/>
    <w:rsid w:val="00957A73"/>
    <w:rsid w:val="00960501"/>
    <w:rsid w:val="009777E6"/>
    <w:rsid w:val="009842E5"/>
    <w:rsid w:val="009A109F"/>
    <w:rsid w:val="009A2778"/>
    <w:rsid w:val="009A3EA4"/>
    <w:rsid w:val="009B053E"/>
    <w:rsid w:val="009B34F3"/>
    <w:rsid w:val="009B5341"/>
    <w:rsid w:val="009D1B46"/>
    <w:rsid w:val="009D2649"/>
    <w:rsid w:val="009E2560"/>
    <w:rsid w:val="00A02387"/>
    <w:rsid w:val="00A04239"/>
    <w:rsid w:val="00A12773"/>
    <w:rsid w:val="00A134E4"/>
    <w:rsid w:val="00A15D2C"/>
    <w:rsid w:val="00A175F3"/>
    <w:rsid w:val="00A24100"/>
    <w:rsid w:val="00A26EB0"/>
    <w:rsid w:val="00A31827"/>
    <w:rsid w:val="00A335C8"/>
    <w:rsid w:val="00A62B62"/>
    <w:rsid w:val="00A6318D"/>
    <w:rsid w:val="00A67DC5"/>
    <w:rsid w:val="00A82688"/>
    <w:rsid w:val="00A83759"/>
    <w:rsid w:val="00A84025"/>
    <w:rsid w:val="00A902AF"/>
    <w:rsid w:val="00A92421"/>
    <w:rsid w:val="00A949E3"/>
    <w:rsid w:val="00AA451F"/>
    <w:rsid w:val="00AB366D"/>
    <w:rsid w:val="00AB49C4"/>
    <w:rsid w:val="00AC469C"/>
    <w:rsid w:val="00AF09DF"/>
    <w:rsid w:val="00AF3789"/>
    <w:rsid w:val="00B00167"/>
    <w:rsid w:val="00B146A3"/>
    <w:rsid w:val="00B23759"/>
    <w:rsid w:val="00B254B9"/>
    <w:rsid w:val="00B25ABA"/>
    <w:rsid w:val="00B40B3F"/>
    <w:rsid w:val="00B412DB"/>
    <w:rsid w:val="00B4348B"/>
    <w:rsid w:val="00B44369"/>
    <w:rsid w:val="00B5625E"/>
    <w:rsid w:val="00B569C0"/>
    <w:rsid w:val="00B77FF8"/>
    <w:rsid w:val="00B90CAD"/>
    <w:rsid w:val="00BA1FF6"/>
    <w:rsid w:val="00BB5C12"/>
    <w:rsid w:val="00BD5B8F"/>
    <w:rsid w:val="00BE7D27"/>
    <w:rsid w:val="00BF1A79"/>
    <w:rsid w:val="00BF1EA1"/>
    <w:rsid w:val="00C00A95"/>
    <w:rsid w:val="00C15C52"/>
    <w:rsid w:val="00C5076E"/>
    <w:rsid w:val="00C5323E"/>
    <w:rsid w:val="00C54D5D"/>
    <w:rsid w:val="00C55AEA"/>
    <w:rsid w:val="00C66331"/>
    <w:rsid w:val="00C80284"/>
    <w:rsid w:val="00C86F3A"/>
    <w:rsid w:val="00C87B66"/>
    <w:rsid w:val="00C9566C"/>
    <w:rsid w:val="00CA27F7"/>
    <w:rsid w:val="00CA59C8"/>
    <w:rsid w:val="00CA74DA"/>
    <w:rsid w:val="00CB2BE8"/>
    <w:rsid w:val="00CB6F07"/>
    <w:rsid w:val="00CD3A05"/>
    <w:rsid w:val="00CD5BC1"/>
    <w:rsid w:val="00CF22BF"/>
    <w:rsid w:val="00CF25ED"/>
    <w:rsid w:val="00CF34C1"/>
    <w:rsid w:val="00CF3C91"/>
    <w:rsid w:val="00CF3F62"/>
    <w:rsid w:val="00CF5101"/>
    <w:rsid w:val="00CF65D6"/>
    <w:rsid w:val="00D00C1A"/>
    <w:rsid w:val="00D066A7"/>
    <w:rsid w:val="00D17C83"/>
    <w:rsid w:val="00D33B45"/>
    <w:rsid w:val="00D42CF8"/>
    <w:rsid w:val="00D519B7"/>
    <w:rsid w:val="00D653B9"/>
    <w:rsid w:val="00DB2DA4"/>
    <w:rsid w:val="00DC0126"/>
    <w:rsid w:val="00DC1949"/>
    <w:rsid w:val="00DC6D32"/>
    <w:rsid w:val="00DC6EF5"/>
    <w:rsid w:val="00DE63CA"/>
    <w:rsid w:val="00DE709A"/>
    <w:rsid w:val="00DE744F"/>
    <w:rsid w:val="00E03F98"/>
    <w:rsid w:val="00E06599"/>
    <w:rsid w:val="00E36E48"/>
    <w:rsid w:val="00E4069B"/>
    <w:rsid w:val="00E44FCE"/>
    <w:rsid w:val="00E52429"/>
    <w:rsid w:val="00E56077"/>
    <w:rsid w:val="00E61258"/>
    <w:rsid w:val="00E62DD8"/>
    <w:rsid w:val="00E633DD"/>
    <w:rsid w:val="00E84357"/>
    <w:rsid w:val="00E8567E"/>
    <w:rsid w:val="00E97B17"/>
    <w:rsid w:val="00EA0F4D"/>
    <w:rsid w:val="00EA1DD2"/>
    <w:rsid w:val="00EA5B2D"/>
    <w:rsid w:val="00EB1294"/>
    <w:rsid w:val="00EB26E4"/>
    <w:rsid w:val="00EC176E"/>
    <w:rsid w:val="00ED6C54"/>
    <w:rsid w:val="00EE034F"/>
    <w:rsid w:val="00EE2B6D"/>
    <w:rsid w:val="00F050F6"/>
    <w:rsid w:val="00F115D2"/>
    <w:rsid w:val="00F75AEC"/>
    <w:rsid w:val="00F75C65"/>
    <w:rsid w:val="00F818D0"/>
    <w:rsid w:val="00F81F66"/>
    <w:rsid w:val="00F94047"/>
    <w:rsid w:val="00FA2B57"/>
    <w:rsid w:val="00FB2972"/>
    <w:rsid w:val="00FB77DE"/>
    <w:rsid w:val="00FC10E7"/>
    <w:rsid w:val="00FC5AC8"/>
    <w:rsid w:val="00FC7604"/>
    <w:rsid w:val="00FD1972"/>
    <w:rsid w:val="00FD3CF1"/>
    <w:rsid w:val="00FE69C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FCF1"/>
  <w15:chartTrackingRefBased/>
  <w15:docId w15:val="{59E25574-1592-6C49-9833-2F0D6FB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2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A109F"/>
    <w:rPr>
      <w:color w:val="0000FF"/>
      <w:u w:val="single"/>
    </w:rPr>
  </w:style>
  <w:style w:type="paragraph" w:customStyle="1" w:styleId="AbstractSummary">
    <w:name w:val="Abstract/Summary"/>
    <w:basedOn w:val="Normal"/>
    <w:rsid w:val="009A109F"/>
    <w:pPr>
      <w:spacing w:before="120"/>
    </w:pPr>
    <w:rPr>
      <w:rFonts w:eastAsia="Times New Roman"/>
      <w:sz w:val="24"/>
      <w:szCs w:val="24"/>
    </w:rPr>
  </w:style>
  <w:style w:type="paragraph" w:customStyle="1" w:styleId="Paragraph">
    <w:name w:val="Paragraph"/>
    <w:basedOn w:val="Normal"/>
    <w:rsid w:val="009A109F"/>
    <w:pPr>
      <w:spacing w:before="120"/>
      <w:ind w:firstLine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9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SMHeading">
    <w:name w:val="SM Heading"/>
    <w:basedOn w:val="Heading1"/>
    <w:qFormat/>
    <w:rsid w:val="00D519B7"/>
    <w:pPr>
      <w:keepLines w:val="0"/>
      <w:spacing w:after="60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Xinbo</dc:creator>
  <cp:keywords/>
  <dc:description/>
  <cp:lastModifiedBy>Xinbo</cp:lastModifiedBy>
  <cp:revision>346</cp:revision>
  <dcterms:created xsi:type="dcterms:W3CDTF">2022-08-09T19:17:00Z</dcterms:created>
  <dcterms:modified xsi:type="dcterms:W3CDTF">2022-08-12T14:34:00Z</dcterms:modified>
</cp:coreProperties>
</file>