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2C453" w14:textId="77777777" w:rsidR="009E66B3" w:rsidRDefault="005A7EE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Part 1: SmartSeq</w:t>
      </w:r>
    </w:p>
    <w:p w14:paraId="6E4284A8" w14:textId="77777777" w:rsidR="009E66B3" w:rsidRDefault="009E66B3">
      <w:pPr>
        <w:ind w:left="720"/>
        <w:rPr>
          <w:sz w:val="24"/>
          <w:szCs w:val="24"/>
        </w:rPr>
      </w:pPr>
    </w:p>
    <w:p w14:paraId="08E81F70" w14:textId="77777777" w:rsidR="009E66B3" w:rsidRDefault="005A7EE5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INPUT:</w:t>
      </w:r>
      <w:r>
        <w:rPr>
          <w:sz w:val="24"/>
          <w:szCs w:val="24"/>
        </w:rPr>
        <w:t xml:space="preserve"> total RNA, ranging between picograms to 10ng. 2.6uL will be used per sample.</w:t>
      </w:r>
    </w:p>
    <w:p w14:paraId="4C0ACFA6" w14:textId="77777777" w:rsidR="009E66B3" w:rsidRDefault="005A7EE5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ANNEAL PRIMERS:</w:t>
      </w:r>
      <w:r>
        <w:rPr>
          <w:sz w:val="24"/>
          <w:szCs w:val="24"/>
        </w:rPr>
        <w:t xml:space="preserve"> ON ICE, add each sample (2.6uL total RNA) to a thin-walled 0.2mL PCR tube and add:</w:t>
      </w:r>
    </w:p>
    <w:p w14:paraId="55CCE37A" w14:textId="77777777" w:rsidR="009E66B3" w:rsidRDefault="009E66B3">
      <w:pPr>
        <w:ind w:left="1440"/>
        <w:rPr>
          <w:sz w:val="24"/>
          <w:szCs w:val="24"/>
        </w:rPr>
      </w:pPr>
    </w:p>
    <w:tbl>
      <w:tblPr>
        <w:tblW w:w="7920" w:type="dxa"/>
        <w:tblInd w:w="1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00"/>
        <w:gridCol w:w="1635"/>
        <w:gridCol w:w="1605"/>
        <w:gridCol w:w="1980"/>
      </w:tblGrid>
      <w:tr w:rsidR="009E66B3" w14:paraId="62D8F553" w14:textId="77777777"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303FA6CC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14EEB408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Volume (uL)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247D5B2B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______xMM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781F464D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Lot#</w:t>
            </w:r>
          </w:p>
        </w:tc>
      </w:tr>
      <w:tr w:rsidR="009E66B3" w14:paraId="1983AB97" w14:textId="77777777"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486D02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oligo-dT primer (10uM)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AC93B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56BEAA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DD5E9D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66B3" w14:paraId="39C939E8" w14:textId="77777777"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5A91C0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dNTP mix (10mM)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96610C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15CB3A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21695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7BF5058" w14:textId="77777777" w:rsidR="009E66B3" w:rsidRDefault="009E66B3">
      <w:pPr>
        <w:ind w:left="1440"/>
        <w:rPr>
          <w:sz w:val="24"/>
          <w:szCs w:val="24"/>
        </w:rPr>
      </w:pPr>
    </w:p>
    <w:p w14:paraId="017A42B9" w14:textId="77777777" w:rsidR="009E66B3" w:rsidRDefault="005A7EE5">
      <w:pPr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Mix, spin down, </w:t>
      </w:r>
      <w:r>
        <w:rPr>
          <w:b/>
          <w:sz w:val="24"/>
          <w:szCs w:val="24"/>
        </w:rPr>
        <w:t>incubate @72C for 3 minutes</w:t>
      </w:r>
      <w:r>
        <w:rPr>
          <w:sz w:val="24"/>
          <w:szCs w:val="24"/>
        </w:rPr>
        <w:t>, spin down, put on ice</w:t>
      </w:r>
    </w:p>
    <w:p w14:paraId="4A5E6555" w14:textId="77777777" w:rsidR="009E66B3" w:rsidRDefault="005A7EE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REVERSE TRANSCRIPTION: add the following ON ICE:</w:t>
      </w:r>
    </w:p>
    <w:p w14:paraId="22625B94" w14:textId="77777777" w:rsidR="009E66B3" w:rsidRDefault="005A7EE5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25"/>
        <w:gridCol w:w="1696"/>
        <w:gridCol w:w="2160"/>
        <w:gridCol w:w="2159"/>
      </w:tblGrid>
      <w:tr w:rsidR="009E66B3" w14:paraId="3E0F7403" w14:textId="77777777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325FF8B6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26D51D95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Volume(uL)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58DCB132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______xMM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2586C3BA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Lot#</w:t>
            </w:r>
          </w:p>
        </w:tc>
      </w:tr>
      <w:tr w:rsidR="009E66B3" w14:paraId="3D578874" w14:textId="77777777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E26ED4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SuperScriptII reverse transcriptase (200U/uL)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2AFC2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DD58F4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A5A50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66B3" w14:paraId="718BC56C" w14:textId="77777777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1A985D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RNAse inhibitor (40U/uL)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5419E7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27EE6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7AF812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66B3" w14:paraId="18410E67" w14:textId="77777777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21ACF5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SuperscriptII first-strand buffer (5x)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4FC10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76A91D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272F6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66B3" w14:paraId="30CD058E" w14:textId="77777777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D24064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DTT (100mM)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FCEDEF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40A6BE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499459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66B3" w14:paraId="4CFEF408" w14:textId="77777777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5AEFA7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Betaine(5M)*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A8B60D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D0F81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28883A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66B3" w14:paraId="6121DE4E" w14:textId="77777777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E4C460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Nuclease-free H2O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4E7F2D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71B531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40FC75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66B3" w14:paraId="7568CF63" w14:textId="77777777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5A5350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TSO(100uM)**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3B235F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89801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7C2373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66B3" w14:paraId="311D6705" w14:textId="77777777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8F649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volume: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3D28F6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5.41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592210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7C783C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500600C2" w14:textId="77777777" w:rsidR="009E66B3" w:rsidRDefault="005A7EE5">
      <w:pPr>
        <w:ind w:left="720"/>
        <w:rPr>
          <w:sz w:val="24"/>
          <w:szCs w:val="24"/>
        </w:rPr>
      </w:pPr>
      <w:r>
        <w:rPr>
          <w:sz w:val="24"/>
          <w:szCs w:val="24"/>
        </w:rPr>
        <w:t>*stored at 4C</w:t>
      </w:r>
    </w:p>
    <w:p w14:paraId="1157F96E" w14:textId="77777777" w:rsidR="009E66B3" w:rsidRDefault="005A7EE5">
      <w:pPr>
        <w:ind w:left="720"/>
        <w:rPr>
          <w:sz w:val="24"/>
          <w:szCs w:val="24"/>
        </w:rPr>
      </w:pPr>
      <w:r>
        <w:rPr>
          <w:sz w:val="24"/>
          <w:szCs w:val="24"/>
        </w:rPr>
        <w:t>**template-switching oligos, stored in -80C</w:t>
      </w:r>
    </w:p>
    <w:p w14:paraId="7708BA76" w14:textId="77777777" w:rsidR="009E66B3" w:rsidRDefault="009E66B3">
      <w:pPr>
        <w:ind w:left="720"/>
        <w:rPr>
          <w:sz w:val="24"/>
          <w:szCs w:val="24"/>
        </w:rPr>
      </w:pPr>
    </w:p>
    <w:p w14:paraId="24E64857" w14:textId="77777777" w:rsidR="009E66B3" w:rsidRDefault="009E66B3">
      <w:pPr>
        <w:ind w:left="720"/>
        <w:rPr>
          <w:sz w:val="24"/>
          <w:szCs w:val="24"/>
        </w:rPr>
      </w:pPr>
    </w:p>
    <w:p w14:paraId="3171F4AB" w14:textId="77777777" w:rsidR="009E66B3" w:rsidRDefault="009E66B3">
      <w:pPr>
        <w:ind w:left="720"/>
        <w:rPr>
          <w:sz w:val="24"/>
          <w:szCs w:val="24"/>
        </w:rPr>
      </w:pPr>
    </w:p>
    <w:p w14:paraId="7BC40D66" w14:textId="77777777" w:rsidR="009E66B3" w:rsidRDefault="005A7EE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Mix, spin down, and incubate in thermocycler on following settings:</w:t>
      </w:r>
    </w:p>
    <w:p w14:paraId="2B42F49F" w14:textId="77777777" w:rsidR="009E66B3" w:rsidRDefault="005A7EE5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609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70"/>
        <w:gridCol w:w="2490"/>
        <w:gridCol w:w="2130"/>
      </w:tblGrid>
      <w:tr w:rsidR="009E66B3" w14:paraId="4E24E7A0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42AF4743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594DA477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Temp(C)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12AB3BE1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Time(hh:mm:ss)</w:t>
            </w:r>
          </w:p>
        </w:tc>
      </w:tr>
      <w:tr w:rsidR="009E66B3" w14:paraId="6D0D2DA6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D6CA80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23877C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118AF8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01:30:00</w:t>
            </w:r>
          </w:p>
        </w:tc>
      </w:tr>
      <w:tr w:rsidR="009E66B3" w14:paraId="28B080B8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9D262D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E6358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5D607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00:02:00</w:t>
            </w:r>
          </w:p>
        </w:tc>
      </w:tr>
      <w:tr w:rsidR="009E66B3" w14:paraId="3F1F9427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46DE56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CC5003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265F37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00:02:00</w:t>
            </w:r>
          </w:p>
        </w:tc>
      </w:tr>
      <w:tr w:rsidR="009E66B3" w14:paraId="05C1524F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836779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5557E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 to step 2, 5x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4D6FA9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66B3" w14:paraId="4E8315AE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F4A3F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03529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140EA7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00:15:00</w:t>
            </w:r>
          </w:p>
        </w:tc>
      </w:tr>
      <w:tr w:rsidR="009E66B3" w14:paraId="65900495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38C1B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829DC2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AECED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</w:t>
            </w:r>
          </w:p>
        </w:tc>
      </w:tr>
    </w:tbl>
    <w:p w14:paraId="610CA2B7" w14:textId="77777777" w:rsidR="009E66B3" w:rsidRDefault="009E66B3">
      <w:pPr>
        <w:ind w:left="720"/>
        <w:rPr>
          <w:sz w:val="24"/>
          <w:szCs w:val="24"/>
        </w:rPr>
      </w:pPr>
    </w:p>
    <w:p w14:paraId="3CCB3779" w14:textId="77777777" w:rsidR="009E66B3" w:rsidRDefault="005A7EE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PCR PRE-AMPLIFICATION: Prepare Master Mix during Reverse Transcription rxn. </w:t>
      </w:r>
    </w:p>
    <w:p w14:paraId="5B1BF37F" w14:textId="77777777" w:rsidR="009E66B3" w:rsidRDefault="009E66B3">
      <w:pPr>
        <w:rPr>
          <w:sz w:val="24"/>
          <w:szCs w:val="24"/>
        </w:rPr>
      </w:pPr>
    </w:p>
    <w:tbl>
      <w:tblPr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25"/>
        <w:gridCol w:w="1696"/>
        <w:gridCol w:w="2160"/>
        <w:gridCol w:w="2159"/>
      </w:tblGrid>
      <w:tr w:rsidR="009E66B3" w14:paraId="5891BFFB" w14:textId="77777777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5A594778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2E17BBDC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Volume(uL)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5F8EA4A9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______xMM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7E4FDB01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Lot#</w:t>
            </w:r>
          </w:p>
        </w:tc>
      </w:tr>
      <w:tr w:rsidR="009E66B3" w14:paraId="73ED8AFA" w14:textId="77777777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7EDB85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First-strand rxn (previous step)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B86744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5E6F67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471C6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9E66B3" w14:paraId="72F0E441" w14:textId="77777777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F97D12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Kapa HiFi HotStart ReadyMix (2x)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401D3D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AE972F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EAC0BD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66B3" w14:paraId="572427CC" w14:textId="77777777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18A66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PCR primers (10uM)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D73D68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5B63CC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10589B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66B3" w14:paraId="45E18CA9" w14:textId="77777777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178FC2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H2O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F2C65E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B0C32A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3BF2E1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66B3" w14:paraId="16B82EB6" w14:textId="77777777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DE1106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volume: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400704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A1DC4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349EAC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32E4CA45" w14:textId="77777777" w:rsidR="009E66B3" w:rsidRDefault="009E66B3">
      <w:pPr>
        <w:ind w:left="720"/>
        <w:rPr>
          <w:sz w:val="24"/>
          <w:szCs w:val="24"/>
        </w:rPr>
      </w:pPr>
    </w:p>
    <w:p w14:paraId="0E307DDB" w14:textId="77777777" w:rsidR="009E66B3" w:rsidRDefault="005A7EE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 15uL PreAmp Master Mix to each sample, seal, mix, spin down, and incubate in thermocycler on following settings:</w:t>
      </w:r>
    </w:p>
    <w:tbl>
      <w:tblPr>
        <w:tblW w:w="609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70"/>
        <w:gridCol w:w="2490"/>
        <w:gridCol w:w="2130"/>
      </w:tblGrid>
      <w:tr w:rsidR="009E66B3" w14:paraId="0B8B2F7F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7558E44A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6E3AF1C0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Temp(C)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66595127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Time(hh:mm:ss)</w:t>
            </w:r>
          </w:p>
        </w:tc>
      </w:tr>
      <w:tr w:rsidR="009E66B3" w14:paraId="49DE6261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A9C4F2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55F65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95353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00:03:00</w:t>
            </w:r>
          </w:p>
        </w:tc>
      </w:tr>
      <w:tr w:rsidR="009E66B3" w14:paraId="50A672DA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10B29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C621A0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04C92D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00:00:20</w:t>
            </w:r>
          </w:p>
        </w:tc>
      </w:tr>
      <w:tr w:rsidR="009E66B3" w14:paraId="1E9D9F68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90F52E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1AB357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5ECAFA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00:00:15</w:t>
            </w:r>
          </w:p>
        </w:tc>
      </w:tr>
      <w:tr w:rsidR="009E66B3" w14:paraId="65591AC5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F91EB1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1B31D6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3A7CC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00:06:00</w:t>
            </w:r>
          </w:p>
        </w:tc>
      </w:tr>
      <w:tr w:rsidR="009E66B3" w14:paraId="2836B7E8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64D35B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0D1118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Return to step 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5580B0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17x (18 cycles total)</w:t>
            </w:r>
          </w:p>
        </w:tc>
      </w:tr>
      <w:tr w:rsidR="009E66B3" w14:paraId="186C02F1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39FC32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8CFDDB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F37F6C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00:05:00</w:t>
            </w:r>
          </w:p>
        </w:tc>
      </w:tr>
      <w:tr w:rsidR="009E66B3" w14:paraId="528AA6DA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B98D94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792452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732CCD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</w:t>
            </w:r>
          </w:p>
        </w:tc>
      </w:tr>
    </w:tbl>
    <w:p w14:paraId="2C2FCA7E" w14:textId="77777777" w:rsidR="009E66B3" w:rsidRDefault="009E66B3">
      <w:pPr>
        <w:rPr>
          <w:sz w:val="24"/>
          <w:szCs w:val="24"/>
        </w:rPr>
      </w:pPr>
    </w:p>
    <w:p w14:paraId="407820AF" w14:textId="77777777" w:rsidR="009E66B3" w:rsidRDefault="005A7EE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a 1:1 ratio bead cleanup (add 25uL beads to each sample)</w:t>
      </w:r>
    </w:p>
    <w:p w14:paraId="5B8ABC67" w14:textId="77777777" w:rsidR="009E66B3" w:rsidRDefault="005A7EE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minute bead incubation</w:t>
      </w:r>
    </w:p>
    <w:p w14:paraId="746AABA8" w14:textId="77777777" w:rsidR="009E66B3" w:rsidRDefault="005A7EE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80% EtOH wash 1</w:t>
      </w:r>
    </w:p>
    <w:p w14:paraId="3B484FFB" w14:textId="77777777" w:rsidR="009E66B3" w:rsidRDefault="005A7EE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80% EtOH wash 2</w:t>
      </w:r>
    </w:p>
    <w:p w14:paraId="60312513" w14:textId="77777777" w:rsidR="009E66B3" w:rsidRDefault="005A7EE5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Elute with 17.5uL H2O, keep 15uL</w:t>
      </w:r>
    </w:p>
    <w:p w14:paraId="58684263" w14:textId="77777777" w:rsidR="009E66B3" w:rsidRDefault="005A7EE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Quant the cleaned cDNA on Tapestation, using D5000 reagents</w:t>
      </w:r>
    </w:p>
    <w:p w14:paraId="32C7ACCD" w14:textId="77777777" w:rsidR="009E66B3" w:rsidRDefault="009E66B3">
      <w:pPr>
        <w:rPr>
          <w:sz w:val="24"/>
          <w:szCs w:val="24"/>
        </w:rPr>
      </w:pPr>
    </w:p>
    <w:p w14:paraId="313D1056" w14:textId="77777777" w:rsidR="009E66B3" w:rsidRDefault="005A7EE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Part 2: Custom QXT</w:t>
      </w:r>
    </w:p>
    <w:p w14:paraId="0EA8813F" w14:textId="479A5A59" w:rsidR="009E66B3" w:rsidRDefault="005A7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A: Fragmentation and Adaptor-tagging</w:t>
      </w:r>
    </w:p>
    <w:p w14:paraId="0788E8D8" w14:textId="287B3B81" w:rsidR="00317AD7" w:rsidRPr="00825B16" w:rsidRDefault="00317AD7" w:rsidP="000F6354">
      <w:pPr>
        <w:pStyle w:val="ListParagraph"/>
        <w:numPr>
          <w:ilvl w:val="0"/>
          <w:numId w:val="7"/>
        </w:numPr>
        <w:rPr>
          <w:szCs w:val="22"/>
        </w:rPr>
      </w:pPr>
      <w:r w:rsidRPr="00825B16">
        <w:rPr>
          <w:b/>
          <w:szCs w:val="22"/>
        </w:rPr>
        <w:t>FIRST, IF POSSIBLE:</w:t>
      </w:r>
      <w:r w:rsidRPr="00825B16">
        <w:rPr>
          <w:szCs w:val="22"/>
        </w:rPr>
        <w:t xml:space="preserve"> Normalize cDNA samples to 2x the input mass (for 1ng cDNA input will be 2ng/</w:t>
      </w:r>
      <w:r w:rsidR="000F6354" w:rsidRPr="00825B16">
        <w:rPr>
          <w:szCs w:val="22"/>
        </w:rPr>
        <w:t>10.13</w:t>
      </w:r>
      <w:r w:rsidRPr="00825B16">
        <w:rPr>
          <w:szCs w:val="22"/>
        </w:rPr>
        <w:t>uL, for the 5ng input will be 10ng/</w:t>
      </w:r>
      <w:r w:rsidR="000F6354" w:rsidRPr="00825B16">
        <w:rPr>
          <w:szCs w:val="22"/>
        </w:rPr>
        <w:t>10.13uL</w:t>
      </w:r>
      <w:r w:rsidRPr="00825B16">
        <w:rPr>
          <w:szCs w:val="22"/>
        </w:rPr>
        <w:t>)</w:t>
      </w:r>
      <w:r w:rsidR="00825B16" w:rsidRPr="00825B16">
        <w:rPr>
          <w:szCs w:val="22"/>
        </w:rPr>
        <w:t>. Run quants (picogreen) to assess concentration. If normalization was successful, add one volume of water to the samples to bring it back to 1x concentration and continue with 10.16uL.</w:t>
      </w: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681"/>
        <w:gridCol w:w="4679"/>
      </w:tblGrid>
      <w:tr w:rsidR="009E66B3" w14:paraId="4F8597DD" w14:textId="77777777">
        <w:trPr>
          <w:trHeight w:val="5800"/>
          <w:jc w:val="center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7304BB" w14:textId="77777777" w:rsidR="009E66B3" w:rsidRDefault="005A7EE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1ng cDNA input:</w:t>
            </w:r>
          </w:p>
          <w:p w14:paraId="648978A3" w14:textId="77777777" w:rsidR="009E66B3" w:rsidRDefault="005A7E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INPUT</w:t>
            </w:r>
            <w:r>
              <w:rPr>
                <w:sz w:val="24"/>
                <w:szCs w:val="24"/>
              </w:rPr>
              <w:t>: 1ng cDNA in 10.16uL water</w:t>
            </w:r>
          </w:p>
          <w:p w14:paraId="08E5E50D" w14:textId="77777777" w:rsidR="009E66B3" w:rsidRDefault="005A7E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QXT DILUTION: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6B26B"/>
              </w:rPr>
              <w:t>1:20</w:t>
            </w:r>
            <w:r>
              <w:rPr>
                <w:sz w:val="24"/>
                <w:szCs w:val="24"/>
              </w:rPr>
              <w:t xml:space="preserve"> dilution of QXT enzyme:Storage Soln., at least 2uL of dilution/sample</w:t>
            </w:r>
          </w:p>
          <w:p w14:paraId="7690E369" w14:textId="77777777" w:rsidR="009E66B3" w:rsidRDefault="005A7EE5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MASTER MIX:</w:t>
            </w:r>
          </w:p>
          <w:tbl>
            <w:tblPr>
              <w:tblW w:w="43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top w:w="100" w:type="dxa"/>
                <w:left w:w="9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620"/>
              <w:gridCol w:w="1380"/>
              <w:gridCol w:w="1320"/>
            </w:tblGrid>
            <w:tr w:rsidR="009E66B3" w14:paraId="21B90F60" w14:textId="77777777"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FFFF"/>
                </w:tcPr>
                <w:p w14:paraId="2F711C1F" w14:textId="77777777" w:rsidR="009E66B3" w:rsidRDefault="005A7EE5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Reagent</w:t>
                  </w:r>
                </w:p>
              </w:tc>
              <w:tc>
                <w:tcPr>
                  <w:tcW w:w="1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FFFF"/>
                </w:tcPr>
                <w:p w14:paraId="2150972C" w14:textId="77777777" w:rsidR="009E66B3" w:rsidRDefault="005A7EE5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 rxn (uL)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FFFF"/>
                </w:tcPr>
                <w:p w14:paraId="2BC43885" w14:textId="77777777" w:rsidR="009E66B3" w:rsidRDefault="005A7EE5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____rxn</w:t>
                  </w:r>
                </w:p>
              </w:tc>
            </w:tr>
            <w:tr w:rsidR="009E66B3" w14:paraId="30AB34B3" w14:textId="77777777"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38F8D2C" w14:textId="77777777" w:rsidR="009E66B3" w:rsidRDefault="005A7EE5">
                  <w:pPr>
                    <w:spacing w:line="240" w:lineRule="auto"/>
                  </w:pPr>
                  <w:r>
                    <w:rPr>
                      <w:sz w:val="24"/>
                      <w:szCs w:val="24"/>
                    </w:rPr>
                    <w:t>cDNA</w:t>
                  </w:r>
                </w:p>
              </w:tc>
              <w:tc>
                <w:tcPr>
                  <w:tcW w:w="1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527ACC6" w14:textId="77777777" w:rsidR="009E66B3" w:rsidRDefault="005A7EE5">
                  <w:pPr>
                    <w:spacing w:line="240" w:lineRule="auto"/>
                  </w:pPr>
                  <w:r>
                    <w:rPr>
                      <w:sz w:val="24"/>
                      <w:szCs w:val="24"/>
                    </w:rPr>
                    <w:t>10.16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E1BEEF7" w14:textId="77777777" w:rsidR="009E66B3" w:rsidRDefault="005A7EE5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N/A</w:t>
                  </w:r>
                </w:p>
              </w:tc>
            </w:tr>
            <w:tr w:rsidR="009E66B3" w14:paraId="0B38AADF" w14:textId="77777777"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3118EFF" w14:textId="77777777" w:rsidR="009E66B3" w:rsidRDefault="005A7EE5">
                  <w:pPr>
                    <w:spacing w:line="240" w:lineRule="auto"/>
                  </w:pPr>
                  <w:r>
                    <w:rPr>
                      <w:sz w:val="24"/>
                      <w:szCs w:val="24"/>
                    </w:rPr>
                    <w:t>5x TD Buffer</w:t>
                  </w:r>
                </w:p>
              </w:tc>
              <w:tc>
                <w:tcPr>
                  <w:tcW w:w="1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3A7898E" w14:textId="77777777" w:rsidR="009E66B3" w:rsidRDefault="005A7EE5">
                  <w:pPr>
                    <w:spacing w:line="240" w:lineRule="auto"/>
                  </w:pPr>
                  <w:r>
                    <w:rPr>
                      <w:sz w:val="24"/>
                      <w:szCs w:val="24"/>
                    </w:rPr>
                    <w:t>8.84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D54D9EA" w14:textId="77777777" w:rsidR="009E66B3" w:rsidRDefault="009E66B3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E66B3" w14:paraId="1E8DAE8B" w14:textId="77777777"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7FFDDB8" w14:textId="77777777" w:rsidR="009E66B3" w:rsidRDefault="005A7EE5">
                  <w:pPr>
                    <w:spacing w:line="240" w:lineRule="auto"/>
                  </w:pPr>
                  <w:r>
                    <w:rPr>
                      <w:sz w:val="24"/>
                      <w:szCs w:val="24"/>
                    </w:rPr>
                    <w:t>QXTEnzyme</w:t>
                  </w:r>
                </w:p>
              </w:tc>
              <w:tc>
                <w:tcPr>
                  <w:tcW w:w="1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DE991DE" w14:textId="77777777" w:rsidR="009E66B3" w:rsidRDefault="005A7EE5">
                  <w:pPr>
                    <w:spacing w:line="240" w:lineRule="auto"/>
                  </w:pPr>
                  <w:r>
                    <w:rPr>
                      <w:sz w:val="24"/>
                      <w:szCs w:val="24"/>
                    </w:rPr>
                    <w:t>0.1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48DCA11" w14:textId="77777777" w:rsidR="009E66B3" w:rsidRDefault="009E66B3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E66B3" w14:paraId="32702C82" w14:textId="77777777"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C6DBF19" w14:textId="77777777" w:rsidR="009E66B3" w:rsidRDefault="005A7EE5">
                  <w:pPr>
                    <w:spacing w:line="240" w:lineRule="auto"/>
                  </w:pPr>
                  <w:r>
                    <w:rPr>
                      <w:sz w:val="24"/>
                      <w:szCs w:val="24"/>
                    </w:rPr>
                    <w:t>StorageSoln</w:t>
                  </w:r>
                </w:p>
              </w:tc>
              <w:tc>
                <w:tcPr>
                  <w:tcW w:w="1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948E930" w14:textId="77777777" w:rsidR="009E66B3" w:rsidRDefault="005A7EE5">
                  <w:pPr>
                    <w:spacing w:line="240" w:lineRule="auto"/>
                  </w:pPr>
                  <w:r>
                    <w:rPr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D26BEBC" w14:textId="77777777" w:rsidR="009E66B3" w:rsidRDefault="009E66B3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E66B3" w14:paraId="6FFBBBAD" w14:textId="77777777"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4683485" w14:textId="77777777" w:rsidR="009E66B3" w:rsidRDefault="005A7EE5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Total:</w:t>
                  </w:r>
                </w:p>
              </w:tc>
              <w:tc>
                <w:tcPr>
                  <w:tcW w:w="1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CB39C1E" w14:textId="77777777" w:rsidR="009E66B3" w:rsidRDefault="005A7EE5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17927E2" w14:textId="77777777" w:rsidR="009E66B3" w:rsidRDefault="009E66B3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75BCCFE" w14:textId="77777777" w:rsidR="009E66B3" w:rsidRDefault="009E66B3">
            <w:pPr>
              <w:rPr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D3EA8B" w14:textId="77777777" w:rsidR="009E66B3" w:rsidRDefault="005A7EE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5ng cDNA input:</w:t>
            </w:r>
          </w:p>
          <w:p w14:paraId="67D987CC" w14:textId="77777777" w:rsidR="009E66B3" w:rsidRDefault="005A7E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INPUT</w:t>
            </w:r>
            <w:r>
              <w:rPr>
                <w:sz w:val="24"/>
                <w:szCs w:val="24"/>
              </w:rPr>
              <w:t>: 5ng cDNA in 10.16uL water</w:t>
            </w:r>
          </w:p>
          <w:p w14:paraId="1F3B8AE2" w14:textId="77777777" w:rsidR="009E66B3" w:rsidRDefault="005A7E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QXT DILUTION: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6B26B"/>
              </w:rPr>
              <w:t>1:6</w:t>
            </w:r>
            <w:r>
              <w:rPr>
                <w:sz w:val="24"/>
                <w:szCs w:val="24"/>
              </w:rPr>
              <w:t xml:space="preserve"> dilution of QXT enzyme:Storage Soln., at least 2uL of dilution/sample</w:t>
            </w:r>
          </w:p>
          <w:p w14:paraId="4A4BB78C" w14:textId="77777777" w:rsidR="009E66B3" w:rsidRDefault="005A7EE5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MASTER MIX:</w:t>
            </w:r>
          </w:p>
          <w:tbl>
            <w:tblPr>
              <w:tblW w:w="43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top w:w="100" w:type="dxa"/>
                <w:left w:w="9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620"/>
              <w:gridCol w:w="1380"/>
              <w:gridCol w:w="1320"/>
            </w:tblGrid>
            <w:tr w:rsidR="009E66B3" w14:paraId="392F0D15" w14:textId="77777777"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FFFF"/>
                </w:tcPr>
                <w:p w14:paraId="55CD5F95" w14:textId="77777777" w:rsidR="009E66B3" w:rsidRDefault="005A7EE5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Reagent</w:t>
                  </w:r>
                </w:p>
              </w:tc>
              <w:tc>
                <w:tcPr>
                  <w:tcW w:w="1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FFFF"/>
                </w:tcPr>
                <w:p w14:paraId="42D8BC48" w14:textId="77777777" w:rsidR="009E66B3" w:rsidRDefault="005A7EE5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 rxn (uL)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FFFF"/>
                </w:tcPr>
                <w:p w14:paraId="0FBBF83E" w14:textId="77777777" w:rsidR="009E66B3" w:rsidRDefault="005A7EE5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____rxn</w:t>
                  </w:r>
                </w:p>
              </w:tc>
            </w:tr>
            <w:tr w:rsidR="009E66B3" w14:paraId="6CDB27C9" w14:textId="77777777"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D15BF0F" w14:textId="77777777" w:rsidR="009E66B3" w:rsidRDefault="005A7EE5">
                  <w:pPr>
                    <w:spacing w:line="240" w:lineRule="auto"/>
                  </w:pPr>
                  <w:r>
                    <w:rPr>
                      <w:sz w:val="24"/>
                      <w:szCs w:val="24"/>
                    </w:rPr>
                    <w:t>cDNA</w:t>
                  </w:r>
                </w:p>
              </w:tc>
              <w:tc>
                <w:tcPr>
                  <w:tcW w:w="1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64F99E3" w14:textId="77777777" w:rsidR="009E66B3" w:rsidRDefault="005A7EE5">
                  <w:pPr>
                    <w:spacing w:line="240" w:lineRule="auto"/>
                  </w:pPr>
                  <w:r>
                    <w:rPr>
                      <w:sz w:val="24"/>
                      <w:szCs w:val="24"/>
                    </w:rPr>
                    <w:t>10.16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6CF6178" w14:textId="77777777" w:rsidR="009E66B3" w:rsidRDefault="005A7EE5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N/A</w:t>
                  </w:r>
                </w:p>
              </w:tc>
            </w:tr>
            <w:tr w:rsidR="009E66B3" w14:paraId="604F325F" w14:textId="77777777"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E923924" w14:textId="77777777" w:rsidR="009E66B3" w:rsidRDefault="005A7EE5">
                  <w:pPr>
                    <w:spacing w:line="240" w:lineRule="auto"/>
                  </w:pPr>
                  <w:r>
                    <w:rPr>
                      <w:sz w:val="24"/>
                      <w:szCs w:val="24"/>
                    </w:rPr>
                    <w:t>5x TD Buffer</w:t>
                  </w:r>
                </w:p>
              </w:tc>
              <w:tc>
                <w:tcPr>
                  <w:tcW w:w="1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AA6DBF1" w14:textId="77777777" w:rsidR="009E66B3" w:rsidRDefault="005A7EE5">
                  <w:pPr>
                    <w:spacing w:line="240" w:lineRule="auto"/>
                  </w:pPr>
                  <w:r>
                    <w:rPr>
                      <w:sz w:val="24"/>
                      <w:szCs w:val="24"/>
                    </w:rPr>
                    <w:t>8.84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E50796E" w14:textId="77777777" w:rsidR="009E66B3" w:rsidRDefault="009E66B3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E66B3" w14:paraId="2F7698C5" w14:textId="77777777"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94C564E" w14:textId="77777777" w:rsidR="009E66B3" w:rsidRDefault="005A7EE5">
                  <w:pPr>
                    <w:spacing w:line="240" w:lineRule="auto"/>
                  </w:pPr>
                  <w:r>
                    <w:rPr>
                      <w:sz w:val="24"/>
                      <w:szCs w:val="24"/>
                    </w:rPr>
                    <w:t>QXTEnzyme</w:t>
                  </w:r>
                </w:p>
              </w:tc>
              <w:tc>
                <w:tcPr>
                  <w:tcW w:w="1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097C879" w14:textId="77777777" w:rsidR="009E66B3" w:rsidRDefault="005A7EE5">
                  <w:pPr>
                    <w:spacing w:line="240" w:lineRule="auto"/>
                  </w:pPr>
                  <w:r>
                    <w:rPr>
                      <w:sz w:val="24"/>
                      <w:szCs w:val="24"/>
                    </w:rPr>
                    <w:t>0.33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39F2B781" w14:textId="77777777" w:rsidR="009E66B3" w:rsidRDefault="009E66B3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E66B3" w14:paraId="35010534" w14:textId="77777777"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3CF8D4A" w14:textId="77777777" w:rsidR="009E66B3" w:rsidRDefault="005A7EE5">
                  <w:pPr>
                    <w:spacing w:line="240" w:lineRule="auto"/>
                  </w:pPr>
                  <w:r>
                    <w:rPr>
                      <w:sz w:val="24"/>
                      <w:szCs w:val="24"/>
                    </w:rPr>
                    <w:t>StorageSoln</w:t>
                  </w:r>
                </w:p>
              </w:tc>
              <w:tc>
                <w:tcPr>
                  <w:tcW w:w="1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7C6C33E9" w14:textId="77777777" w:rsidR="009E66B3" w:rsidRDefault="005A7EE5">
                  <w:pPr>
                    <w:spacing w:line="240" w:lineRule="auto"/>
                  </w:pPr>
                  <w:r>
                    <w:rPr>
                      <w:sz w:val="24"/>
                      <w:szCs w:val="24"/>
                    </w:rPr>
                    <w:t>1.67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E105E5D" w14:textId="77777777" w:rsidR="009E66B3" w:rsidRDefault="009E66B3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E66B3" w14:paraId="7F73B198" w14:textId="77777777">
              <w:tc>
                <w:tcPr>
                  <w:tcW w:w="16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331798E" w14:textId="77777777" w:rsidR="009E66B3" w:rsidRDefault="005A7EE5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Total:</w:t>
                  </w:r>
                </w:p>
              </w:tc>
              <w:tc>
                <w:tcPr>
                  <w:tcW w:w="1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C10F203" w14:textId="77777777" w:rsidR="009E66B3" w:rsidRDefault="005A7EE5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3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51212420" w14:textId="77777777" w:rsidR="009E66B3" w:rsidRDefault="009E66B3">
                  <w:pP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471097C" w14:textId="77777777" w:rsidR="009E66B3" w:rsidRDefault="009E66B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14:paraId="531FCD81" w14:textId="77777777" w:rsidR="009E66B3" w:rsidRDefault="009E66B3">
      <w:pPr>
        <w:pStyle w:val="LO-normal"/>
        <w:sectPr w:rsidR="009E66B3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  <w:formProt w:val="0"/>
          <w:docGrid w:linePitch="100" w:charSpace="4096"/>
        </w:sectPr>
      </w:pPr>
    </w:p>
    <w:p w14:paraId="061BAE00" w14:textId="77777777" w:rsidR="009E66B3" w:rsidRDefault="005A7EE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Place samples in thermocycler on “DNA Fragmentation” program:</w:t>
      </w:r>
    </w:p>
    <w:p w14:paraId="6EEEEB32" w14:textId="77777777" w:rsidR="009E66B3" w:rsidRDefault="009E66B3">
      <w:pPr>
        <w:ind w:left="720"/>
        <w:rPr>
          <w:sz w:val="24"/>
          <w:szCs w:val="24"/>
        </w:rPr>
      </w:pPr>
    </w:p>
    <w:tbl>
      <w:tblPr>
        <w:tblW w:w="5475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70"/>
        <w:gridCol w:w="1664"/>
        <w:gridCol w:w="2341"/>
      </w:tblGrid>
      <w:tr w:rsidR="009E66B3" w14:paraId="344AC4AE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5EC1DC04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4E227339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Temp(C)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1AAB2F85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Time(hh:mm:ss)</w:t>
            </w:r>
          </w:p>
        </w:tc>
      </w:tr>
      <w:tr w:rsidR="009E66B3" w14:paraId="6421EFA7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80600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BB1015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64C68C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00:10:00</w:t>
            </w:r>
          </w:p>
        </w:tc>
      </w:tr>
      <w:tr w:rsidR="009E66B3" w14:paraId="795F5D6E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F3D12F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CA0B0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9D44A6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00:01:00</w:t>
            </w:r>
          </w:p>
        </w:tc>
      </w:tr>
      <w:tr w:rsidR="009E66B3" w14:paraId="13D8ECAA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04FF4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581B61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F4CF9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</w:t>
            </w:r>
          </w:p>
        </w:tc>
      </w:tr>
    </w:tbl>
    <w:p w14:paraId="03FBE112" w14:textId="77777777" w:rsidR="009E66B3" w:rsidRDefault="009E66B3">
      <w:pPr>
        <w:ind w:left="720"/>
        <w:rPr>
          <w:sz w:val="24"/>
          <w:szCs w:val="24"/>
        </w:rPr>
      </w:pPr>
    </w:p>
    <w:p w14:paraId="70F62290" w14:textId="77777777" w:rsidR="009E66B3" w:rsidRDefault="005A7EE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Add 5uL 0.2%SDS and 24uL water/sample</w:t>
      </w:r>
    </w:p>
    <w:tbl>
      <w:tblPr>
        <w:tblW w:w="6690" w:type="dxa"/>
        <w:tblInd w:w="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369"/>
        <w:gridCol w:w="2190"/>
        <w:gridCol w:w="2131"/>
      </w:tblGrid>
      <w:tr w:rsidR="009E66B3" w14:paraId="7C1874BF" w14:textId="77777777"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2D98E2E7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Reagent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5D4583AB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rxn (uL)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4ED92976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____rxn (uL)</w:t>
            </w:r>
          </w:p>
        </w:tc>
      </w:tr>
      <w:tr w:rsidR="009E66B3" w14:paraId="3C98C727" w14:textId="77777777"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43BE45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0.2%SDS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E732B6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13B31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66B3" w14:paraId="1A4E2C75" w14:textId="77777777"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1D02DA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H2O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033D50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53F0EA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66B3" w14:paraId="3C2B3C93" w14:textId="77777777"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0C4A1D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Totals: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840A8F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95E97D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1BF96E9" w14:textId="77777777" w:rsidR="009E66B3" w:rsidRDefault="009E66B3">
      <w:pPr>
        <w:rPr>
          <w:sz w:val="24"/>
          <w:szCs w:val="24"/>
        </w:rPr>
      </w:pPr>
    </w:p>
    <w:p w14:paraId="0E0D5BBD" w14:textId="77777777" w:rsidR="009E66B3" w:rsidRDefault="005A7EE5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Seal, vortex, incubate at RT for 1 minute. </w:t>
      </w:r>
    </w:p>
    <w:p w14:paraId="31851523" w14:textId="77777777" w:rsidR="009E66B3" w:rsidRDefault="009E66B3">
      <w:pPr>
        <w:rPr>
          <w:sz w:val="24"/>
          <w:szCs w:val="24"/>
        </w:rPr>
      </w:pPr>
    </w:p>
    <w:p w14:paraId="5988B163" w14:textId="77777777" w:rsidR="009E66B3" w:rsidRDefault="005A7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B: Ampure bead purification 1</w:t>
      </w:r>
    </w:p>
    <w:p w14:paraId="6C09FC5A" w14:textId="77777777" w:rsidR="009E66B3" w:rsidRDefault="009E66B3">
      <w:pPr>
        <w:rPr>
          <w:b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681"/>
        <w:gridCol w:w="4679"/>
      </w:tblGrid>
      <w:tr w:rsidR="009E66B3" w14:paraId="60FBE392" w14:textId="77777777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22FD48" w14:textId="77777777" w:rsidR="009E66B3" w:rsidRDefault="005A7EE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Single cleanup</w:t>
            </w:r>
          </w:p>
          <w:p w14:paraId="175BA546" w14:textId="77777777" w:rsidR="009E66B3" w:rsidRDefault="005A7E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Vortex beads and incubate @ RT for 30minutes </w:t>
            </w:r>
          </w:p>
          <w:p w14:paraId="31E03A68" w14:textId="77777777" w:rsidR="009E66B3" w:rsidRDefault="005A7E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49uL bead mix/sample (1.0x)</w:t>
            </w:r>
          </w:p>
          <w:p w14:paraId="022D88AB" w14:textId="77777777" w:rsidR="009E66B3" w:rsidRDefault="005A7E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Seal samples, vortex, briefly spin down</w:t>
            </w:r>
          </w:p>
          <w:p w14:paraId="27E0B647" w14:textId="77777777" w:rsidR="009E66B3" w:rsidRDefault="005A7E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Incubate samples @RT 5 minutes</w:t>
            </w:r>
          </w:p>
          <w:p w14:paraId="72BD9770" w14:textId="77777777" w:rsidR="009E66B3" w:rsidRDefault="005A7E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 samples on magnet rack, allow to clear, discard supernatant</w:t>
            </w:r>
          </w:p>
          <w:p w14:paraId="6E6785C4" w14:textId="77777777" w:rsidR="009E66B3" w:rsidRDefault="005A7E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 1 with 200uL 80% EtOH</w:t>
            </w:r>
          </w:p>
          <w:p w14:paraId="1483A791" w14:textId="48C2B563" w:rsidR="009E66B3" w:rsidRDefault="005A7E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 2 with 200uL 80% EtOH</w:t>
            </w:r>
          </w:p>
          <w:p w14:paraId="70B56F14" w14:textId="4C5166BD" w:rsidR="005650C2" w:rsidRDefault="005650C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 last of the EtOH, allow samples to air dry for at least 10 minutes.</w:t>
            </w:r>
          </w:p>
          <w:p w14:paraId="19C026CB" w14:textId="77777777" w:rsidR="009E66B3" w:rsidRDefault="005A7EE5">
            <w:pPr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 xml:space="preserve">Elute with 24uL H2O, incubate for </w:t>
            </w:r>
            <w:r>
              <w:rPr>
                <w:sz w:val="24"/>
                <w:szCs w:val="24"/>
              </w:rPr>
              <w:lastRenderedPageBreak/>
              <w:t>2 mins @RT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9CE74D" w14:textId="77777777" w:rsidR="009E66B3" w:rsidRDefault="005A7EE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 xml:space="preserve">Double SPRI cleanup </w:t>
            </w:r>
          </w:p>
          <w:p w14:paraId="4D625F98" w14:textId="77777777" w:rsidR="009E66B3" w:rsidRDefault="005A7EE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(experimental)</w:t>
            </w:r>
          </w:p>
          <w:p w14:paraId="51FA3657" w14:textId="77777777" w:rsidR="009E66B3" w:rsidRDefault="005A7E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Vortex beads and equilibrate @ RT for 30minutes </w:t>
            </w:r>
          </w:p>
          <w:p w14:paraId="07038592" w14:textId="77777777" w:rsidR="009E66B3" w:rsidRDefault="005A7E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0.5x cleanup (&gt;600bp fragment removal):</w:t>
            </w:r>
            <w:r>
              <w:rPr>
                <w:sz w:val="24"/>
                <w:szCs w:val="24"/>
              </w:rPr>
              <w:t xml:space="preserve"> Add 25uL beads to each 50uL sample, vortex, briefly spin </w:t>
            </w:r>
          </w:p>
          <w:p w14:paraId="2D27DCF9" w14:textId="77777777" w:rsidR="009E66B3" w:rsidRDefault="005A7E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Incubate samples 5 mins @RT</w:t>
            </w:r>
          </w:p>
          <w:p w14:paraId="6D55195E" w14:textId="77777777" w:rsidR="009E66B3" w:rsidRDefault="005A7E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samples to magnet rack, allow solution to clear,</w:t>
            </w:r>
            <w:r>
              <w:rPr>
                <w:sz w:val="24"/>
                <w:szCs w:val="24"/>
                <w:shd w:val="clear" w:color="auto" w:fill="FF9900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F9900"/>
              </w:rPr>
              <w:t xml:space="preserve">save supernatant to new clean tube </w:t>
            </w:r>
            <w:r>
              <w:rPr>
                <w:sz w:val="24"/>
                <w:szCs w:val="24"/>
              </w:rPr>
              <w:t>(optional: save beads)</w:t>
            </w:r>
          </w:p>
          <w:p w14:paraId="74BB0DFA" w14:textId="77777777" w:rsidR="009E66B3" w:rsidRDefault="005A7EE5">
            <w:pPr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0.2x cleanup </w:t>
            </w:r>
            <w:r>
              <w:rPr>
                <w:sz w:val="24"/>
                <w:szCs w:val="24"/>
              </w:rPr>
              <w:t xml:space="preserve">(removal of &lt;150bp fragments, rounding out total cleanup to 0.7x): Add 10uL bead mix/sample, seal, mix, incubate for </w:t>
            </w:r>
            <w:r>
              <w:rPr>
                <w:sz w:val="24"/>
                <w:szCs w:val="24"/>
              </w:rPr>
              <w:lastRenderedPageBreak/>
              <w:t>5 mins @RT</w:t>
            </w:r>
          </w:p>
          <w:p w14:paraId="47142023" w14:textId="77777777" w:rsidR="009E66B3" w:rsidRDefault="005A7E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 samples on magnet rack, allow to clear, discard supernatant</w:t>
            </w:r>
          </w:p>
          <w:p w14:paraId="6A21C357" w14:textId="77777777" w:rsidR="009E66B3" w:rsidRDefault="005A7E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 1 with 200uL 80% EtOH</w:t>
            </w:r>
          </w:p>
          <w:p w14:paraId="2C4FDEA3" w14:textId="2D630D0F" w:rsidR="009E66B3" w:rsidRDefault="005A7EE5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Wash 2 with 200uL 80% EtOH</w:t>
            </w:r>
          </w:p>
          <w:p w14:paraId="4BF8D1FD" w14:textId="67B5E944" w:rsidR="005650C2" w:rsidRDefault="005650C2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 the last Ethanol and allow samples to air dry for at least 10 minutes</w:t>
            </w:r>
          </w:p>
          <w:p w14:paraId="0F1CDAA0" w14:textId="77777777" w:rsidR="009E66B3" w:rsidRDefault="005A7EE5">
            <w:pPr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Elute with 24uL H2O, incubate for 2 mins @RT</w:t>
            </w:r>
          </w:p>
        </w:tc>
      </w:tr>
    </w:tbl>
    <w:p w14:paraId="3A5641C3" w14:textId="77777777" w:rsidR="009E66B3" w:rsidRDefault="009E66B3">
      <w:pPr>
        <w:rPr>
          <w:b/>
          <w:sz w:val="24"/>
          <w:szCs w:val="24"/>
        </w:rPr>
      </w:pPr>
    </w:p>
    <w:p w14:paraId="1A25BAFF" w14:textId="77777777" w:rsidR="009E66B3" w:rsidRDefault="005A7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C: Amplification</w:t>
      </w:r>
    </w:p>
    <w:p w14:paraId="3483845B" w14:textId="77777777" w:rsidR="009E66B3" w:rsidRDefault="005A7EE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Add 24uL Kapa Hotstart Master Mix/sample</w:t>
      </w:r>
    </w:p>
    <w:p w14:paraId="347967FB" w14:textId="77777777" w:rsidR="009E66B3" w:rsidRDefault="005A7EE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Add 1uL i7 primer and 1uL i5 indexing primer, or 2uL from a multiplex plate. </w:t>
      </w:r>
      <w:r>
        <w:rPr>
          <w:b/>
          <w:sz w:val="24"/>
          <w:szCs w:val="24"/>
          <w:shd w:val="clear" w:color="auto" w:fill="FF9900"/>
        </w:rPr>
        <w:t>NOTE THE USE OF CUSTOM PRIMERS</w:t>
      </w:r>
      <w:r>
        <w:rPr>
          <w:rStyle w:val="FootnoteAnchor"/>
          <w:b/>
          <w:sz w:val="24"/>
          <w:szCs w:val="24"/>
          <w:shd w:val="clear" w:color="auto" w:fill="FF9900"/>
        </w:rPr>
        <w:footnoteReference w:id="1"/>
      </w:r>
    </w:p>
    <w:p w14:paraId="3096E89E" w14:textId="77777777" w:rsidR="009E66B3" w:rsidRDefault="005A7EE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Seal, vortex, briefly spin down samples, put in thermocycler on “Pre-Capture PCR” protocol</w:t>
      </w:r>
    </w:p>
    <w:p w14:paraId="2866C679" w14:textId="77777777" w:rsidR="009E66B3" w:rsidRDefault="009E66B3">
      <w:pPr>
        <w:ind w:left="720"/>
        <w:rPr>
          <w:sz w:val="24"/>
          <w:szCs w:val="24"/>
        </w:rPr>
      </w:pPr>
    </w:p>
    <w:tbl>
      <w:tblPr>
        <w:tblW w:w="720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64"/>
        <w:gridCol w:w="1661"/>
        <w:gridCol w:w="4075"/>
      </w:tblGrid>
      <w:tr w:rsidR="009E66B3" w14:paraId="30429C54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09D8D7F7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5EE1E78F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Temp(C)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FF"/>
          </w:tcPr>
          <w:p w14:paraId="1B7D4812" w14:textId="77777777" w:rsidR="009E66B3" w:rsidRDefault="005A7EE5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Time(hh:mm:ss)</w:t>
            </w:r>
          </w:p>
        </w:tc>
      </w:tr>
      <w:tr w:rsidR="009E66B3" w14:paraId="624E8B71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4086D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740322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A8F867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00:02:00</w:t>
            </w:r>
          </w:p>
        </w:tc>
      </w:tr>
      <w:tr w:rsidR="009E66B3" w14:paraId="7F0B4878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4849FC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4B43E1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77E7FA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00:02:00</w:t>
            </w:r>
          </w:p>
        </w:tc>
      </w:tr>
      <w:tr w:rsidR="009E66B3" w14:paraId="5ADA2887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E81DF3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D1E4F1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48E085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00:00:30</w:t>
            </w:r>
          </w:p>
        </w:tc>
      </w:tr>
      <w:tr w:rsidR="009E66B3" w14:paraId="0CC123F2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51B78E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FBADBC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4D58C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00:00:30</w:t>
            </w:r>
          </w:p>
        </w:tc>
      </w:tr>
      <w:tr w:rsidR="009E66B3" w14:paraId="7BA4C874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8CA459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89D554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9E00B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00:01:00</w:t>
            </w:r>
          </w:p>
        </w:tc>
      </w:tr>
      <w:tr w:rsidR="009E66B3" w14:paraId="1CF6A3AD" w14:textId="77777777">
        <w:trPr>
          <w:trHeight w:val="138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AB0EC3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623C28" w14:textId="77777777" w:rsidR="009E66B3" w:rsidRDefault="005A7EE5">
            <w:pPr>
              <w:spacing w:line="240" w:lineRule="auto"/>
            </w:pPr>
            <w:r>
              <w:rPr>
                <w:sz w:val="24"/>
                <w:szCs w:val="24"/>
              </w:rPr>
              <w:t>Return to step 3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AACB56" w14:textId="77777777" w:rsidR="009E66B3" w:rsidRDefault="009E66B3">
            <w:pPr>
              <w:spacing w:line="240" w:lineRule="auto"/>
              <w:rPr>
                <w:b/>
                <w:sz w:val="24"/>
                <w:szCs w:val="24"/>
                <w:highlight w:val="yellow"/>
              </w:rPr>
            </w:pPr>
          </w:p>
          <w:tbl>
            <w:tblPr>
              <w:tblW w:w="38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top w:w="100" w:type="dxa"/>
                <w:left w:w="9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1932"/>
              <w:gridCol w:w="1933"/>
            </w:tblGrid>
            <w:tr w:rsidR="009E66B3" w14:paraId="0482FCCA" w14:textId="77777777">
              <w:tc>
                <w:tcPr>
                  <w:tcW w:w="19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6475F03" w14:textId="77777777" w:rsidR="009E66B3" w:rsidRDefault="005A7EE5">
                  <w:pPr>
                    <w:spacing w:line="240" w:lineRule="auto"/>
                    <w:rPr>
                      <w:b/>
                      <w:sz w:val="24"/>
                      <w:szCs w:val="24"/>
                      <w:highlight w:val="yellow"/>
                    </w:rPr>
                  </w:pPr>
                  <w:r>
                    <w:rPr>
                      <w:b/>
                      <w:sz w:val="24"/>
                      <w:szCs w:val="24"/>
                      <w:shd w:val="clear" w:color="auto" w:fill="FF9900"/>
                    </w:rPr>
                    <w:t>13x for 1ng cDNA inputs</w:t>
                  </w:r>
                </w:p>
              </w:tc>
              <w:tc>
                <w:tcPr>
                  <w:tcW w:w="19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1B14B57B" w14:textId="77777777" w:rsidR="009E66B3" w:rsidRDefault="005A7EE5">
                  <w:pPr>
                    <w:spacing w:line="240" w:lineRule="auto"/>
                    <w:rPr>
                      <w:b/>
                      <w:sz w:val="24"/>
                      <w:szCs w:val="24"/>
                      <w:highlight w:val="yellow"/>
                    </w:rPr>
                  </w:pPr>
                  <w:r>
                    <w:rPr>
                      <w:b/>
                      <w:sz w:val="24"/>
                      <w:szCs w:val="24"/>
                      <w:shd w:val="clear" w:color="auto" w:fill="FF9900"/>
                    </w:rPr>
                    <w:t xml:space="preserve">11x for 5ng cDNA inputs </w:t>
                  </w:r>
                </w:p>
              </w:tc>
            </w:tr>
          </w:tbl>
          <w:p w14:paraId="30288157" w14:textId="77777777" w:rsidR="009E66B3" w:rsidRDefault="009E66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E66B3" w14:paraId="13323C14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F1D8BF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4FA5E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D5BFF7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00:05:00</w:t>
            </w:r>
          </w:p>
        </w:tc>
      </w:tr>
      <w:tr w:rsidR="009E66B3" w14:paraId="01E349C2" w14:textId="77777777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377A79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623811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0DC249" w14:textId="77777777" w:rsidR="009E66B3" w:rsidRDefault="005A7EE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hold</w:t>
            </w:r>
          </w:p>
        </w:tc>
      </w:tr>
    </w:tbl>
    <w:p w14:paraId="079145C9" w14:textId="77777777" w:rsidR="009E66B3" w:rsidRDefault="009E66B3">
      <w:pPr>
        <w:ind w:left="720"/>
        <w:rPr>
          <w:sz w:val="24"/>
          <w:szCs w:val="24"/>
        </w:rPr>
      </w:pPr>
    </w:p>
    <w:p w14:paraId="6B2EED3C" w14:textId="77777777" w:rsidR="009E66B3" w:rsidRDefault="005A7EE5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D: Ampure bead purification 2</w:t>
      </w:r>
    </w:p>
    <w:p w14:paraId="025016FE" w14:textId="77777777" w:rsidR="009E66B3" w:rsidRDefault="009E66B3">
      <w:pPr>
        <w:rPr>
          <w:sz w:val="24"/>
          <w:szCs w:val="24"/>
        </w:rPr>
      </w:pPr>
    </w:p>
    <w:p w14:paraId="558ED0BC" w14:textId="77777777" w:rsidR="009E66B3" w:rsidRDefault="005A7EE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Make sure beads are equilibrated to room temp</w:t>
      </w:r>
    </w:p>
    <w:p w14:paraId="62EA9A8F" w14:textId="0B2B8A9B" w:rsidR="009E66B3" w:rsidRDefault="005A7EE5">
      <w:pPr>
        <w:numPr>
          <w:ilvl w:val="0"/>
          <w:numId w:val="5"/>
        </w:numPr>
      </w:pPr>
      <w:r>
        <w:rPr>
          <w:sz w:val="24"/>
          <w:szCs w:val="24"/>
        </w:rPr>
        <w:t xml:space="preserve">Add </w:t>
      </w:r>
      <w:r w:rsidR="008630B5">
        <w:rPr>
          <w:sz w:val="24"/>
          <w:szCs w:val="24"/>
        </w:rPr>
        <w:t>32.5-</w:t>
      </w:r>
      <w:r>
        <w:rPr>
          <w:sz w:val="24"/>
          <w:szCs w:val="24"/>
        </w:rPr>
        <w:t>35uL Ampure beads/sample (0.65x</w:t>
      </w:r>
      <w:r w:rsidR="008630B5">
        <w:rPr>
          <w:sz w:val="24"/>
          <w:szCs w:val="24"/>
        </w:rPr>
        <w:t>-0.7x</w:t>
      </w:r>
      <w:r>
        <w:rPr>
          <w:sz w:val="24"/>
          <w:szCs w:val="24"/>
        </w:rPr>
        <w:t xml:space="preserve"> beads:sample ratio), seal, mix, brief spin</w:t>
      </w:r>
    </w:p>
    <w:p w14:paraId="5D383DC2" w14:textId="77777777" w:rsidR="009E66B3" w:rsidRDefault="005A7EE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Incubate sample/bead mix @RT for 5 minutes</w:t>
      </w:r>
    </w:p>
    <w:p w14:paraId="51A62533" w14:textId="77777777" w:rsidR="009E66B3" w:rsidRDefault="005A7EE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Move to magnet stand, allow solution to clear, discard supernatant</w:t>
      </w:r>
    </w:p>
    <w:p w14:paraId="6DEDFAAE" w14:textId="77777777" w:rsidR="009E66B3" w:rsidRDefault="005A7EE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Wash 1 with 200uL of 80% EtOH</w:t>
      </w:r>
    </w:p>
    <w:p w14:paraId="5DB6C74A" w14:textId="77777777" w:rsidR="009E66B3" w:rsidRDefault="005A7EE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Wash 2 with 200uL of 80% EtOH</w:t>
      </w:r>
      <w:bookmarkStart w:id="0" w:name="_GoBack"/>
      <w:bookmarkEnd w:id="0"/>
    </w:p>
    <w:p w14:paraId="4808593E" w14:textId="77777777" w:rsidR="009E66B3" w:rsidRDefault="005A7EE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Elute in 20uL water. Add water to samples, take off magnet, seal, mix, spin, incubate @RT for 2 minutes</w:t>
      </w:r>
    </w:p>
    <w:p w14:paraId="035486EE" w14:textId="77777777" w:rsidR="009E66B3" w:rsidRDefault="005A7EE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Transfer samples back to magnet stand, allow to clear, save supernatant in separate, clean tubes. </w:t>
      </w:r>
    </w:p>
    <w:p w14:paraId="5CC8FF0C" w14:textId="4788DB19" w:rsidR="009E66B3" w:rsidRDefault="007A009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REPEAT Ampure bead purification 2 for a total of 2x bead cleanups</w:t>
      </w:r>
    </w:p>
    <w:p w14:paraId="684A3987" w14:textId="7B3944DE" w:rsidR="007A009E" w:rsidRDefault="007A009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Evaluate on Tapestation</w:t>
      </w:r>
    </w:p>
    <w:p w14:paraId="25ED5E1C" w14:textId="77777777" w:rsidR="009E66B3" w:rsidRDefault="009E66B3">
      <w:pPr>
        <w:jc w:val="center"/>
        <w:rPr>
          <w:b/>
          <w:sz w:val="36"/>
          <w:szCs w:val="36"/>
        </w:rPr>
      </w:pPr>
    </w:p>
    <w:p w14:paraId="1E400E1F" w14:textId="77777777" w:rsidR="009E66B3" w:rsidRDefault="009E66B3"/>
    <w:p w14:paraId="1A6A8CB6" w14:textId="77777777" w:rsidR="009E66B3" w:rsidRDefault="009E66B3">
      <w:pPr>
        <w:pStyle w:val="LO-normal"/>
        <w:sectPr w:rsidR="009E66B3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100" w:charSpace="4096"/>
        </w:sectPr>
      </w:pPr>
    </w:p>
    <w:p w14:paraId="04A4E69B" w14:textId="77777777" w:rsidR="005A7EE5" w:rsidRDefault="005A7EE5"/>
    <w:sectPr w:rsidR="005A7EE5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A65A2" w14:textId="77777777" w:rsidR="00753184" w:rsidRDefault="00753184">
      <w:pPr>
        <w:spacing w:line="240" w:lineRule="auto"/>
      </w:pPr>
      <w:r>
        <w:separator/>
      </w:r>
    </w:p>
  </w:endnote>
  <w:endnote w:type="continuationSeparator" w:id="0">
    <w:p w14:paraId="1D505BD9" w14:textId="77777777" w:rsidR="00753184" w:rsidRDefault="00753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Arial Unicode MS"/>
    <w:panose1 w:val="020B0604020202020204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65558" w14:textId="77777777" w:rsidR="009E66B3" w:rsidRDefault="009E66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7C502" w14:textId="77777777" w:rsidR="00753184" w:rsidRDefault="00753184">
      <w:pPr>
        <w:pStyle w:val="LO-normal"/>
      </w:pPr>
      <w:r>
        <w:separator/>
      </w:r>
    </w:p>
  </w:footnote>
  <w:footnote w:type="continuationSeparator" w:id="0">
    <w:p w14:paraId="168AAB28" w14:textId="77777777" w:rsidR="00753184" w:rsidRDefault="00753184">
      <w:pPr>
        <w:pStyle w:val="LO-normal"/>
      </w:pPr>
      <w:r>
        <w:continuationSeparator/>
      </w:r>
    </w:p>
  </w:footnote>
  <w:footnote w:id="1">
    <w:p w14:paraId="33BE7B61" w14:textId="77777777" w:rsidR="009E66B3" w:rsidRDefault="005A7EE5">
      <w:pPr>
        <w:spacing w:line="240" w:lineRule="auto"/>
        <w:rPr>
          <w:b/>
          <w:bCs/>
          <w:highlight w:val="yellow"/>
        </w:rPr>
      </w:pPr>
      <w:r>
        <w:rPr>
          <w:rStyle w:val="FootnoteCharacters"/>
        </w:rPr>
        <w:footnoteRef/>
      </w:r>
      <w:r>
        <w:rPr>
          <w:b/>
          <w:bCs/>
          <w:highlight w:val="yellow"/>
          <w:vertAlign w:val="superscript"/>
        </w:rPr>
        <w:tab/>
      </w:r>
      <w:r>
        <w:rPr>
          <w:b/>
          <w:bCs/>
          <w:sz w:val="20"/>
          <w:szCs w:val="20"/>
          <w:highlight w:val="yellow"/>
        </w:rPr>
        <w:t xml:space="preserve"> Avoid S511 QXT i5 primer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B2FD0" w14:textId="77777777" w:rsidR="009E66B3" w:rsidRDefault="005A7EE5">
    <w:pPr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  <w:r>
      <w:t xml:space="preserve"> of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85FE5"/>
    <w:multiLevelType w:val="multilevel"/>
    <w:tmpl w:val="1A1CF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BF13BE"/>
    <w:multiLevelType w:val="multilevel"/>
    <w:tmpl w:val="1BF048FE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sz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sz w:val="24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4F152250"/>
    <w:multiLevelType w:val="multilevel"/>
    <w:tmpl w:val="1BF4C9B0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b/>
        <w:sz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AA95138"/>
    <w:multiLevelType w:val="hybridMultilevel"/>
    <w:tmpl w:val="30E6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80663"/>
    <w:multiLevelType w:val="multilevel"/>
    <w:tmpl w:val="8A48556A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sz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A0C0A8E"/>
    <w:multiLevelType w:val="multilevel"/>
    <w:tmpl w:val="1FA6A920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sz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6C000131"/>
    <w:multiLevelType w:val="multilevel"/>
    <w:tmpl w:val="BE6A9C04"/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sz w:val="24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sz w:val="24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B3"/>
    <w:rsid w:val="000F6354"/>
    <w:rsid w:val="00317AD7"/>
    <w:rsid w:val="005650C2"/>
    <w:rsid w:val="005A7EE5"/>
    <w:rsid w:val="00753184"/>
    <w:rsid w:val="007A009E"/>
    <w:rsid w:val="00825B16"/>
    <w:rsid w:val="008630B5"/>
    <w:rsid w:val="008D4A8E"/>
    <w:rsid w:val="009E66B3"/>
    <w:rsid w:val="00C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4D088"/>
  <w15:docId w15:val="{325606AA-02AC-1C43-A5FE-5A8C60B1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Heading1">
    <w:name w:val="heading 1"/>
    <w:basedOn w:val="LO-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sz w:val="24"/>
      <w:u w:val="none"/>
    </w:rPr>
  </w:style>
  <w:style w:type="character" w:customStyle="1" w:styleId="ListLabel2">
    <w:name w:val="ListLabel 2"/>
    <w:qFormat/>
    <w:rPr>
      <w:sz w:val="24"/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b/>
      <w:sz w:val="24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sz w:val="24"/>
      <w:u w:val="none"/>
    </w:rPr>
  </w:style>
  <w:style w:type="character" w:customStyle="1" w:styleId="ListLabel20">
    <w:name w:val="ListLabel 20"/>
    <w:qFormat/>
    <w:rPr>
      <w:sz w:val="24"/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sz w:val="24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sz w:val="24"/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LO-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ListParagraph">
    <w:name w:val="List Paragraph"/>
    <w:basedOn w:val="Normal"/>
    <w:uiPriority w:val="34"/>
    <w:qFormat/>
    <w:rsid w:val="000F6354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5</cp:revision>
  <dcterms:created xsi:type="dcterms:W3CDTF">2019-09-16T23:55:00Z</dcterms:created>
  <dcterms:modified xsi:type="dcterms:W3CDTF">2019-12-05T21:40:00Z</dcterms:modified>
  <dc:language>en-US</dc:language>
</cp:coreProperties>
</file>