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2ABC9" w14:textId="77777777" w:rsidR="00621460" w:rsidRPr="00621460" w:rsidRDefault="00621460" w:rsidP="00621460">
      <w:pPr>
        <w:spacing w:after="0"/>
        <w:rPr>
          <w:b/>
          <w:sz w:val="32"/>
          <w:szCs w:val="32"/>
          <w:u w:val="single"/>
        </w:rPr>
      </w:pPr>
      <w:r w:rsidRPr="00621460">
        <w:rPr>
          <w:b/>
          <w:sz w:val="32"/>
          <w:szCs w:val="32"/>
          <w:u w:val="single"/>
        </w:rPr>
        <w:t>Marine Basal Medium</w:t>
      </w:r>
    </w:p>
    <w:p w14:paraId="7B051A7A" w14:textId="77777777" w:rsidR="00621460" w:rsidRDefault="00621460" w:rsidP="00621460">
      <w:pPr>
        <w:spacing w:after="0"/>
        <w:rPr>
          <w:sz w:val="24"/>
          <w:szCs w:val="24"/>
        </w:rPr>
      </w:pPr>
    </w:p>
    <w:p w14:paraId="0DD5C012" w14:textId="77777777" w:rsidR="00621460" w:rsidRPr="003752CF" w:rsidRDefault="00621460" w:rsidP="00621460">
      <w:pPr>
        <w:spacing w:after="0"/>
        <w:rPr>
          <w:sz w:val="24"/>
          <w:szCs w:val="24"/>
        </w:rPr>
      </w:pPr>
      <w:r w:rsidRPr="003752CF">
        <w:rPr>
          <w:sz w:val="24"/>
          <w:szCs w:val="24"/>
        </w:rPr>
        <w:t>Per 1 L:</w:t>
      </w:r>
    </w:p>
    <w:p w14:paraId="5C362EDB" w14:textId="77777777" w:rsidR="00621460" w:rsidRPr="003752CF" w:rsidRDefault="00621460" w:rsidP="00621460">
      <w:pPr>
        <w:spacing w:after="0"/>
        <w:rPr>
          <w:sz w:val="24"/>
          <w:szCs w:val="24"/>
        </w:rPr>
      </w:pPr>
    </w:p>
    <w:p w14:paraId="25B069DE" w14:textId="77777777" w:rsidR="00621460" w:rsidRPr="003752CF" w:rsidRDefault="00621460" w:rsidP="00621460">
      <w:pPr>
        <w:pStyle w:val="ListParagraph"/>
        <w:numPr>
          <w:ilvl w:val="0"/>
          <w:numId w:val="1"/>
        </w:numPr>
        <w:spacing w:after="0"/>
        <w:rPr>
          <w:sz w:val="24"/>
          <w:szCs w:val="24"/>
        </w:rPr>
      </w:pPr>
      <w:r w:rsidRPr="003752CF">
        <w:rPr>
          <w:sz w:val="24"/>
          <w:szCs w:val="24"/>
        </w:rPr>
        <w:t>250 mL Basal Medium</w:t>
      </w:r>
    </w:p>
    <w:p w14:paraId="7BDA291C" w14:textId="77777777" w:rsidR="00621460" w:rsidRPr="003752CF" w:rsidRDefault="00621460" w:rsidP="00621460">
      <w:pPr>
        <w:pStyle w:val="ListParagraph"/>
        <w:numPr>
          <w:ilvl w:val="0"/>
          <w:numId w:val="1"/>
        </w:numPr>
        <w:spacing w:after="0"/>
        <w:rPr>
          <w:sz w:val="24"/>
          <w:szCs w:val="24"/>
        </w:rPr>
      </w:pPr>
      <w:r w:rsidRPr="003752CF">
        <w:rPr>
          <w:sz w:val="24"/>
          <w:szCs w:val="24"/>
        </w:rPr>
        <w:t xml:space="preserve">50 ml </w:t>
      </w:r>
      <w:proofErr w:type="spellStart"/>
      <w:r w:rsidRPr="003752CF">
        <w:rPr>
          <w:sz w:val="24"/>
          <w:szCs w:val="24"/>
        </w:rPr>
        <w:t>FeEDTA</w:t>
      </w:r>
      <w:proofErr w:type="spellEnd"/>
      <w:r w:rsidRPr="003752CF">
        <w:rPr>
          <w:sz w:val="24"/>
          <w:szCs w:val="24"/>
        </w:rPr>
        <w:t xml:space="preserve"> Stock</w:t>
      </w:r>
      <w:r w:rsidR="008927A5" w:rsidRPr="003752CF">
        <w:rPr>
          <w:sz w:val="24"/>
          <w:szCs w:val="24"/>
        </w:rPr>
        <w:t xml:space="preserve"> (1.36 </w:t>
      </w:r>
      <w:proofErr w:type="spellStart"/>
      <w:r w:rsidR="008927A5" w:rsidRPr="003752CF">
        <w:rPr>
          <w:sz w:val="24"/>
          <w:szCs w:val="24"/>
        </w:rPr>
        <w:t>mM</w:t>
      </w:r>
      <w:proofErr w:type="spellEnd"/>
      <w:r w:rsidR="008927A5" w:rsidRPr="003752CF">
        <w:rPr>
          <w:sz w:val="24"/>
          <w:szCs w:val="24"/>
        </w:rPr>
        <w:t>)</w:t>
      </w:r>
    </w:p>
    <w:p w14:paraId="7B68119A" w14:textId="77777777" w:rsidR="00621460" w:rsidRPr="003752CF" w:rsidRDefault="00621460" w:rsidP="00621460">
      <w:pPr>
        <w:pStyle w:val="ListParagraph"/>
        <w:numPr>
          <w:ilvl w:val="0"/>
          <w:numId w:val="1"/>
        </w:numPr>
        <w:spacing w:after="0"/>
        <w:rPr>
          <w:sz w:val="24"/>
          <w:szCs w:val="24"/>
        </w:rPr>
      </w:pPr>
      <w:r w:rsidRPr="003752CF">
        <w:rPr>
          <w:sz w:val="24"/>
          <w:szCs w:val="24"/>
        </w:rPr>
        <w:t>699 ml Sea Salt Solution</w:t>
      </w:r>
    </w:p>
    <w:p w14:paraId="627839A7" w14:textId="77777777" w:rsidR="00621460" w:rsidRPr="003752CF" w:rsidRDefault="00621460" w:rsidP="00621460">
      <w:pPr>
        <w:pStyle w:val="ListParagraph"/>
        <w:numPr>
          <w:ilvl w:val="0"/>
          <w:numId w:val="1"/>
        </w:numPr>
        <w:spacing w:after="0"/>
        <w:rPr>
          <w:sz w:val="24"/>
          <w:szCs w:val="24"/>
        </w:rPr>
      </w:pPr>
      <w:r w:rsidRPr="003752CF">
        <w:rPr>
          <w:sz w:val="24"/>
          <w:szCs w:val="24"/>
        </w:rPr>
        <w:t>1 ml Vitamin Supplement</w:t>
      </w:r>
      <w:r w:rsidR="003752CF" w:rsidRPr="003752CF">
        <w:rPr>
          <w:sz w:val="24"/>
          <w:szCs w:val="24"/>
        </w:rPr>
        <w:t xml:space="preserve"> (see next page for recipe)</w:t>
      </w:r>
    </w:p>
    <w:p w14:paraId="3948AD7C" w14:textId="77777777" w:rsidR="00621460" w:rsidRPr="003752CF" w:rsidRDefault="00621460" w:rsidP="00621460">
      <w:pPr>
        <w:spacing w:after="0"/>
        <w:rPr>
          <w:sz w:val="24"/>
          <w:szCs w:val="24"/>
        </w:rPr>
      </w:pPr>
    </w:p>
    <w:p w14:paraId="34344484" w14:textId="77777777" w:rsidR="00621460" w:rsidRPr="003752CF" w:rsidRDefault="00621460" w:rsidP="00621460">
      <w:pPr>
        <w:pStyle w:val="ListParagraph"/>
        <w:numPr>
          <w:ilvl w:val="0"/>
          <w:numId w:val="2"/>
        </w:numPr>
        <w:spacing w:after="0"/>
        <w:rPr>
          <w:sz w:val="24"/>
          <w:szCs w:val="24"/>
        </w:rPr>
      </w:pPr>
      <w:r w:rsidRPr="003752CF">
        <w:rPr>
          <w:sz w:val="24"/>
          <w:szCs w:val="24"/>
        </w:rPr>
        <w:t xml:space="preserve">Make and autoclave </w:t>
      </w:r>
      <w:r w:rsidR="00C13AA0">
        <w:rPr>
          <w:sz w:val="24"/>
          <w:szCs w:val="24"/>
        </w:rPr>
        <w:t>solutions 1</w:t>
      </w:r>
      <w:proofErr w:type="gramStart"/>
      <w:r w:rsidR="00C13AA0">
        <w:rPr>
          <w:sz w:val="24"/>
          <w:szCs w:val="24"/>
        </w:rPr>
        <w:t>,2</w:t>
      </w:r>
      <w:proofErr w:type="gramEnd"/>
      <w:r w:rsidR="00C13AA0">
        <w:rPr>
          <w:sz w:val="24"/>
          <w:szCs w:val="24"/>
        </w:rPr>
        <w:t xml:space="preserve"> and 3</w:t>
      </w:r>
      <w:r w:rsidRPr="003752CF">
        <w:rPr>
          <w:sz w:val="24"/>
          <w:szCs w:val="24"/>
        </w:rPr>
        <w:t xml:space="preserve"> separately (never autoclave vitamin supplement</w:t>
      </w:r>
      <w:r w:rsidR="00C13AA0">
        <w:rPr>
          <w:sz w:val="24"/>
          <w:szCs w:val="24"/>
        </w:rPr>
        <w:t xml:space="preserve"> or carbon source</w:t>
      </w:r>
      <w:r w:rsidRPr="003752CF">
        <w:rPr>
          <w:sz w:val="24"/>
          <w:szCs w:val="24"/>
        </w:rPr>
        <w:t>)</w:t>
      </w:r>
      <w:r w:rsidR="008C7C8B">
        <w:rPr>
          <w:sz w:val="24"/>
          <w:szCs w:val="24"/>
        </w:rPr>
        <w:t>(see recipes below)</w:t>
      </w:r>
      <w:r w:rsidRPr="003752CF">
        <w:rPr>
          <w:sz w:val="24"/>
          <w:szCs w:val="24"/>
        </w:rPr>
        <w:t>. Also autoclave</w:t>
      </w:r>
      <w:r w:rsidR="008C7C8B">
        <w:rPr>
          <w:sz w:val="24"/>
          <w:szCs w:val="24"/>
        </w:rPr>
        <w:t xml:space="preserve"> extra, empty</w:t>
      </w:r>
      <w:r w:rsidRPr="003752CF">
        <w:rPr>
          <w:sz w:val="24"/>
          <w:szCs w:val="24"/>
        </w:rPr>
        <w:t xml:space="preserve"> bottles and</w:t>
      </w:r>
      <w:r w:rsidR="008C7C8B">
        <w:rPr>
          <w:sz w:val="24"/>
          <w:szCs w:val="24"/>
        </w:rPr>
        <w:t>/or</w:t>
      </w:r>
      <w:r w:rsidRPr="003752CF">
        <w:rPr>
          <w:sz w:val="24"/>
          <w:szCs w:val="24"/>
        </w:rPr>
        <w:t xml:space="preserve"> graduated cylinders that will be needed for mixing afterwards</w:t>
      </w:r>
    </w:p>
    <w:p w14:paraId="543546F5" w14:textId="77777777" w:rsidR="00621460" w:rsidRPr="003752CF" w:rsidRDefault="00621460" w:rsidP="00621460">
      <w:pPr>
        <w:pStyle w:val="ListParagraph"/>
        <w:numPr>
          <w:ilvl w:val="0"/>
          <w:numId w:val="2"/>
        </w:numPr>
        <w:spacing w:after="0"/>
        <w:rPr>
          <w:sz w:val="24"/>
          <w:szCs w:val="24"/>
        </w:rPr>
      </w:pPr>
      <w:r w:rsidRPr="003752CF">
        <w:rPr>
          <w:sz w:val="24"/>
          <w:szCs w:val="24"/>
        </w:rPr>
        <w:t>Let autoclaved components cool to at least ~50 Celsius before combining</w:t>
      </w:r>
    </w:p>
    <w:p w14:paraId="1AEFF807" w14:textId="77777777" w:rsidR="00621460" w:rsidRPr="003752CF" w:rsidRDefault="00621460" w:rsidP="00621460">
      <w:pPr>
        <w:pStyle w:val="ListParagraph"/>
        <w:numPr>
          <w:ilvl w:val="0"/>
          <w:numId w:val="2"/>
        </w:numPr>
        <w:spacing w:after="0"/>
        <w:rPr>
          <w:sz w:val="24"/>
          <w:szCs w:val="24"/>
        </w:rPr>
      </w:pPr>
      <w:r w:rsidRPr="003752CF">
        <w:rPr>
          <w:sz w:val="24"/>
          <w:szCs w:val="24"/>
        </w:rPr>
        <w:t xml:space="preserve">Mix components in appropriate proportions, as outlined above, using </w:t>
      </w:r>
      <w:r w:rsidR="003532D5">
        <w:rPr>
          <w:sz w:val="24"/>
          <w:szCs w:val="24"/>
        </w:rPr>
        <w:t>sterile technique</w:t>
      </w:r>
      <w:r w:rsidR="008927A5" w:rsidRPr="003752CF">
        <w:rPr>
          <w:sz w:val="24"/>
          <w:szCs w:val="24"/>
        </w:rPr>
        <w:t>. Remember to add carbon source, if needed, before mixing (see note below).</w:t>
      </w:r>
    </w:p>
    <w:p w14:paraId="030AE1EA" w14:textId="77777777" w:rsidR="00621460" w:rsidRPr="003752CF" w:rsidRDefault="00621460" w:rsidP="00621460">
      <w:pPr>
        <w:spacing w:after="0"/>
        <w:rPr>
          <w:sz w:val="24"/>
          <w:szCs w:val="24"/>
        </w:rPr>
      </w:pPr>
    </w:p>
    <w:p w14:paraId="5389786B" w14:textId="77777777" w:rsidR="00621460" w:rsidRPr="00C041FD" w:rsidRDefault="00621460" w:rsidP="00621460">
      <w:pPr>
        <w:spacing w:after="0"/>
        <w:rPr>
          <w:i/>
          <w:sz w:val="24"/>
          <w:szCs w:val="24"/>
        </w:rPr>
      </w:pPr>
      <w:r w:rsidRPr="00C041FD">
        <w:rPr>
          <w:i/>
          <w:sz w:val="24"/>
          <w:szCs w:val="24"/>
        </w:rPr>
        <w:t xml:space="preserve">Note: </w:t>
      </w:r>
    </w:p>
    <w:p w14:paraId="5BDD735E" w14:textId="77777777" w:rsidR="00621460" w:rsidRPr="00C041FD" w:rsidRDefault="00621460" w:rsidP="00621460">
      <w:pPr>
        <w:pStyle w:val="ListParagraph"/>
        <w:numPr>
          <w:ilvl w:val="0"/>
          <w:numId w:val="3"/>
        </w:numPr>
        <w:spacing w:after="0"/>
        <w:rPr>
          <w:i/>
          <w:sz w:val="24"/>
          <w:szCs w:val="24"/>
        </w:rPr>
      </w:pPr>
      <w:r w:rsidRPr="00C041FD">
        <w:rPr>
          <w:i/>
          <w:sz w:val="24"/>
          <w:szCs w:val="24"/>
        </w:rPr>
        <w:t xml:space="preserve">You will have leftover </w:t>
      </w:r>
      <w:proofErr w:type="spellStart"/>
      <w:r w:rsidRPr="00C041FD">
        <w:rPr>
          <w:i/>
          <w:sz w:val="24"/>
          <w:szCs w:val="24"/>
        </w:rPr>
        <w:t>FeEDTA</w:t>
      </w:r>
      <w:proofErr w:type="spellEnd"/>
      <w:r w:rsidRPr="00C041FD">
        <w:rPr>
          <w:i/>
          <w:sz w:val="24"/>
          <w:szCs w:val="24"/>
        </w:rPr>
        <w:t xml:space="preserve"> and Basal Medium stock solutions</w:t>
      </w:r>
      <w:r w:rsidR="008927A5" w:rsidRPr="00C041FD">
        <w:rPr>
          <w:i/>
          <w:sz w:val="24"/>
          <w:szCs w:val="24"/>
        </w:rPr>
        <w:t xml:space="preserve"> that you can save for later</w:t>
      </w:r>
    </w:p>
    <w:p w14:paraId="599FCD77" w14:textId="77777777" w:rsidR="008927A5" w:rsidRDefault="008927A5" w:rsidP="00621460">
      <w:pPr>
        <w:pStyle w:val="ListParagraph"/>
        <w:numPr>
          <w:ilvl w:val="0"/>
          <w:numId w:val="3"/>
        </w:numPr>
        <w:spacing w:after="0"/>
        <w:rPr>
          <w:i/>
          <w:sz w:val="24"/>
          <w:szCs w:val="24"/>
        </w:rPr>
      </w:pPr>
      <w:r w:rsidRPr="00C041FD">
        <w:rPr>
          <w:i/>
          <w:sz w:val="24"/>
          <w:szCs w:val="24"/>
        </w:rPr>
        <w:t xml:space="preserve">Carbon source: to add carbon to the medium, autoclave the Sea Salt Solution and let cool to at least 50 Celsius as stated above. Take out however many ml are necessary to dissolve the carbon source you want to add. </w:t>
      </w:r>
      <w:r w:rsidR="00C13AA0">
        <w:rPr>
          <w:i/>
          <w:sz w:val="24"/>
          <w:szCs w:val="24"/>
        </w:rPr>
        <w:t>Dissolve carbon in</w:t>
      </w:r>
      <w:r w:rsidRPr="00C041FD">
        <w:rPr>
          <w:i/>
          <w:sz w:val="24"/>
          <w:szCs w:val="24"/>
        </w:rPr>
        <w:t xml:space="preserve"> this aliquot of Sea Salt Solution. Filter (0.2 </w:t>
      </w:r>
      <w:r w:rsidRPr="00C041FD">
        <w:rPr>
          <w:rFonts w:cstheme="minorHAnsi"/>
          <w:i/>
          <w:sz w:val="24"/>
          <w:szCs w:val="24"/>
        </w:rPr>
        <w:t>µ</w:t>
      </w:r>
      <w:r w:rsidRPr="00C041FD">
        <w:rPr>
          <w:i/>
          <w:sz w:val="24"/>
          <w:szCs w:val="24"/>
        </w:rPr>
        <w:t>m filter) the carbon solution back into the stock Sea Salt Solution.</w:t>
      </w:r>
    </w:p>
    <w:p w14:paraId="629A32C8" w14:textId="77777777" w:rsidR="00040CD1" w:rsidRPr="002F5C59" w:rsidRDefault="00874C4B" w:rsidP="00040CD1">
      <w:pPr>
        <w:pStyle w:val="ListParagraph"/>
        <w:numPr>
          <w:ilvl w:val="1"/>
          <w:numId w:val="3"/>
        </w:numPr>
        <w:spacing w:after="0"/>
        <w:rPr>
          <w:i/>
          <w:sz w:val="24"/>
          <w:szCs w:val="24"/>
          <w:highlight w:val="yellow"/>
        </w:rPr>
      </w:pPr>
      <w:r w:rsidRPr="002F5C59">
        <w:rPr>
          <w:i/>
          <w:sz w:val="24"/>
          <w:szCs w:val="24"/>
          <w:highlight w:val="yellow"/>
        </w:rPr>
        <w:t xml:space="preserve">When using DMSP as the sole </w:t>
      </w:r>
      <w:r w:rsidR="002F5C59" w:rsidRPr="002F5C59">
        <w:rPr>
          <w:i/>
          <w:sz w:val="24"/>
          <w:szCs w:val="24"/>
          <w:highlight w:val="yellow"/>
        </w:rPr>
        <w:t>carbon source, we use</w:t>
      </w:r>
      <w:r w:rsidRPr="002F5C59">
        <w:rPr>
          <w:i/>
          <w:sz w:val="24"/>
          <w:szCs w:val="24"/>
          <w:highlight w:val="yellow"/>
        </w:rPr>
        <w:t xml:space="preserve"> 1mM (or 0.134 g/L) of DMSP</w:t>
      </w:r>
    </w:p>
    <w:p w14:paraId="509B19B7" w14:textId="77777777" w:rsidR="003752CF" w:rsidRDefault="003752CF" w:rsidP="003752CF">
      <w:pPr>
        <w:pStyle w:val="ListParagraph"/>
        <w:spacing w:after="0"/>
        <w:ind w:left="1080"/>
        <w:rPr>
          <w:i/>
          <w:sz w:val="24"/>
          <w:szCs w:val="24"/>
        </w:rPr>
      </w:pPr>
    </w:p>
    <w:p w14:paraId="6936735F" w14:textId="77777777" w:rsidR="00C041FD" w:rsidRPr="003752CF" w:rsidRDefault="00C041FD" w:rsidP="003752CF">
      <w:pPr>
        <w:pStyle w:val="ListParagraph"/>
        <w:spacing w:after="0"/>
        <w:ind w:left="1080"/>
        <w:rPr>
          <w:i/>
          <w:sz w:val="24"/>
          <w:szCs w:val="24"/>
        </w:rPr>
      </w:pPr>
    </w:p>
    <w:p w14:paraId="68F4E0F2" w14:textId="77777777" w:rsidR="00621460" w:rsidRPr="003752CF" w:rsidRDefault="008927A5" w:rsidP="00621460">
      <w:pPr>
        <w:spacing w:after="0"/>
        <w:rPr>
          <w:sz w:val="24"/>
          <w:szCs w:val="24"/>
        </w:rPr>
      </w:pPr>
      <w:r w:rsidRPr="003752CF">
        <w:rPr>
          <w:sz w:val="24"/>
          <w:szCs w:val="24"/>
        </w:rPr>
        <w:t>-------------------------------------------------------------------------------------------------------------------------------</w:t>
      </w:r>
    </w:p>
    <w:p w14:paraId="1566912A" w14:textId="77777777" w:rsidR="003752CF" w:rsidRDefault="003752CF" w:rsidP="00621460">
      <w:pPr>
        <w:spacing w:after="0"/>
        <w:rPr>
          <w:b/>
          <w:sz w:val="24"/>
          <w:szCs w:val="24"/>
          <w:u w:val="single"/>
        </w:rPr>
      </w:pPr>
    </w:p>
    <w:p w14:paraId="1ADBA54B" w14:textId="77777777" w:rsidR="003752CF" w:rsidRDefault="003752CF" w:rsidP="00621460">
      <w:pPr>
        <w:spacing w:after="0"/>
        <w:rPr>
          <w:b/>
          <w:sz w:val="24"/>
          <w:szCs w:val="24"/>
          <w:u w:val="single"/>
        </w:rPr>
      </w:pPr>
    </w:p>
    <w:p w14:paraId="7760E816" w14:textId="77777777" w:rsidR="003752CF" w:rsidRDefault="003752CF" w:rsidP="00621460">
      <w:pPr>
        <w:spacing w:after="0"/>
        <w:rPr>
          <w:b/>
          <w:sz w:val="24"/>
          <w:szCs w:val="24"/>
          <w:u w:val="single"/>
        </w:rPr>
      </w:pPr>
    </w:p>
    <w:p w14:paraId="5BB49CE3" w14:textId="77777777" w:rsidR="003752CF" w:rsidRPr="003752CF" w:rsidRDefault="003752CF" w:rsidP="003752CF">
      <w:pPr>
        <w:spacing w:after="0"/>
        <w:rPr>
          <w:b/>
          <w:sz w:val="24"/>
          <w:szCs w:val="24"/>
        </w:rPr>
      </w:pPr>
      <w:r w:rsidRPr="003752CF">
        <w:rPr>
          <w:b/>
          <w:sz w:val="24"/>
          <w:szCs w:val="24"/>
        </w:rPr>
        <w:t>[See next page for component recipes]</w:t>
      </w:r>
    </w:p>
    <w:p w14:paraId="3AF384E9" w14:textId="77777777" w:rsidR="003752CF" w:rsidRDefault="003752CF" w:rsidP="00621460">
      <w:pPr>
        <w:spacing w:after="0"/>
        <w:rPr>
          <w:b/>
          <w:sz w:val="24"/>
          <w:szCs w:val="24"/>
          <w:u w:val="single"/>
        </w:rPr>
      </w:pPr>
    </w:p>
    <w:p w14:paraId="2B3EAD52" w14:textId="77777777" w:rsidR="00DB4FF9" w:rsidRDefault="00DB4FF9" w:rsidP="00621460">
      <w:pPr>
        <w:spacing w:after="0"/>
        <w:rPr>
          <w:b/>
          <w:sz w:val="32"/>
          <w:szCs w:val="32"/>
          <w:u w:val="single"/>
        </w:rPr>
      </w:pPr>
    </w:p>
    <w:p w14:paraId="1E8BF1FE" w14:textId="77777777" w:rsidR="00DB4FF9" w:rsidRDefault="00DB4FF9" w:rsidP="00621460">
      <w:pPr>
        <w:spacing w:after="0"/>
        <w:rPr>
          <w:b/>
          <w:sz w:val="32"/>
          <w:szCs w:val="32"/>
          <w:u w:val="single"/>
        </w:rPr>
      </w:pPr>
    </w:p>
    <w:p w14:paraId="79CF5085" w14:textId="77777777" w:rsidR="003752CF" w:rsidRPr="00C041FD" w:rsidRDefault="00C041FD" w:rsidP="00621460">
      <w:pPr>
        <w:spacing w:after="0"/>
        <w:rPr>
          <w:b/>
          <w:sz w:val="32"/>
          <w:szCs w:val="32"/>
          <w:u w:val="single"/>
        </w:rPr>
      </w:pPr>
      <w:proofErr w:type="gramStart"/>
      <w:r w:rsidRPr="00C041FD">
        <w:rPr>
          <w:b/>
          <w:sz w:val="32"/>
          <w:szCs w:val="32"/>
          <w:u w:val="single"/>
        </w:rPr>
        <w:lastRenderedPageBreak/>
        <w:t>Marine Basal Medium (cont.)</w:t>
      </w:r>
      <w:proofErr w:type="gramEnd"/>
    </w:p>
    <w:p w14:paraId="215107D0" w14:textId="77777777" w:rsidR="00C041FD" w:rsidRPr="00C041FD" w:rsidRDefault="00C041FD" w:rsidP="00621460">
      <w:pPr>
        <w:spacing w:after="0"/>
        <w:rPr>
          <w:b/>
          <w:sz w:val="24"/>
          <w:szCs w:val="24"/>
          <w:u w:val="single"/>
        </w:rPr>
      </w:pPr>
    </w:p>
    <w:p w14:paraId="3CA57607" w14:textId="77777777" w:rsidR="00C041FD" w:rsidRDefault="00C041FD" w:rsidP="003752CF">
      <w:pPr>
        <w:pStyle w:val="ListParagraph"/>
        <w:numPr>
          <w:ilvl w:val="0"/>
          <w:numId w:val="5"/>
        </w:numPr>
        <w:spacing w:after="0"/>
        <w:rPr>
          <w:b/>
          <w:sz w:val="24"/>
          <w:szCs w:val="24"/>
          <w:u w:val="single"/>
        </w:rPr>
        <w:sectPr w:rsidR="00C041FD">
          <w:pgSz w:w="12240" w:h="15840"/>
          <w:pgMar w:top="1440" w:right="1440" w:bottom="1440" w:left="1440" w:header="720" w:footer="720" w:gutter="0"/>
          <w:cols w:space="720"/>
          <w:docGrid w:linePitch="360"/>
        </w:sectPr>
      </w:pPr>
    </w:p>
    <w:p w14:paraId="32ADBE9D" w14:textId="77777777" w:rsidR="00621460" w:rsidRPr="003752CF" w:rsidRDefault="008927A5" w:rsidP="003752CF">
      <w:pPr>
        <w:pStyle w:val="ListParagraph"/>
        <w:numPr>
          <w:ilvl w:val="0"/>
          <w:numId w:val="5"/>
        </w:numPr>
        <w:spacing w:after="0"/>
        <w:rPr>
          <w:b/>
          <w:sz w:val="24"/>
          <w:szCs w:val="24"/>
          <w:u w:val="single"/>
        </w:rPr>
      </w:pPr>
      <w:r w:rsidRPr="003752CF">
        <w:rPr>
          <w:b/>
          <w:sz w:val="24"/>
          <w:szCs w:val="24"/>
          <w:u w:val="single"/>
        </w:rPr>
        <w:lastRenderedPageBreak/>
        <w:t>Sea Salt Solution</w:t>
      </w:r>
    </w:p>
    <w:p w14:paraId="4E765F3B" w14:textId="77777777" w:rsidR="00621460" w:rsidRPr="00C13AA0" w:rsidRDefault="008927A5" w:rsidP="00C13AA0">
      <w:pPr>
        <w:pStyle w:val="ListParagraph"/>
        <w:numPr>
          <w:ilvl w:val="0"/>
          <w:numId w:val="10"/>
        </w:numPr>
        <w:spacing w:after="0"/>
        <w:rPr>
          <w:sz w:val="24"/>
          <w:szCs w:val="24"/>
        </w:rPr>
      </w:pPr>
      <w:r w:rsidRPr="00C13AA0">
        <w:rPr>
          <w:sz w:val="24"/>
          <w:szCs w:val="24"/>
        </w:rPr>
        <w:t>699 ml dH</w:t>
      </w:r>
      <w:r w:rsidRPr="00C13AA0">
        <w:rPr>
          <w:sz w:val="24"/>
          <w:szCs w:val="24"/>
          <w:vertAlign w:val="subscript"/>
        </w:rPr>
        <w:t>2</w:t>
      </w:r>
      <w:r w:rsidRPr="00C13AA0">
        <w:rPr>
          <w:sz w:val="24"/>
          <w:szCs w:val="24"/>
        </w:rPr>
        <w:t>O</w:t>
      </w:r>
    </w:p>
    <w:p w14:paraId="2E303E3D" w14:textId="77777777" w:rsidR="008927A5" w:rsidRDefault="008927A5" w:rsidP="00C13AA0">
      <w:pPr>
        <w:pStyle w:val="ListParagraph"/>
        <w:numPr>
          <w:ilvl w:val="0"/>
          <w:numId w:val="10"/>
        </w:numPr>
        <w:spacing w:after="0"/>
        <w:rPr>
          <w:sz w:val="24"/>
          <w:szCs w:val="24"/>
        </w:rPr>
      </w:pPr>
      <w:r w:rsidRPr="00C13AA0">
        <w:rPr>
          <w:sz w:val="24"/>
          <w:szCs w:val="24"/>
        </w:rPr>
        <w:t xml:space="preserve">20 g </w:t>
      </w:r>
      <w:r w:rsidR="00E54192">
        <w:rPr>
          <w:sz w:val="24"/>
          <w:szCs w:val="24"/>
        </w:rPr>
        <w:t xml:space="preserve"> Sigma </w:t>
      </w:r>
      <w:r w:rsidRPr="00C13AA0">
        <w:rPr>
          <w:sz w:val="24"/>
          <w:szCs w:val="24"/>
        </w:rPr>
        <w:t>Sea Salts</w:t>
      </w:r>
    </w:p>
    <w:p w14:paraId="0BD081E8" w14:textId="77777777" w:rsidR="00E54192" w:rsidRPr="00C13AA0" w:rsidRDefault="00E54192" w:rsidP="00C13AA0">
      <w:pPr>
        <w:pStyle w:val="ListParagraph"/>
        <w:numPr>
          <w:ilvl w:val="0"/>
          <w:numId w:val="10"/>
        </w:numPr>
        <w:spacing w:after="0"/>
        <w:rPr>
          <w:sz w:val="24"/>
          <w:szCs w:val="24"/>
        </w:rPr>
      </w:pPr>
      <w:r>
        <w:rPr>
          <w:sz w:val="24"/>
          <w:szCs w:val="24"/>
        </w:rPr>
        <w:t xml:space="preserve">15g </w:t>
      </w:r>
      <w:proofErr w:type="spellStart"/>
      <w:r>
        <w:rPr>
          <w:sz w:val="24"/>
          <w:szCs w:val="24"/>
        </w:rPr>
        <w:t>Bacto</w:t>
      </w:r>
      <w:proofErr w:type="spellEnd"/>
      <w:r>
        <w:rPr>
          <w:sz w:val="24"/>
          <w:szCs w:val="24"/>
        </w:rPr>
        <w:t xml:space="preserve"> Agar (only if making plates)</w:t>
      </w:r>
    </w:p>
    <w:p w14:paraId="5914494B" w14:textId="77777777" w:rsidR="008927A5" w:rsidRPr="00C13AA0" w:rsidRDefault="008927A5" w:rsidP="00C13AA0">
      <w:pPr>
        <w:pStyle w:val="ListParagraph"/>
        <w:numPr>
          <w:ilvl w:val="0"/>
          <w:numId w:val="10"/>
        </w:numPr>
        <w:spacing w:after="0"/>
        <w:rPr>
          <w:sz w:val="24"/>
          <w:szCs w:val="24"/>
        </w:rPr>
      </w:pPr>
      <w:r w:rsidRPr="00C13AA0">
        <w:rPr>
          <w:sz w:val="24"/>
          <w:szCs w:val="24"/>
        </w:rPr>
        <w:t>(Carbon source added here post-autoclaving – see note above)</w:t>
      </w:r>
    </w:p>
    <w:p w14:paraId="7A4C9BEF" w14:textId="77777777" w:rsidR="008927A5" w:rsidRDefault="008927A5" w:rsidP="00621460">
      <w:pPr>
        <w:spacing w:after="0"/>
        <w:rPr>
          <w:sz w:val="24"/>
          <w:szCs w:val="24"/>
        </w:rPr>
      </w:pPr>
    </w:p>
    <w:p w14:paraId="680709EC" w14:textId="77777777" w:rsidR="00C041FD" w:rsidRPr="00C041FD" w:rsidRDefault="00C041FD" w:rsidP="003752CF">
      <w:pPr>
        <w:pStyle w:val="ListParagraph"/>
        <w:numPr>
          <w:ilvl w:val="0"/>
          <w:numId w:val="5"/>
        </w:numPr>
        <w:spacing w:after="0"/>
        <w:rPr>
          <w:b/>
          <w:sz w:val="24"/>
          <w:szCs w:val="24"/>
        </w:rPr>
      </w:pPr>
      <w:proofErr w:type="spellStart"/>
      <w:r w:rsidRPr="00C041FD">
        <w:rPr>
          <w:b/>
          <w:sz w:val="24"/>
          <w:szCs w:val="24"/>
        </w:rPr>
        <w:t>FeEDTA</w:t>
      </w:r>
      <w:proofErr w:type="spellEnd"/>
      <w:r w:rsidRPr="00C041FD">
        <w:rPr>
          <w:b/>
          <w:sz w:val="24"/>
          <w:szCs w:val="24"/>
        </w:rPr>
        <w:t xml:space="preserve"> Stock</w:t>
      </w:r>
    </w:p>
    <w:p w14:paraId="7114845D" w14:textId="77777777" w:rsidR="003752CF" w:rsidRPr="00C13AA0" w:rsidRDefault="00C041FD" w:rsidP="00C13AA0">
      <w:pPr>
        <w:pStyle w:val="ListParagraph"/>
        <w:numPr>
          <w:ilvl w:val="0"/>
          <w:numId w:val="11"/>
        </w:numPr>
        <w:spacing w:after="0"/>
        <w:rPr>
          <w:sz w:val="24"/>
          <w:szCs w:val="24"/>
        </w:rPr>
      </w:pPr>
      <w:r w:rsidRPr="00C13AA0">
        <w:rPr>
          <w:sz w:val="24"/>
          <w:szCs w:val="24"/>
        </w:rPr>
        <w:t xml:space="preserve">50 mg </w:t>
      </w:r>
      <w:proofErr w:type="spellStart"/>
      <w:r w:rsidRPr="00C13AA0">
        <w:rPr>
          <w:sz w:val="24"/>
          <w:szCs w:val="24"/>
        </w:rPr>
        <w:t>FeEDTA</w:t>
      </w:r>
      <w:proofErr w:type="spellEnd"/>
    </w:p>
    <w:p w14:paraId="3B26D7A0" w14:textId="77777777" w:rsidR="00C041FD" w:rsidRPr="00C13AA0" w:rsidRDefault="00C041FD" w:rsidP="00C13AA0">
      <w:pPr>
        <w:pStyle w:val="ListParagraph"/>
        <w:numPr>
          <w:ilvl w:val="0"/>
          <w:numId w:val="11"/>
        </w:numPr>
        <w:spacing w:after="0"/>
        <w:rPr>
          <w:sz w:val="24"/>
          <w:szCs w:val="24"/>
        </w:rPr>
      </w:pPr>
      <w:r w:rsidRPr="00C13AA0">
        <w:rPr>
          <w:sz w:val="24"/>
          <w:szCs w:val="24"/>
        </w:rPr>
        <w:t>100 ml H</w:t>
      </w:r>
      <w:r w:rsidRPr="00C13AA0">
        <w:rPr>
          <w:sz w:val="24"/>
          <w:szCs w:val="24"/>
          <w:vertAlign w:val="subscript"/>
        </w:rPr>
        <w:t>2</w:t>
      </w:r>
      <w:r w:rsidRPr="00C13AA0">
        <w:rPr>
          <w:sz w:val="24"/>
          <w:szCs w:val="24"/>
        </w:rPr>
        <w:t>O</w:t>
      </w:r>
    </w:p>
    <w:p w14:paraId="5C2AE812" w14:textId="77777777" w:rsidR="00C041FD" w:rsidRPr="00C041FD" w:rsidRDefault="00C041FD" w:rsidP="00C041FD">
      <w:pPr>
        <w:spacing w:after="0"/>
        <w:rPr>
          <w:sz w:val="24"/>
          <w:szCs w:val="24"/>
        </w:rPr>
      </w:pPr>
    </w:p>
    <w:p w14:paraId="7515D74C" w14:textId="77777777" w:rsidR="008927A5" w:rsidRPr="003752CF" w:rsidRDefault="008927A5" w:rsidP="003752CF">
      <w:pPr>
        <w:pStyle w:val="ListParagraph"/>
        <w:numPr>
          <w:ilvl w:val="0"/>
          <w:numId w:val="5"/>
        </w:numPr>
        <w:spacing w:after="0"/>
        <w:rPr>
          <w:b/>
          <w:sz w:val="24"/>
          <w:szCs w:val="24"/>
          <w:u w:val="single"/>
        </w:rPr>
      </w:pPr>
      <w:r w:rsidRPr="003752CF">
        <w:rPr>
          <w:b/>
          <w:sz w:val="24"/>
          <w:szCs w:val="24"/>
          <w:u w:val="single"/>
        </w:rPr>
        <w:t>Basal Medium</w:t>
      </w:r>
    </w:p>
    <w:p w14:paraId="61F179DD" w14:textId="77777777" w:rsidR="008927A5" w:rsidRPr="00C13AA0" w:rsidRDefault="008927A5" w:rsidP="00C13AA0">
      <w:pPr>
        <w:pStyle w:val="ListParagraph"/>
        <w:numPr>
          <w:ilvl w:val="0"/>
          <w:numId w:val="12"/>
        </w:numPr>
        <w:spacing w:after="0"/>
        <w:rPr>
          <w:sz w:val="24"/>
          <w:szCs w:val="24"/>
        </w:rPr>
      </w:pPr>
      <w:r w:rsidRPr="00C13AA0">
        <w:rPr>
          <w:sz w:val="24"/>
          <w:szCs w:val="24"/>
        </w:rPr>
        <w:t>150 ml 1 M Tris HCL pH 7.5 (growth is very pH sensitive so you need to make sure this is accurate)</w:t>
      </w:r>
      <w:r w:rsidR="00C13AA0" w:rsidRPr="00C13AA0">
        <w:rPr>
          <w:sz w:val="24"/>
          <w:szCs w:val="24"/>
        </w:rPr>
        <w:t xml:space="preserve">(increase or decrease the pH solution as needed by adding small, measured amounts of concentrated </w:t>
      </w:r>
      <w:proofErr w:type="spellStart"/>
      <w:r w:rsidR="00C13AA0" w:rsidRPr="00C13AA0">
        <w:rPr>
          <w:sz w:val="24"/>
          <w:szCs w:val="24"/>
        </w:rPr>
        <w:t>NaOH</w:t>
      </w:r>
      <w:proofErr w:type="spellEnd"/>
      <w:r w:rsidR="00C13AA0" w:rsidRPr="00C13AA0">
        <w:rPr>
          <w:sz w:val="24"/>
          <w:szCs w:val="24"/>
        </w:rPr>
        <w:t xml:space="preserve"> and/or </w:t>
      </w:r>
      <w:proofErr w:type="spellStart"/>
      <w:r w:rsidR="00C13AA0" w:rsidRPr="00C13AA0">
        <w:rPr>
          <w:sz w:val="24"/>
          <w:szCs w:val="24"/>
        </w:rPr>
        <w:t>HCl</w:t>
      </w:r>
      <w:proofErr w:type="spellEnd"/>
      <w:r w:rsidR="00C13AA0" w:rsidRPr="00C13AA0">
        <w:rPr>
          <w:sz w:val="24"/>
          <w:szCs w:val="24"/>
        </w:rPr>
        <w:t xml:space="preserve"> solutions)</w:t>
      </w:r>
    </w:p>
    <w:p w14:paraId="26A6935A" w14:textId="6D5BBBEB" w:rsidR="00E5697E" w:rsidRPr="00E5697E" w:rsidRDefault="00E5697E" w:rsidP="00E5697E">
      <w:pPr>
        <w:pStyle w:val="ListParagraph"/>
        <w:numPr>
          <w:ilvl w:val="0"/>
          <w:numId w:val="12"/>
        </w:numPr>
        <w:spacing w:after="0"/>
        <w:rPr>
          <w:sz w:val="24"/>
          <w:szCs w:val="24"/>
        </w:rPr>
      </w:pPr>
      <w:r>
        <w:rPr>
          <w:sz w:val="24"/>
          <w:szCs w:val="24"/>
        </w:rPr>
        <w:t>0.34 g NH4Cl</w:t>
      </w:r>
    </w:p>
    <w:p w14:paraId="73450DC5" w14:textId="77777777" w:rsidR="00E5697E" w:rsidRDefault="00E5697E" w:rsidP="00E5697E">
      <w:pPr>
        <w:pStyle w:val="ListParagraph"/>
        <w:numPr>
          <w:ilvl w:val="0"/>
          <w:numId w:val="12"/>
        </w:numPr>
        <w:spacing w:after="0"/>
        <w:rPr>
          <w:sz w:val="24"/>
          <w:szCs w:val="24"/>
        </w:rPr>
      </w:pPr>
      <w:r w:rsidRPr="00E5697E">
        <w:rPr>
          <w:sz w:val="24"/>
          <w:szCs w:val="24"/>
        </w:rPr>
        <w:t xml:space="preserve">182.98 mg K2HPO4 </w:t>
      </w:r>
    </w:p>
    <w:p w14:paraId="40B2B31C" w14:textId="352561D3" w:rsidR="00C13AA0" w:rsidRDefault="008927A5" w:rsidP="00C13AA0">
      <w:pPr>
        <w:pStyle w:val="ListParagraph"/>
        <w:numPr>
          <w:ilvl w:val="0"/>
          <w:numId w:val="12"/>
        </w:numPr>
        <w:spacing w:after="0"/>
        <w:rPr>
          <w:sz w:val="24"/>
          <w:szCs w:val="24"/>
        </w:rPr>
      </w:pPr>
      <w:r w:rsidRPr="00C13AA0">
        <w:rPr>
          <w:sz w:val="24"/>
          <w:szCs w:val="24"/>
        </w:rPr>
        <w:t>375 ml dH</w:t>
      </w:r>
      <w:r w:rsidRPr="00C13AA0">
        <w:rPr>
          <w:sz w:val="24"/>
          <w:szCs w:val="24"/>
          <w:vertAlign w:val="subscript"/>
        </w:rPr>
        <w:t>2</w:t>
      </w:r>
      <w:r w:rsidRPr="00C13AA0">
        <w:rPr>
          <w:sz w:val="24"/>
          <w:szCs w:val="24"/>
        </w:rPr>
        <w:t>O</w:t>
      </w:r>
    </w:p>
    <w:p w14:paraId="7626AFF2" w14:textId="77777777" w:rsidR="00E5697E" w:rsidRPr="00E5697E" w:rsidRDefault="00E5697E" w:rsidP="00E5697E">
      <w:pPr>
        <w:spacing w:after="0"/>
        <w:ind w:left="360"/>
        <w:rPr>
          <w:sz w:val="24"/>
          <w:szCs w:val="24"/>
        </w:rPr>
      </w:pPr>
    </w:p>
    <w:p w14:paraId="228E2346" w14:textId="77777777" w:rsidR="008927A5" w:rsidRPr="003752CF" w:rsidRDefault="003752CF" w:rsidP="00C13AA0">
      <w:pPr>
        <w:pStyle w:val="ListParagraph"/>
        <w:numPr>
          <w:ilvl w:val="0"/>
          <w:numId w:val="5"/>
        </w:numPr>
        <w:spacing w:after="0"/>
        <w:rPr>
          <w:b/>
          <w:sz w:val="24"/>
          <w:szCs w:val="24"/>
          <w:u w:val="single"/>
        </w:rPr>
      </w:pPr>
      <w:r w:rsidRPr="003752CF">
        <w:rPr>
          <w:b/>
          <w:sz w:val="24"/>
          <w:szCs w:val="24"/>
          <w:u w:val="single"/>
        </w:rPr>
        <w:t>Vitamin Supplement (for minimal basal medium)</w:t>
      </w:r>
    </w:p>
    <w:p w14:paraId="41EBEFB3" w14:textId="77777777" w:rsidR="00BC2CF9" w:rsidRPr="00C13AA0" w:rsidRDefault="00BC2CF9" w:rsidP="00C13AA0">
      <w:pPr>
        <w:pStyle w:val="ListParagraph"/>
        <w:numPr>
          <w:ilvl w:val="0"/>
          <w:numId w:val="13"/>
        </w:numPr>
        <w:spacing w:after="0"/>
        <w:rPr>
          <w:sz w:val="24"/>
          <w:szCs w:val="24"/>
        </w:rPr>
      </w:pPr>
      <w:r w:rsidRPr="00C13AA0">
        <w:rPr>
          <w:sz w:val="24"/>
          <w:szCs w:val="24"/>
        </w:rPr>
        <w:t>100 ml dH</w:t>
      </w:r>
      <w:r w:rsidRPr="00C13AA0">
        <w:rPr>
          <w:sz w:val="24"/>
          <w:szCs w:val="24"/>
          <w:vertAlign w:val="subscript"/>
        </w:rPr>
        <w:t>2</w:t>
      </w:r>
      <w:r w:rsidRPr="00C13AA0">
        <w:rPr>
          <w:sz w:val="24"/>
          <w:szCs w:val="24"/>
        </w:rPr>
        <w:t>O</w:t>
      </w:r>
    </w:p>
    <w:p w14:paraId="13577382" w14:textId="77777777" w:rsidR="003752CF" w:rsidRPr="00C13AA0" w:rsidRDefault="003752CF" w:rsidP="00C13AA0">
      <w:pPr>
        <w:pStyle w:val="ListParagraph"/>
        <w:numPr>
          <w:ilvl w:val="0"/>
          <w:numId w:val="13"/>
        </w:numPr>
        <w:spacing w:after="0"/>
        <w:rPr>
          <w:sz w:val="24"/>
          <w:szCs w:val="24"/>
        </w:rPr>
      </w:pPr>
      <w:r w:rsidRPr="00C13AA0">
        <w:rPr>
          <w:sz w:val="24"/>
          <w:szCs w:val="24"/>
        </w:rPr>
        <w:t>2 mg biotin</w:t>
      </w:r>
    </w:p>
    <w:p w14:paraId="1CF6EEA9" w14:textId="77777777" w:rsidR="003752CF" w:rsidRPr="00C13AA0" w:rsidRDefault="003752CF" w:rsidP="00C13AA0">
      <w:pPr>
        <w:pStyle w:val="ListParagraph"/>
        <w:numPr>
          <w:ilvl w:val="0"/>
          <w:numId w:val="13"/>
        </w:numPr>
        <w:spacing w:after="0"/>
        <w:rPr>
          <w:sz w:val="24"/>
          <w:szCs w:val="24"/>
        </w:rPr>
      </w:pPr>
      <w:r w:rsidRPr="00C13AA0">
        <w:rPr>
          <w:sz w:val="24"/>
          <w:szCs w:val="24"/>
        </w:rPr>
        <w:t>2 mg folic acid</w:t>
      </w:r>
    </w:p>
    <w:p w14:paraId="482E9838" w14:textId="77777777" w:rsidR="003752CF" w:rsidRPr="00C13AA0" w:rsidRDefault="003752CF" w:rsidP="00C13AA0">
      <w:pPr>
        <w:pStyle w:val="ListParagraph"/>
        <w:numPr>
          <w:ilvl w:val="0"/>
          <w:numId w:val="13"/>
        </w:numPr>
        <w:spacing w:after="0"/>
        <w:rPr>
          <w:sz w:val="24"/>
          <w:szCs w:val="24"/>
        </w:rPr>
      </w:pPr>
      <w:r w:rsidRPr="00C13AA0">
        <w:rPr>
          <w:sz w:val="24"/>
          <w:szCs w:val="24"/>
        </w:rPr>
        <w:t>10 mg pyridoxine-</w:t>
      </w:r>
      <w:proofErr w:type="spellStart"/>
      <w:r w:rsidRPr="00C13AA0">
        <w:rPr>
          <w:sz w:val="24"/>
          <w:szCs w:val="24"/>
        </w:rPr>
        <w:t>HCl</w:t>
      </w:r>
      <w:proofErr w:type="spellEnd"/>
    </w:p>
    <w:p w14:paraId="3E92797B" w14:textId="77777777" w:rsidR="003752CF" w:rsidRPr="00C13AA0" w:rsidRDefault="003752CF" w:rsidP="00C13AA0">
      <w:pPr>
        <w:pStyle w:val="ListParagraph"/>
        <w:numPr>
          <w:ilvl w:val="0"/>
          <w:numId w:val="13"/>
        </w:numPr>
        <w:spacing w:after="0"/>
        <w:rPr>
          <w:sz w:val="24"/>
          <w:szCs w:val="24"/>
        </w:rPr>
      </w:pPr>
      <w:r w:rsidRPr="00C13AA0">
        <w:rPr>
          <w:sz w:val="24"/>
          <w:szCs w:val="24"/>
        </w:rPr>
        <w:t>5 mg riboflavin</w:t>
      </w:r>
    </w:p>
    <w:p w14:paraId="144B350F" w14:textId="77777777" w:rsidR="003752CF" w:rsidRPr="00C13AA0" w:rsidRDefault="003752CF" w:rsidP="00C13AA0">
      <w:pPr>
        <w:pStyle w:val="ListParagraph"/>
        <w:numPr>
          <w:ilvl w:val="0"/>
          <w:numId w:val="13"/>
        </w:numPr>
        <w:spacing w:after="0"/>
        <w:rPr>
          <w:sz w:val="24"/>
          <w:szCs w:val="24"/>
        </w:rPr>
      </w:pPr>
      <w:r w:rsidRPr="00C13AA0">
        <w:rPr>
          <w:sz w:val="24"/>
          <w:szCs w:val="24"/>
        </w:rPr>
        <w:t>5 mg thiamine</w:t>
      </w:r>
    </w:p>
    <w:p w14:paraId="243F3DF8" w14:textId="77777777" w:rsidR="003752CF" w:rsidRPr="00C13AA0" w:rsidRDefault="003752CF" w:rsidP="00C13AA0">
      <w:pPr>
        <w:pStyle w:val="ListParagraph"/>
        <w:numPr>
          <w:ilvl w:val="0"/>
          <w:numId w:val="13"/>
        </w:numPr>
        <w:spacing w:after="0"/>
        <w:rPr>
          <w:sz w:val="24"/>
          <w:szCs w:val="24"/>
        </w:rPr>
      </w:pPr>
      <w:r w:rsidRPr="00C13AA0">
        <w:rPr>
          <w:sz w:val="24"/>
          <w:szCs w:val="24"/>
        </w:rPr>
        <w:t>5 mg nicotinic acid</w:t>
      </w:r>
    </w:p>
    <w:p w14:paraId="29390B71" w14:textId="77777777" w:rsidR="003752CF" w:rsidRPr="00C13AA0" w:rsidRDefault="003752CF" w:rsidP="00C13AA0">
      <w:pPr>
        <w:pStyle w:val="ListParagraph"/>
        <w:numPr>
          <w:ilvl w:val="0"/>
          <w:numId w:val="13"/>
        </w:numPr>
        <w:spacing w:after="0"/>
        <w:rPr>
          <w:sz w:val="24"/>
          <w:szCs w:val="24"/>
        </w:rPr>
      </w:pPr>
      <w:r w:rsidRPr="00C13AA0">
        <w:rPr>
          <w:sz w:val="24"/>
          <w:szCs w:val="24"/>
        </w:rPr>
        <w:t>5 mg pantothenic acid</w:t>
      </w:r>
    </w:p>
    <w:p w14:paraId="0C78B84F" w14:textId="77777777" w:rsidR="003752CF" w:rsidRPr="00C13AA0" w:rsidRDefault="00C13AA0" w:rsidP="00C13AA0">
      <w:pPr>
        <w:pStyle w:val="ListParagraph"/>
        <w:numPr>
          <w:ilvl w:val="0"/>
          <w:numId w:val="13"/>
        </w:numPr>
        <w:spacing w:after="0"/>
        <w:rPr>
          <w:sz w:val="24"/>
          <w:szCs w:val="24"/>
        </w:rPr>
      </w:pPr>
      <w:r>
        <w:rPr>
          <w:sz w:val="24"/>
          <w:szCs w:val="24"/>
        </w:rPr>
        <w:t xml:space="preserve">0.1 </w:t>
      </w:r>
      <w:r w:rsidR="003752CF" w:rsidRPr="00C13AA0">
        <w:rPr>
          <w:sz w:val="24"/>
          <w:szCs w:val="24"/>
        </w:rPr>
        <w:t>mg cyanocobalamin</w:t>
      </w:r>
    </w:p>
    <w:p w14:paraId="0E436267" w14:textId="77777777" w:rsidR="003752CF" w:rsidRPr="00C13AA0" w:rsidRDefault="003752CF" w:rsidP="00C13AA0">
      <w:pPr>
        <w:pStyle w:val="ListParagraph"/>
        <w:numPr>
          <w:ilvl w:val="0"/>
          <w:numId w:val="13"/>
        </w:numPr>
        <w:spacing w:after="0"/>
        <w:rPr>
          <w:sz w:val="24"/>
          <w:szCs w:val="24"/>
        </w:rPr>
      </w:pPr>
      <w:r w:rsidRPr="00C13AA0">
        <w:rPr>
          <w:sz w:val="24"/>
          <w:szCs w:val="24"/>
        </w:rPr>
        <w:t xml:space="preserve">5 mg </w:t>
      </w:r>
      <w:r w:rsidRPr="00C13AA0">
        <w:rPr>
          <w:i/>
          <w:sz w:val="24"/>
          <w:szCs w:val="24"/>
        </w:rPr>
        <w:t>p</w:t>
      </w:r>
      <w:r w:rsidRPr="00C13AA0">
        <w:rPr>
          <w:sz w:val="24"/>
          <w:szCs w:val="24"/>
        </w:rPr>
        <w:t>-</w:t>
      </w:r>
      <w:proofErr w:type="spellStart"/>
      <w:r w:rsidRPr="00C13AA0">
        <w:rPr>
          <w:sz w:val="24"/>
          <w:szCs w:val="24"/>
        </w:rPr>
        <w:t>aminobenzoic</w:t>
      </w:r>
      <w:proofErr w:type="spellEnd"/>
      <w:r w:rsidRPr="00C13AA0">
        <w:rPr>
          <w:sz w:val="24"/>
          <w:szCs w:val="24"/>
        </w:rPr>
        <w:t xml:space="preserve"> acid</w:t>
      </w:r>
    </w:p>
    <w:p w14:paraId="4A22C9A2" w14:textId="77777777" w:rsidR="003752CF" w:rsidRDefault="00C041FD" w:rsidP="003752CF">
      <w:pPr>
        <w:spacing w:after="0"/>
        <w:rPr>
          <w:sz w:val="24"/>
          <w:szCs w:val="24"/>
        </w:rPr>
      </w:pPr>
      <w:r>
        <w:rPr>
          <w:rFonts w:cstheme="minorHAnsi"/>
          <w:sz w:val="24"/>
          <w:szCs w:val="24"/>
        </w:rPr>
        <w:t>↓</w:t>
      </w:r>
    </w:p>
    <w:p w14:paraId="339E18E1" w14:textId="77777777" w:rsidR="003752CF" w:rsidRPr="003752CF" w:rsidRDefault="003752CF" w:rsidP="003752CF">
      <w:pPr>
        <w:spacing w:after="0"/>
        <w:rPr>
          <w:sz w:val="24"/>
          <w:szCs w:val="24"/>
        </w:rPr>
      </w:pPr>
      <w:r>
        <w:rPr>
          <w:sz w:val="24"/>
          <w:szCs w:val="24"/>
        </w:rPr>
        <w:t>Filter-</w:t>
      </w:r>
      <w:proofErr w:type="spellStart"/>
      <w:r>
        <w:rPr>
          <w:sz w:val="24"/>
          <w:szCs w:val="24"/>
        </w:rPr>
        <w:t>sterilie</w:t>
      </w:r>
      <w:proofErr w:type="spellEnd"/>
      <w:r>
        <w:rPr>
          <w:sz w:val="24"/>
          <w:szCs w:val="24"/>
        </w:rPr>
        <w:t xml:space="preserve"> (0.2 </w:t>
      </w:r>
      <w:r>
        <w:rPr>
          <w:rFonts w:cstheme="minorHAnsi"/>
          <w:sz w:val="24"/>
          <w:szCs w:val="24"/>
        </w:rPr>
        <w:t>µ</w:t>
      </w:r>
      <w:r>
        <w:rPr>
          <w:sz w:val="24"/>
          <w:szCs w:val="24"/>
        </w:rPr>
        <w:t>m filter) and store at -20 Celsius. It is a good idea to make small aliquots to store for future use so you can just pull out a tube as needed (I make mine up in 1 ml aliquots so I can just pull out one tube to use for each 1 L medium) so as to avoid multiple freeze-thaws and to avoid contaminating the stock.</w:t>
      </w:r>
    </w:p>
    <w:p w14:paraId="532D3F16" w14:textId="77777777" w:rsidR="00C041FD" w:rsidRDefault="00C041FD" w:rsidP="00621460">
      <w:pPr>
        <w:spacing w:after="0"/>
        <w:rPr>
          <w:sz w:val="24"/>
          <w:szCs w:val="24"/>
        </w:rPr>
        <w:sectPr w:rsidR="00C041FD" w:rsidSect="00C041FD">
          <w:type w:val="continuous"/>
          <w:pgSz w:w="12240" w:h="15840"/>
          <w:pgMar w:top="1440" w:right="1440" w:bottom="1440" w:left="1440" w:header="720" w:footer="720" w:gutter="0"/>
          <w:cols w:num="2" w:space="720"/>
          <w:docGrid w:linePitch="360"/>
        </w:sectPr>
      </w:pPr>
    </w:p>
    <w:p w14:paraId="09DA168C" w14:textId="77777777" w:rsidR="003752CF" w:rsidRPr="003752CF" w:rsidRDefault="003752CF" w:rsidP="00621460">
      <w:pPr>
        <w:spacing w:after="0"/>
        <w:rPr>
          <w:sz w:val="24"/>
          <w:szCs w:val="24"/>
        </w:rPr>
      </w:pPr>
    </w:p>
    <w:p w14:paraId="0E9FAD63" w14:textId="77777777" w:rsidR="00621460" w:rsidRPr="00C041FD" w:rsidRDefault="00621460" w:rsidP="00621460">
      <w:pPr>
        <w:spacing w:after="0"/>
        <w:rPr>
          <w:sz w:val="24"/>
          <w:szCs w:val="24"/>
        </w:rPr>
      </w:pPr>
      <w:bookmarkStart w:id="0" w:name="_GoBack"/>
      <w:bookmarkEnd w:id="0"/>
    </w:p>
    <w:p w14:paraId="1ECB6F1B" w14:textId="77777777" w:rsidR="00C041FD" w:rsidRPr="00C041FD" w:rsidRDefault="00C041FD" w:rsidP="00621460">
      <w:pPr>
        <w:spacing w:after="0"/>
        <w:rPr>
          <w:i/>
          <w:sz w:val="24"/>
          <w:szCs w:val="24"/>
        </w:rPr>
      </w:pPr>
      <w:r w:rsidRPr="00C041FD">
        <w:rPr>
          <w:i/>
          <w:sz w:val="24"/>
          <w:szCs w:val="24"/>
        </w:rPr>
        <w:t xml:space="preserve">Note: </w:t>
      </w:r>
    </w:p>
    <w:p w14:paraId="7D7224DD" w14:textId="77777777" w:rsidR="00621460" w:rsidRPr="00C041FD" w:rsidRDefault="00C041FD" w:rsidP="00C041FD">
      <w:pPr>
        <w:pStyle w:val="ListParagraph"/>
        <w:numPr>
          <w:ilvl w:val="0"/>
          <w:numId w:val="3"/>
        </w:numPr>
        <w:spacing w:after="0"/>
        <w:rPr>
          <w:i/>
          <w:sz w:val="24"/>
          <w:szCs w:val="24"/>
        </w:rPr>
      </w:pPr>
      <w:r w:rsidRPr="00C041FD">
        <w:rPr>
          <w:i/>
          <w:sz w:val="24"/>
          <w:szCs w:val="24"/>
        </w:rPr>
        <w:t>You can increase or decrease the amounts proportionally to make your stocks larger or small</w:t>
      </w:r>
      <w:r w:rsidR="00C13AA0">
        <w:rPr>
          <w:i/>
          <w:sz w:val="24"/>
          <w:szCs w:val="24"/>
        </w:rPr>
        <w:t>er</w:t>
      </w:r>
      <w:r w:rsidRPr="00C041FD">
        <w:rPr>
          <w:i/>
          <w:sz w:val="24"/>
          <w:szCs w:val="24"/>
        </w:rPr>
        <w:t xml:space="preserve"> as needed</w:t>
      </w:r>
      <w:r w:rsidR="00C13AA0">
        <w:rPr>
          <w:i/>
          <w:sz w:val="24"/>
          <w:szCs w:val="24"/>
        </w:rPr>
        <w:t>,</w:t>
      </w:r>
      <w:r w:rsidRPr="00C041FD">
        <w:rPr>
          <w:i/>
          <w:sz w:val="24"/>
          <w:szCs w:val="24"/>
        </w:rPr>
        <w:t xml:space="preserve"> to either make more medium at a time or to avoid excess stocks </w:t>
      </w:r>
    </w:p>
    <w:p w14:paraId="1EFD2C1F" w14:textId="77777777" w:rsidR="00621460" w:rsidRPr="00C041FD" w:rsidRDefault="00C041FD" w:rsidP="00C041FD">
      <w:pPr>
        <w:pStyle w:val="ListParagraph"/>
        <w:numPr>
          <w:ilvl w:val="0"/>
          <w:numId w:val="3"/>
        </w:numPr>
        <w:spacing w:after="0"/>
        <w:rPr>
          <w:sz w:val="24"/>
          <w:szCs w:val="24"/>
        </w:rPr>
      </w:pPr>
      <w:r w:rsidRPr="00C041FD">
        <w:rPr>
          <w:i/>
          <w:sz w:val="24"/>
          <w:szCs w:val="24"/>
        </w:rPr>
        <w:t>I would suggest for each component to add reagents individually and slow enough to allow for complete dissolution</w:t>
      </w:r>
    </w:p>
    <w:p w14:paraId="71926239" w14:textId="77777777" w:rsidR="00621460" w:rsidRPr="00621460" w:rsidRDefault="00621460" w:rsidP="00621460">
      <w:pPr>
        <w:spacing w:after="0"/>
        <w:rPr>
          <w:sz w:val="24"/>
          <w:szCs w:val="24"/>
        </w:rPr>
      </w:pPr>
    </w:p>
    <w:p w14:paraId="17CF110E" w14:textId="77777777" w:rsidR="00621460" w:rsidRPr="00621460" w:rsidRDefault="00621460" w:rsidP="00621460">
      <w:pPr>
        <w:spacing w:after="0"/>
        <w:rPr>
          <w:sz w:val="24"/>
          <w:szCs w:val="24"/>
        </w:rPr>
      </w:pPr>
    </w:p>
    <w:sectPr w:rsidR="00621460" w:rsidRPr="00621460" w:rsidSect="00C041F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46D"/>
    <w:multiLevelType w:val="hybridMultilevel"/>
    <w:tmpl w:val="6E7C2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0675F"/>
    <w:multiLevelType w:val="hybridMultilevel"/>
    <w:tmpl w:val="D3A03672"/>
    <w:lvl w:ilvl="0" w:tplc="774E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9361A"/>
    <w:multiLevelType w:val="multilevel"/>
    <w:tmpl w:val="A9CA184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C16A97"/>
    <w:multiLevelType w:val="hybridMultilevel"/>
    <w:tmpl w:val="B9EACA5A"/>
    <w:lvl w:ilvl="0" w:tplc="6F5A58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647078"/>
    <w:multiLevelType w:val="hybridMultilevel"/>
    <w:tmpl w:val="756AC176"/>
    <w:lvl w:ilvl="0" w:tplc="1270A2CC">
      <w:start w:val="15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F02134"/>
    <w:multiLevelType w:val="hybridMultilevel"/>
    <w:tmpl w:val="FDB015E8"/>
    <w:lvl w:ilvl="0" w:tplc="1270A2CC">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08015A"/>
    <w:multiLevelType w:val="multilevel"/>
    <w:tmpl w:val="0EE82FD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175BB9"/>
    <w:multiLevelType w:val="hybridMultilevel"/>
    <w:tmpl w:val="04A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5F65DE"/>
    <w:multiLevelType w:val="hybridMultilevel"/>
    <w:tmpl w:val="710A2A80"/>
    <w:lvl w:ilvl="0" w:tplc="774E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A55CA"/>
    <w:multiLevelType w:val="hybridMultilevel"/>
    <w:tmpl w:val="E4EAABC6"/>
    <w:lvl w:ilvl="0" w:tplc="774E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60C33"/>
    <w:multiLevelType w:val="hybridMultilevel"/>
    <w:tmpl w:val="A7029ECE"/>
    <w:lvl w:ilvl="0" w:tplc="1270A2CC">
      <w:start w:val="1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214CFA"/>
    <w:multiLevelType w:val="hybridMultilevel"/>
    <w:tmpl w:val="9EEE8984"/>
    <w:lvl w:ilvl="0" w:tplc="774E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D46B3"/>
    <w:multiLevelType w:val="hybridMultilevel"/>
    <w:tmpl w:val="7FA45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079ED"/>
    <w:multiLevelType w:val="hybridMultilevel"/>
    <w:tmpl w:val="8620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6"/>
  </w:num>
  <w:num w:numId="5">
    <w:abstractNumId w:val="0"/>
  </w:num>
  <w:num w:numId="6">
    <w:abstractNumId w:val="7"/>
  </w:num>
  <w:num w:numId="7">
    <w:abstractNumId w:val="10"/>
  </w:num>
  <w:num w:numId="8">
    <w:abstractNumId w:val="4"/>
  </w:num>
  <w:num w:numId="9">
    <w:abstractNumId w:val="13"/>
  </w:num>
  <w:num w:numId="10">
    <w:abstractNumId w:val="1"/>
  </w:num>
  <w:num w:numId="11">
    <w:abstractNumId w:val="9"/>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60"/>
    <w:rsid w:val="00040CD1"/>
    <w:rsid w:val="002F5C59"/>
    <w:rsid w:val="003149E9"/>
    <w:rsid w:val="003532D5"/>
    <w:rsid w:val="003752CF"/>
    <w:rsid w:val="005709A6"/>
    <w:rsid w:val="00580649"/>
    <w:rsid w:val="00621460"/>
    <w:rsid w:val="006725D9"/>
    <w:rsid w:val="00742EAD"/>
    <w:rsid w:val="007F112A"/>
    <w:rsid w:val="00874C4B"/>
    <w:rsid w:val="008927A5"/>
    <w:rsid w:val="008C7C8B"/>
    <w:rsid w:val="009A7049"/>
    <w:rsid w:val="009C5443"/>
    <w:rsid w:val="00A977C3"/>
    <w:rsid w:val="00BC2CF9"/>
    <w:rsid w:val="00BF30CC"/>
    <w:rsid w:val="00C041FD"/>
    <w:rsid w:val="00C13AA0"/>
    <w:rsid w:val="00DB4FF9"/>
    <w:rsid w:val="00DF5025"/>
    <w:rsid w:val="00E54192"/>
    <w:rsid w:val="00E5697E"/>
    <w:rsid w:val="00F3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7F4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Smith</dc:creator>
  <cp:lastModifiedBy>CBS</cp:lastModifiedBy>
  <cp:revision>3</cp:revision>
  <cp:lastPrinted>2014-04-22T18:43:00Z</cp:lastPrinted>
  <dcterms:created xsi:type="dcterms:W3CDTF">2017-09-11T15:09:00Z</dcterms:created>
  <dcterms:modified xsi:type="dcterms:W3CDTF">2017-09-12T16:07:00Z</dcterms:modified>
</cp:coreProperties>
</file>