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7700" w14:textId="6CA332E8" w:rsidR="006D713E" w:rsidRPr="00F45D5A" w:rsidRDefault="00657C6F" w:rsidP="006D713E">
      <w:pPr>
        <w:pStyle w:val="Heading1"/>
        <w:spacing w:after="240"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</w:t>
      </w:r>
      <w:r w:rsidR="006921C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athepsin D assay to verify </w:t>
      </w:r>
      <w:r w:rsidR="00C9701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the retention of lysosomal </w:t>
      </w:r>
      <w:r w:rsidR="00857C21">
        <w:rPr>
          <w:rFonts w:ascii="Times New Roman" w:hAnsi="Times New Roman" w:cs="Times New Roman"/>
          <w:b/>
          <w:bCs/>
          <w:color w:val="auto"/>
          <w:sz w:val="26"/>
          <w:szCs w:val="26"/>
        </w:rPr>
        <w:t>content.</w:t>
      </w:r>
    </w:p>
    <w:p w14:paraId="7EBBEFF9" w14:textId="77777777" w:rsidR="006D713E" w:rsidRDefault="006D713E" w:rsidP="006D713E">
      <w:pPr>
        <w:pStyle w:val="ListParagraph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Authors: Rotimi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Fasimoye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Dario R. Alessi</w:t>
      </w:r>
    </w:p>
    <w:p w14:paraId="0AF20D69" w14:textId="77777777" w:rsidR="006D713E" w:rsidRDefault="006D713E" w:rsidP="006D713E">
      <w:pPr>
        <w:pStyle w:val="ListParagraph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922A1" w14:textId="77777777" w:rsidR="006D713E" w:rsidRDefault="006D713E" w:rsidP="006D713E">
      <w:pPr>
        <w:pStyle w:val="ListParagraph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Research Council Protein Phosphorylation and Ubiquitylation Unit, School of Life Sciences, University of Dundee, Dow Street, Dundee DD1 5EH, UK</w:t>
      </w:r>
    </w:p>
    <w:p w14:paraId="2AB237C8" w14:textId="77777777" w:rsidR="006D713E" w:rsidRDefault="006D713E" w:rsidP="006D7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1212BD77" w14:textId="09A3270C" w:rsidR="006D713E" w:rsidRPr="0060400A" w:rsidRDefault="001B76BA" w:rsidP="006D7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Cathepsin D assay is a </w:t>
      </w:r>
      <w:r w:rsidR="001A1FD2">
        <w:rPr>
          <w:rFonts w:ascii="Times New Roman" w:hAnsi="Times New Roman" w:cs="Times New Roman"/>
          <w:bCs/>
          <w:sz w:val="24"/>
          <w:szCs w:val="24"/>
        </w:rPr>
        <w:t>fluorescence</w:t>
      </w:r>
      <w:r>
        <w:rPr>
          <w:rFonts w:ascii="Times New Roman" w:hAnsi="Times New Roman" w:cs="Times New Roman"/>
          <w:bCs/>
          <w:sz w:val="24"/>
          <w:szCs w:val="24"/>
        </w:rPr>
        <w:t xml:space="preserve">-based assay </w:t>
      </w:r>
      <w:r w:rsidR="00F91660">
        <w:rPr>
          <w:rFonts w:ascii="Times New Roman" w:hAnsi="Times New Roman" w:cs="Times New Roman"/>
          <w:bCs/>
          <w:sz w:val="24"/>
          <w:szCs w:val="24"/>
        </w:rPr>
        <w:t>that leverage on the</w:t>
      </w:r>
      <w:r w:rsidR="004F2BDD">
        <w:rPr>
          <w:rFonts w:ascii="Times New Roman" w:hAnsi="Times New Roman" w:cs="Times New Roman"/>
          <w:bCs/>
          <w:sz w:val="24"/>
          <w:szCs w:val="24"/>
        </w:rPr>
        <w:t xml:space="preserve"> activity of cathepsin D</w:t>
      </w:r>
      <w:r w:rsidR="004A3F9E">
        <w:rPr>
          <w:rFonts w:ascii="Times New Roman" w:hAnsi="Times New Roman" w:cs="Times New Roman"/>
          <w:bCs/>
          <w:sz w:val="24"/>
          <w:szCs w:val="24"/>
        </w:rPr>
        <w:t>, a lysos</w:t>
      </w:r>
      <w:r w:rsidR="008B0D05">
        <w:rPr>
          <w:rFonts w:ascii="Times New Roman" w:hAnsi="Times New Roman" w:cs="Times New Roman"/>
          <w:bCs/>
          <w:sz w:val="24"/>
          <w:szCs w:val="24"/>
        </w:rPr>
        <w:t xml:space="preserve">omal enzyme, to </w:t>
      </w:r>
      <w:r w:rsidR="00A3190D">
        <w:rPr>
          <w:rFonts w:ascii="Times New Roman" w:hAnsi="Times New Roman" w:cs="Times New Roman"/>
          <w:bCs/>
          <w:sz w:val="24"/>
          <w:szCs w:val="24"/>
        </w:rPr>
        <w:t>monitor the intactness of lysosome in the cell.</w:t>
      </w:r>
      <w:r w:rsidR="00BB1F6F">
        <w:rPr>
          <w:rFonts w:ascii="Times New Roman" w:hAnsi="Times New Roman" w:cs="Times New Roman"/>
          <w:bCs/>
          <w:sz w:val="24"/>
          <w:szCs w:val="24"/>
        </w:rPr>
        <w:t xml:space="preserve"> Here, we describe</w:t>
      </w:r>
      <w:r w:rsidR="001F6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B28">
        <w:rPr>
          <w:rFonts w:ascii="Times New Roman" w:hAnsi="Times New Roman" w:cs="Times New Roman"/>
          <w:bCs/>
          <w:sz w:val="24"/>
          <w:szCs w:val="24"/>
        </w:rPr>
        <w:t xml:space="preserve">a method </w:t>
      </w:r>
      <w:r w:rsidR="00706E1D">
        <w:rPr>
          <w:rFonts w:ascii="Times New Roman" w:hAnsi="Times New Roman" w:cs="Times New Roman"/>
          <w:bCs/>
          <w:sz w:val="24"/>
          <w:szCs w:val="24"/>
        </w:rPr>
        <w:t>where we used</w:t>
      </w:r>
      <w:r w:rsidR="00742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46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77B34">
        <w:rPr>
          <w:rFonts w:ascii="Times New Roman" w:hAnsi="Times New Roman" w:cs="Times New Roman"/>
          <w:bCs/>
          <w:sz w:val="24"/>
          <w:szCs w:val="24"/>
        </w:rPr>
        <w:t xml:space="preserve">measurement of </w:t>
      </w:r>
      <w:r w:rsidR="007423A6">
        <w:rPr>
          <w:rFonts w:ascii="Times New Roman" w:hAnsi="Times New Roman" w:cs="Times New Roman"/>
          <w:bCs/>
          <w:sz w:val="24"/>
          <w:szCs w:val="24"/>
        </w:rPr>
        <w:t>cathepsin D</w:t>
      </w:r>
      <w:r w:rsidR="00277B34">
        <w:rPr>
          <w:rFonts w:ascii="Times New Roman" w:hAnsi="Times New Roman" w:cs="Times New Roman"/>
          <w:bCs/>
          <w:sz w:val="24"/>
          <w:szCs w:val="24"/>
        </w:rPr>
        <w:t xml:space="preserve"> activity</w:t>
      </w:r>
      <w:r w:rsidR="007423A6">
        <w:rPr>
          <w:rFonts w:ascii="Times New Roman" w:hAnsi="Times New Roman" w:cs="Times New Roman"/>
          <w:bCs/>
          <w:sz w:val="24"/>
          <w:szCs w:val="24"/>
        </w:rPr>
        <w:t xml:space="preserve"> to verify the intactness of lysosome</w:t>
      </w:r>
      <w:r w:rsidR="00902C7C">
        <w:rPr>
          <w:rFonts w:ascii="Times New Roman" w:hAnsi="Times New Roman" w:cs="Times New Roman"/>
          <w:bCs/>
          <w:sz w:val="24"/>
          <w:szCs w:val="24"/>
        </w:rPr>
        <w:t>s</w:t>
      </w:r>
      <w:r w:rsidR="007423A6">
        <w:rPr>
          <w:rFonts w:ascii="Times New Roman" w:hAnsi="Times New Roman" w:cs="Times New Roman"/>
          <w:bCs/>
          <w:sz w:val="24"/>
          <w:szCs w:val="24"/>
        </w:rPr>
        <w:t xml:space="preserve"> that were </w:t>
      </w:r>
      <w:r w:rsidR="006E300C">
        <w:rPr>
          <w:rFonts w:ascii="Times New Roman" w:hAnsi="Times New Roman" w:cs="Times New Roman"/>
          <w:bCs/>
          <w:sz w:val="24"/>
          <w:szCs w:val="24"/>
        </w:rPr>
        <w:t>isolated from HEK293 cells</w:t>
      </w:r>
      <w:r w:rsidR="00E91A0A">
        <w:rPr>
          <w:rFonts w:ascii="Times New Roman" w:hAnsi="Times New Roman" w:cs="Times New Roman"/>
          <w:bCs/>
          <w:sz w:val="24"/>
          <w:szCs w:val="24"/>
        </w:rPr>
        <w:t xml:space="preserve"> based on anti-TMEM192 </w:t>
      </w:r>
      <w:proofErr w:type="spellStart"/>
      <w:r w:rsidR="00E91A0A">
        <w:rPr>
          <w:rFonts w:ascii="Times New Roman" w:hAnsi="Times New Roman" w:cs="Times New Roman"/>
          <w:bCs/>
          <w:sz w:val="24"/>
          <w:szCs w:val="24"/>
        </w:rPr>
        <w:t>Lyso</w:t>
      </w:r>
      <w:proofErr w:type="spellEnd"/>
      <w:r w:rsidR="00E91A0A">
        <w:rPr>
          <w:rFonts w:ascii="Times New Roman" w:hAnsi="Times New Roman" w:cs="Times New Roman"/>
          <w:bCs/>
          <w:sz w:val="24"/>
          <w:szCs w:val="24"/>
        </w:rPr>
        <w:t>-IP.</w:t>
      </w:r>
      <w:r w:rsidR="00902C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EC">
        <w:rPr>
          <w:rFonts w:ascii="Times New Roman" w:hAnsi="Times New Roman" w:cs="Times New Roman"/>
          <w:bCs/>
          <w:sz w:val="24"/>
          <w:szCs w:val="24"/>
        </w:rPr>
        <w:t>Our data show</w:t>
      </w:r>
      <w:r w:rsidR="00DD32D4"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="00091EA6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2E5E43">
        <w:rPr>
          <w:rFonts w:ascii="Times New Roman" w:hAnsi="Times New Roman" w:cs="Times New Roman"/>
          <w:bCs/>
          <w:sz w:val="24"/>
          <w:szCs w:val="24"/>
        </w:rPr>
        <w:t>increase</w:t>
      </w:r>
      <w:r w:rsidR="00091EA6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81430F">
        <w:rPr>
          <w:rFonts w:ascii="Times New Roman" w:hAnsi="Times New Roman" w:cs="Times New Roman"/>
          <w:bCs/>
          <w:sz w:val="24"/>
          <w:szCs w:val="24"/>
        </w:rPr>
        <w:t xml:space="preserve">the cathepsin D activity of </w:t>
      </w:r>
      <w:r w:rsidR="00091EA6">
        <w:rPr>
          <w:rFonts w:ascii="Times New Roman" w:hAnsi="Times New Roman" w:cs="Times New Roman"/>
          <w:bCs/>
          <w:sz w:val="24"/>
          <w:szCs w:val="24"/>
        </w:rPr>
        <w:t>lysosomal fraction when compared</w:t>
      </w:r>
      <w:r w:rsidR="002E5E43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="00091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E43">
        <w:rPr>
          <w:rFonts w:ascii="Times New Roman" w:hAnsi="Times New Roman" w:cs="Times New Roman"/>
          <w:bCs/>
          <w:sz w:val="24"/>
          <w:szCs w:val="24"/>
        </w:rPr>
        <w:t>whole cell fraction</w:t>
      </w:r>
      <w:r w:rsidR="00420AAC">
        <w:rPr>
          <w:rFonts w:ascii="Times New Roman" w:hAnsi="Times New Roman" w:cs="Times New Roman"/>
          <w:bCs/>
          <w:sz w:val="24"/>
          <w:szCs w:val="24"/>
        </w:rPr>
        <w:t xml:space="preserve"> and Mock-IP</w:t>
      </w:r>
      <w:r w:rsidR="00606956">
        <w:rPr>
          <w:rFonts w:ascii="Times New Roman" w:hAnsi="Times New Roman" w:cs="Times New Roman"/>
          <w:bCs/>
          <w:sz w:val="24"/>
          <w:szCs w:val="24"/>
        </w:rPr>
        <w:t xml:space="preserve"> fraction</w:t>
      </w:r>
      <w:r w:rsidR="00D234D9">
        <w:rPr>
          <w:rFonts w:ascii="Times New Roman" w:hAnsi="Times New Roman" w:cs="Times New Roman"/>
          <w:bCs/>
          <w:sz w:val="24"/>
          <w:szCs w:val="24"/>
        </w:rPr>
        <w:t xml:space="preserve">, an indication </w:t>
      </w:r>
      <w:r w:rsidR="00DB0B09">
        <w:rPr>
          <w:rFonts w:ascii="Times New Roman" w:hAnsi="Times New Roman" w:cs="Times New Roman"/>
          <w:bCs/>
          <w:sz w:val="24"/>
          <w:szCs w:val="24"/>
        </w:rPr>
        <w:t>that the lysosomes are intact and viable.</w:t>
      </w:r>
      <w:r w:rsidR="006D713E" w:rsidRPr="0060400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3E11B5D" w14:textId="77777777" w:rsidR="00DF771D" w:rsidRPr="00AA7FA4" w:rsidRDefault="00DF771D" w:rsidP="00DF77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A4">
        <w:rPr>
          <w:rFonts w:ascii="Times New Roman" w:hAnsi="Times New Roman" w:cs="Times New Roman"/>
          <w:b/>
          <w:sz w:val="24"/>
          <w:szCs w:val="24"/>
        </w:rPr>
        <w:lastRenderedPageBreak/>
        <w:t>Materials</w:t>
      </w:r>
    </w:p>
    <w:p w14:paraId="7DE399F8" w14:textId="77777777" w:rsidR="00DF771D" w:rsidRPr="00AA7FA4" w:rsidRDefault="00DF771D" w:rsidP="00DF771D">
      <w:pPr>
        <w:pStyle w:val="ListParagraph"/>
        <w:numPr>
          <w:ilvl w:val="1"/>
          <w:numId w:val="1"/>
        </w:numPr>
        <w:spacing w:line="360" w:lineRule="auto"/>
        <w:ind w:left="134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FA4">
        <w:rPr>
          <w:rFonts w:ascii="Times New Roman" w:hAnsi="Times New Roman" w:cs="Times New Roman"/>
          <w:b/>
          <w:sz w:val="24"/>
          <w:szCs w:val="24"/>
        </w:rPr>
        <w:t>Cell lines</w:t>
      </w:r>
    </w:p>
    <w:p w14:paraId="1F96C179" w14:textId="77777777" w:rsidR="00DF771D" w:rsidRPr="00CC5B0C" w:rsidRDefault="00DF771D" w:rsidP="00DF771D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FA4">
        <w:rPr>
          <w:rFonts w:ascii="Times New Roman" w:hAnsi="Times New Roman" w:cs="Times New Roman"/>
          <w:bCs/>
          <w:sz w:val="24"/>
          <w:szCs w:val="24"/>
        </w:rPr>
        <w:t>HEK293</w:t>
      </w:r>
      <w:r>
        <w:rPr>
          <w:rFonts w:ascii="Times New Roman" w:hAnsi="Times New Roman" w:cs="Times New Roman"/>
          <w:bCs/>
          <w:sz w:val="24"/>
          <w:szCs w:val="24"/>
        </w:rPr>
        <w:t xml:space="preserve"> (ATCC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Catalog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number </w:t>
      </w:r>
      <w:r w:rsidRPr="00CC5B0C">
        <w:rPr>
          <w:rFonts w:ascii="Times New Roman" w:hAnsi="Times New Roman" w:cs="Times New Roman"/>
          <w:bCs/>
          <w:sz w:val="24"/>
          <w:szCs w:val="24"/>
        </w:rPr>
        <w:t xml:space="preserve">CRL-1573, </w:t>
      </w:r>
      <w:proofErr w:type="gramStart"/>
      <w:r w:rsidRPr="00CC5B0C">
        <w:rPr>
          <w:rFonts w:ascii="Times New Roman" w:hAnsi="Times New Roman" w:cs="Times New Roman"/>
          <w:color w:val="000000"/>
          <w:sz w:val="24"/>
          <w:szCs w:val="24"/>
        </w:rPr>
        <w:t>RRID:CVCL</w:t>
      </w:r>
      <w:proofErr w:type="gramEnd"/>
      <w:r w:rsidRPr="00CC5B0C">
        <w:rPr>
          <w:rFonts w:ascii="Times New Roman" w:hAnsi="Times New Roman" w:cs="Times New Roman"/>
          <w:color w:val="000000"/>
          <w:sz w:val="24"/>
          <w:szCs w:val="24"/>
        </w:rPr>
        <w:t>_0045</w:t>
      </w:r>
      <w:r w:rsidRPr="00CC5B0C">
        <w:rPr>
          <w:rFonts w:ascii="Times New Roman" w:hAnsi="Times New Roman" w:cs="Times New Roman"/>
          <w:bCs/>
          <w:sz w:val="24"/>
          <w:szCs w:val="24"/>
        </w:rPr>
        <w:t>)</w:t>
      </w:r>
    </w:p>
    <w:p w14:paraId="54DB6E1D" w14:textId="172ADB9C" w:rsidR="00DF771D" w:rsidRPr="00AA7FA4" w:rsidRDefault="00DF771D" w:rsidP="00DF771D">
      <w:pPr>
        <w:pStyle w:val="ListParagraph"/>
        <w:numPr>
          <w:ilvl w:val="1"/>
          <w:numId w:val="1"/>
        </w:numPr>
        <w:spacing w:line="360" w:lineRule="auto"/>
        <w:ind w:left="134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A4">
        <w:rPr>
          <w:rFonts w:ascii="Times New Roman" w:hAnsi="Times New Roman" w:cs="Times New Roman"/>
          <w:b/>
          <w:sz w:val="24"/>
          <w:szCs w:val="24"/>
        </w:rPr>
        <w:t>Media and Reagents</w:t>
      </w:r>
    </w:p>
    <w:p w14:paraId="3231466F" w14:textId="7D75F47A" w:rsidR="00DF771D" w:rsidRPr="00AA7FA4" w:rsidRDefault="00DF771D" w:rsidP="00DF771D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Cathepsin D Activity Assay Kit (Fluorometric) (Abcam.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Catalog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# Ab65302)</w:t>
      </w:r>
    </w:p>
    <w:p w14:paraId="135DFB3A" w14:textId="6237BDAC" w:rsidR="00DF771D" w:rsidRPr="00AA7FA4" w:rsidRDefault="00DF771D" w:rsidP="00DF771D">
      <w:pPr>
        <w:pStyle w:val="ListParagraph"/>
        <w:numPr>
          <w:ilvl w:val="1"/>
          <w:numId w:val="1"/>
        </w:numPr>
        <w:spacing w:line="360" w:lineRule="auto"/>
        <w:ind w:left="134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A4">
        <w:rPr>
          <w:rFonts w:ascii="Times New Roman" w:hAnsi="Times New Roman" w:cs="Times New Roman"/>
          <w:b/>
          <w:sz w:val="24"/>
          <w:szCs w:val="24"/>
        </w:rPr>
        <w:t>Equipment</w:t>
      </w:r>
    </w:p>
    <w:p w14:paraId="177B8D54" w14:textId="5E016CC1" w:rsidR="00DF771D" w:rsidRDefault="00B14121" w:rsidP="00DF771D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PhreoStar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plate reader</w:t>
      </w:r>
    </w:p>
    <w:p w14:paraId="71827CA7" w14:textId="77777777" w:rsidR="00DF771D" w:rsidRPr="00AA7FA4" w:rsidRDefault="00DF771D" w:rsidP="00DF771D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5041C" w14:textId="77777777" w:rsidR="00DF771D" w:rsidRPr="00AA7FA4" w:rsidRDefault="00DF771D" w:rsidP="00DF771D">
      <w:pPr>
        <w:pStyle w:val="ListParagraph"/>
        <w:numPr>
          <w:ilvl w:val="1"/>
          <w:numId w:val="1"/>
        </w:numPr>
        <w:spacing w:line="360" w:lineRule="auto"/>
        <w:ind w:left="134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FA4">
        <w:rPr>
          <w:rFonts w:ascii="Times New Roman" w:hAnsi="Times New Roman" w:cs="Times New Roman"/>
          <w:b/>
          <w:sz w:val="24"/>
          <w:szCs w:val="24"/>
        </w:rPr>
        <w:t>Consumables</w:t>
      </w:r>
    </w:p>
    <w:p w14:paraId="13AB8050" w14:textId="4D364022" w:rsidR="00DF771D" w:rsidRDefault="00DF771D" w:rsidP="00DF771D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FLUOTAC flat bottom </w:t>
      </w:r>
      <w:r w:rsidR="00B14121">
        <w:rPr>
          <w:rFonts w:ascii="Times New Roman" w:hAnsi="Times New Roman" w:cs="Times New Roman"/>
          <w:bCs/>
          <w:sz w:val="24"/>
          <w:szCs w:val="24"/>
        </w:rPr>
        <w:t xml:space="preserve">black </w:t>
      </w:r>
      <w:r>
        <w:rPr>
          <w:rFonts w:ascii="Times New Roman" w:hAnsi="Times New Roman" w:cs="Times New Roman"/>
          <w:bCs/>
          <w:sz w:val="24"/>
          <w:szCs w:val="24"/>
        </w:rPr>
        <w:t>96-well plate (Greiner. Ref# 655076)</w:t>
      </w:r>
    </w:p>
    <w:p w14:paraId="68335478" w14:textId="5C89A2D6" w:rsidR="009518A7" w:rsidRDefault="00DF771D" w:rsidP="00DF771D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Standard 1ml and 200µl </w:t>
      </w:r>
      <w:r w:rsidRPr="00AA7FA4">
        <w:rPr>
          <w:rFonts w:ascii="Times New Roman" w:hAnsi="Times New Roman" w:cs="Times New Roman"/>
          <w:bCs/>
          <w:sz w:val="24"/>
          <w:szCs w:val="24"/>
        </w:rPr>
        <w:t xml:space="preserve">Pipette tips </w:t>
      </w:r>
      <w:r w:rsidRPr="006B69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DD0976">
        <w:rPr>
          <w:rFonts w:ascii="Times New Roman" w:hAnsi="Times New Roman" w:cs="Times New Roman"/>
          <w:bCs/>
          <w:sz w:val="24"/>
          <w:szCs w:val="24"/>
        </w:rPr>
        <w:t xml:space="preserve">Greiner bio-one. </w:t>
      </w:r>
      <w:proofErr w:type="spellStart"/>
      <w:r w:rsidRPr="00DD0976">
        <w:rPr>
          <w:rFonts w:ascii="Times New Roman" w:hAnsi="Times New Roman" w:cs="Times New Roman"/>
          <w:bCs/>
          <w:sz w:val="24"/>
          <w:szCs w:val="24"/>
        </w:rPr>
        <w:t>Catalog</w:t>
      </w:r>
      <w:proofErr w:type="spellEnd"/>
      <w:r w:rsidRPr="00DD0976">
        <w:rPr>
          <w:rFonts w:ascii="Times New Roman" w:hAnsi="Times New Roman" w:cs="Times New Roman"/>
          <w:b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sz w:val="24"/>
          <w:szCs w:val="24"/>
        </w:rPr>
        <w:t>686271 and 685261 respectively</w:t>
      </w:r>
      <w:r w:rsidRPr="00AA7FA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738D206" w14:textId="77777777" w:rsidR="009518A7" w:rsidRDefault="009518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0B17475" w14:textId="7F81EFDE" w:rsidR="006252E0" w:rsidRPr="006252E0" w:rsidRDefault="006252E0" w:rsidP="006252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Seeding cells </w:t>
      </w:r>
      <w:r>
        <w:rPr>
          <w:rFonts w:ascii="Times New Roman" w:hAnsi="Times New Roman" w:cs="Times New Roman"/>
          <w:b/>
          <w:sz w:val="24"/>
          <w:szCs w:val="24"/>
        </w:rPr>
        <w:t>and performing</w:t>
      </w:r>
      <w:r w:rsidRPr="00625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Lyso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-IP with anti-TMEM192 beads</w:t>
      </w:r>
    </w:p>
    <w:p w14:paraId="5B12BC8D" w14:textId="4A12AC90" w:rsidR="006252E0" w:rsidRDefault="00B14121" w:rsidP="006252E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2E0" w:rsidRPr="00AD5CB2">
        <w:rPr>
          <w:rFonts w:ascii="Times New Roman" w:hAnsi="Times New Roman" w:cs="Times New Roman"/>
          <w:bCs/>
          <w:sz w:val="24"/>
          <w:szCs w:val="24"/>
        </w:rPr>
        <w:t xml:space="preserve">Seed </w:t>
      </w:r>
      <w:r>
        <w:rPr>
          <w:rFonts w:ascii="Times New Roman" w:hAnsi="Times New Roman" w:cs="Times New Roman"/>
          <w:bCs/>
          <w:sz w:val="24"/>
          <w:szCs w:val="24"/>
        </w:rPr>
        <w:t xml:space="preserve">HEK293 </w:t>
      </w:r>
      <w:r w:rsidR="006252E0" w:rsidRPr="00AD5CB2">
        <w:rPr>
          <w:rFonts w:ascii="Times New Roman" w:hAnsi="Times New Roman" w:cs="Times New Roman"/>
          <w:bCs/>
          <w:sz w:val="24"/>
          <w:szCs w:val="24"/>
        </w:rPr>
        <w:t xml:space="preserve">cells </w:t>
      </w:r>
      <w:r>
        <w:rPr>
          <w:rFonts w:ascii="Times New Roman" w:hAnsi="Times New Roman" w:cs="Times New Roman"/>
          <w:bCs/>
          <w:sz w:val="24"/>
          <w:szCs w:val="24"/>
        </w:rPr>
        <w:t>in 15cm plates and allow to reach 80-90% confluency.</w:t>
      </w:r>
    </w:p>
    <w:p w14:paraId="011D4FC3" w14:textId="064541AC" w:rsidR="00DF771D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Perform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Lyso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-IP</w:t>
      </w:r>
      <w:r w:rsidR="00D046D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A6CB5">
        <w:rPr>
          <w:rFonts w:ascii="Times New Roman" w:hAnsi="Times New Roman" w:cs="Times New Roman"/>
          <w:bCs/>
          <w:sz w:val="24"/>
          <w:szCs w:val="24"/>
        </w:rPr>
        <w:t xml:space="preserve">using </w:t>
      </w:r>
      <w:r w:rsidR="00D046DB">
        <w:rPr>
          <w:rFonts w:ascii="Times New Roman" w:hAnsi="Times New Roman" w:cs="Times New Roman"/>
          <w:bCs/>
          <w:sz w:val="24"/>
          <w:szCs w:val="24"/>
        </w:rPr>
        <w:t>anti</w:t>
      </w:r>
      <w:r w:rsidR="000765C8">
        <w:rPr>
          <w:rFonts w:ascii="Times New Roman" w:hAnsi="Times New Roman" w:cs="Times New Roman"/>
          <w:bCs/>
          <w:sz w:val="24"/>
          <w:szCs w:val="24"/>
        </w:rPr>
        <w:t>-TMEM192 beads)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Mock-IP</w:t>
      </w:r>
      <w:r w:rsidR="000765C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A6CB5">
        <w:rPr>
          <w:rFonts w:ascii="Times New Roman" w:hAnsi="Times New Roman" w:cs="Times New Roman"/>
          <w:bCs/>
          <w:sz w:val="24"/>
          <w:szCs w:val="24"/>
        </w:rPr>
        <w:t xml:space="preserve">using </w:t>
      </w:r>
      <w:r w:rsidR="000765C8">
        <w:rPr>
          <w:rFonts w:ascii="Times New Roman" w:hAnsi="Times New Roman" w:cs="Times New Roman"/>
          <w:bCs/>
          <w:sz w:val="24"/>
          <w:szCs w:val="24"/>
        </w:rPr>
        <w:t>BSA</w:t>
      </w:r>
      <w:r w:rsidR="00CA6CB5">
        <w:rPr>
          <w:rFonts w:ascii="Times New Roman" w:hAnsi="Times New Roman" w:cs="Times New Roman"/>
          <w:bCs/>
          <w:sz w:val="24"/>
          <w:szCs w:val="24"/>
        </w:rPr>
        <w:t xml:space="preserve"> coated</w:t>
      </w:r>
      <w:r w:rsidR="000765C8">
        <w:rPr>
          <w:rFonts w:ascii="Times New Roman" w:hAnsi="Times New Roman" w:cs="Times New Roman"/>
          <w:bCs/>
          <w:sz w:val="24"/>
          <w:szCs w:val="24"/>
        </w:rPr>
        <w:t xml:space="preserve"> beads)</w:t>
      </w:r>
      <w:r>
        <w:rPr>
          <w:rFonts w:ascii="Times New Roman" w:hAnsi="Times New Roman" w:cs="Times New Roman"/>
          <w:bCs/>
          <w:sz w:val="24"/>
          <w:szCs w:val="24"/>
        </w:rPr>
        <w:t xml:space="preserve"> as previously described in XXXXXXXX</w:t>
      </w:r>
    </w:p>
    <w:p w14:paraId="3DEECA9B" w14:textId="3FA21B4E" w:rsidR="00B14121" w:rsidRDefault="00B14121" w:rsidP="00B141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21">
        <w:rPr>
          <w:rFonts w:ascii="Times New Roman" w:hAnsi="Times New Roman" w:cs="Times New Roman"/>
          <w:b/>
          <w:sz w:val="24"/>
          <w:szCs w:val="24"/>
        </w:rPr>
        <w:t>Preparing sample for Cathepsin D assay</w:t>
      </w:r>
    </w:p>
    <w:p w14:paraId="6125BFB7" w14:textId="5F547D27" w:rsidR="00B14121" w:rsidRP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Add 2µg of protein from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Lyso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-IP and whole cell lysate into the wells FLUOTAC flat bottom black 96-well plate. This should be done in duplicate.</w:t>
      </w:r>
    </w:p>
    <w:p w14:paraId="4185D3C1" w14:textId="6114BD16" w:rsidR="00B14121" w:rsidRP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Top up to 50µl with lysis buffer provided in the kit.</w:t>
      </w:r>
    </w:p>
    <w:p w14:paraId="5A4D9CA4" w14:textId="6AE1F89D" w:rsidR="00B14121" w:rsidRPr="00B14121" w:rsidRDefault="00B14121" w:rsidP="00B14121">
      <w:pPr>
        <w:spacing w:line="360" w:lineRule="auto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12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Note: Due to little or no protein in the Mock-IP, use equal volume as </w:t>
      </w:r>
      <w:proofErr w:type="spellStart"/>
      <w:r w:rsidRPr="00B14121">
        <w:rPr>
          <w:rFonts w:ascii="Times New Roman" w:hAnsi="Times New Roman" w:cs="Times New Roman"/>
          <w:bCs/>
          <w:color w:val="FF0000"/>
          <w:sz w:val="24"/>
          <w:szCs w:val="24"/>
        </w:rPr>
        <w:t>Lyso</w:t>
      </w:r>
      <w:proofErr w:type="spellEnd"/>
      <w:r w:rsidRPr="00B14121">
        <w:rPr>
          <w:rFonts w:ascii="Times New Roman" w:hAnsi="Times New Roman" w:cs="Times New Roman"/>
          <w:bCs/>
          <w:color w:val="FF0000"/>
          <w:sz w:val="24"/>
          <w:szCs w:val="24"/>
        </w:rPr>
        <w:t>-IP sample.</w:t>
      </w:r>
    </w:p>
    <w:p w14:paraId="42D2BA4C" w14:textId="3C342A76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21">
        <w:rPr>
          <w:rFonts w:ascii="Times New Roman" w:hAnsi="Times New Roman" w:cs="Times New Roman"/>
          <w:bCs/>
          <w:sz w:val="24"/>
          <w:szCs w:val="24"/>
        </w:rPr>
        <w:t xml:space="preserve"> Prepare Blank sample in duplicate. This should contain only lysis buffer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1FE6C" w14:textId="3186ED20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Prepare a reaction master mix for 9 wells:</w:t>
      </w:r>
    </w:p>
    <w:p w14:paraId="7B46F48F" w14:textId="5F85FB5D" w:rsidR="00B14121" w:rsidRDefault="00B14121" w:rsidP="00B14121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450 µl reaction buffer (from the kit) per well.</w:t>
      </w:r>
    </w:p>
    <w:p w14:paraId="6F0AB674" w14:textId="4816F01A" w:rsidR="00B14121" w:rsidRDefault="00B14121" w:rsidP="00B14121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 µl substrate (from the kit)</w:t>
      </w:r>
    </w:p>
    <w:p w14:paraId="54F41D5E" w14:textId="520F0398" w:rsidR="006D713E" w:rsidRDefault="00B14121" w:rsidP="00B14121">
      <w:pPr>
        <w:spacing w:line="360" w:lineRule="auto"/>
        <w:ind w:left="108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1412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Although there are 8 wells to be used, however make master mix for 9 wells to account for pipetting error.</w:t>
      </w:r>
    </w:p>
    <w:p w14:paraId="023FD99B" w14:textId="0397615F" w:rsidR="00B14121" w:rsidRDefault="00B14121" w:rsidP="00B14121">
      <w:pPr>
        <w:spacing w:line="360" w:lineRule="auto"/>
        <w:ind w:left="108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1412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If performing assays for more samples/replicates, adjust master mix accordingly.</w:t>
      </w:r>
    </w:p>
    <w:p w14:paraId="6413986E" w14:textId="745BFBD8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14121">
        <w:rPr>
          <w:rFonts w:ascii="Times New Roman" w:hAnsi="Times New Roman" w:cs="Times New Roman"/>
          <w:sz w:val="24"/>
          <w:szCs w:val="24"/>
        </w:rPr>
        <w:t>Add 52</w:t>
      </w:r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B14121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of master mix into each well. Gently mix but avoid bubbles. Cover plate with foil to avoid light exposure.</w:t>
      </w:r>
    </w:p>
    <w:p w14:paraId="688C6903" w14:textId="15FB644A" w:rsidR="00B14121" w:rsidRDefault="00B14121" w:rsidP="00B141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21">
        <w:rPr>
          <w:rFonts w:ascii="Times New Roman" w:hAnsi="Times New Roman" w:cs="Times New Roman"/>
          <w:b/>
          <w:bCs/>
          <w:sz w:val="24"/>
          <w:szCs w:val="24"/>
        </w:rPr>
        <w:t>Plate reading and analysis.</w:t>
      </w:r>
    </w:p>
    <w:p w14:paraId="656851E9" w14:textId="77777777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Start the </w:t>
      </w:r>
      <w:proofErr w:type="spellStart"/>
      <w:r w:rsidRPr="00B14121">
        <w:rPr>
          <w:rFonts w:ascii="Times New Roman" w:hAnsi="Times New Roman" w:cs="Times New Roman"/>
          <w:sz w:val="24"/>
          <w:szCs w:val="24"/>
        </w:rPr>
        <w:t>PhreoStar</w:t>
      </w:r>
      <w:proofErr w:type="spellEnd"/>
      <w:r w:rsidRPr="00B14121">
        <w:rPr>
          <w:rFonts w:ascii="Times New Roman" w:hAnsi="Times New Roman" w:cs="Times New Roman"/>
          <w:sz w:val="24"/>
          <w:szCs w:val="24"/>
        </w:rPr>
        <w:t xml:space="preserve"> plate read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1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machine and initiate the software. </w:t>
      </w:r>
    </w:p>
    <w:p w14:paraId="73A56D6F" w14:textId="504323D8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Set </w:t>
      </w:r>
      <w:r w:rsidRPr="00B14121">
        <w:rPr>
          <w:rFonts w:ascii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hAnsi="Times New Roman" w:cs="Times New Roman"/>
          <w:sz w:val="24"/>
          <w:szCs w:val="24"/>
        </w:rPr>
        <w:t>to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3E4B4EB3" w14:textId="0A17BCC5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Set reading time to 5 mins for 24 cycles. This is total reading time of 2 hours.</w:t>
      </w:r>
    </w:p>
    <w:p w14:paraId="1BF6A751" w14:textId="729CC745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reading wavelength to Ex/Em = 328/460 nm</w:t>
      </w:r>
    </w:p>
    <w:p w14:paraId="72138224" w14:textId="42EBB27B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Highlight and name the virtual wells, ensuring they correspond with the orientation of the plate.</w:t>
      </w:r>
    </w:p>
    <w:p w14:paraId="2B5A513F" w14:textId="35C12E1E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Set direction of plate reading. </w:t>
      </w:r>
    </w:p>
    <w:p w14:paraId="281B067E" w14:textId="7A1A528E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Open the plate holder and insert plate. Remember to remove foil covering before inserting the plate into the equipment.</w:t>
      </w:r>
    </w:p>
    <w:p w14:paraId="084EE4DB" w14:textId="56FB210D" w:rsidR="00B14121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Close plate holder and run the program.</w:t>
      </w:r>
    </w:p>
    <w:p w14:paraId="7559D3B4" w14:textId="4BC59B48" w:rsidR="00E33124" w:rsidRDefault="00B14121" w:rsidP="00B141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After the completion of the run, export data in excel format and analyse it using GraphPad Prism</w:t>
      </w:r>
    </w:p>
    <w:p w14:paraId="45AE537C" w14:textId="60B246C2" w:rsidR="00B14121" w:rsidRDefault="0020463B" w:rsidP="00BF1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517EC7A" wp14:editId="738FAE0E">
            <wp:extent cx="4905375" cy="306343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B7FCAE1-9F96-5BC1-AE31-E329648B9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B7FCAE1-9F96-5BC1-AE31-E329648B9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6953" cy="307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86034" w14:textId="0BE6D938" w:rsidR="00BF134A" w:rsidRPr="00E33124" w:rsidRDefault="00BF134A" w:rsidP="00190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1: </w:t>
      </w:r>
      <w:r w:rsidR="00EB77CD">
        <w:rPr>
          <w:rFonts w:ascii="Times New Roman" w:hAnsi="Times New Roman" w:cs="Times New Roman"/>
          <w:sz w:val="24"/>
          <w:szCs w:val="24"/>
        </w:rPr>
        <w:t>Cathepsin</w:t>
      </w:r>
      <w:r w:rsidR="00A4579E">
        <w:rPr>
          <w:rFonts w:ascii="Times New Roman" w:hAnsi="Times New Roman" w:cs="Times New Roman"/>
          <w:sz w:val="24"/>
          <w:szCs w:val="24"/>
        </w:rPr>
        <w:t xml:space="preserve"> D</w:t>
      </w:r>
      <w:r w:rsidR="00EB77CD">
        <w:rPr>
          <w:rFonts w:ascii="Times New Roman" w:hAnsi="Times New Roman" w:cs="Times New Roman"/>
          <w:sz w:val="24"/>
          <w:szCs w:val="24"/>
        </w:rPr>
        <w:t xml:space="preserve"> activity </w:t>
      </w:r>
      <w:r w:rsidR="00A4579E">
        <w:rPr>
          <w:rFonts w:ascii="Times New Roman" w:hAnsi="Times New Roman" w:cs="Times New Roman"/>
          <w:sz w:val="24"/>
          <w:szCs w:val="24"/>
        </w:rPr>
        <w:t>showed that the p</w:t>
      </w:r>
      <w:r w:rsidR="007E678F">
        <w:rPr>
          <w:rFonts w:ascii="Times New Roman" w:hAnsi="Times New Roman" w:cs="Times New Roman"/>
          <w:sz w:val="24"/>
          <w:szCs w:val="24"/>
        </w:rPr>
        <w:t xml:space="preserve">urified </w:t>
      </w:r>
      <w:r w:rsidR="00EB77CD">
        <w:rPr>
          <w:rFonts w:ascii="Times New Roman" w:hAnsi="Times New Roman" w:cs="Times New Roman"/>
          <w:sz w:val="24"/>
          <w:szCs w:val="24"/>
        </w:rPr>
        <w:t>lysosomes</w:t>
      </w:r>
      <w:r w:rsidR="007E678F">
        <w:rPr>
          <w:rFonts w:ascii="Times New Roman" w:hAnsi="Times New Roman" w:cs="Times New Roman"/>
          <w:sz w:val="24"/>
          <w:szCs w:val="24"/>
        </w:rPr>
        <w:t xml:space="preserve"> are intact and retain their</w:t>
      </w:r>
      <w:r w:rsidR="0020463B">
        <w:rPr>
          <w:rFonts w:ascii="Times New Roman" w:hAnsi="Times New Roman" w:cs="Times New Roman"/>
          <w:sz w:val="24"/>
          <w:szCs w:val="24"/>
        </w:rPr>
        <w:t xml:space="preserve"> content.</w:t>
      </w:r>
      <w:r w:rsidR="00324185">
        <w:rPr>
          <w:rFonts w:ascii="Times New Roman" w:hAnsi="Times New Roman" w:cs="Times New Roman"/>
          <w:sz w:val="24"/>
          <w:szCs w:val="24"/>
        </w:rPr>
        <w:t xml:space="preserve"> </w:t>
      </w:r>
      <w:r w:rsidR="00444D6D">
        <w:rPr>
          <w:rFonts w:ascii="Times New Roman" w:hAnsi="Times New Roman" w:cs="Times New Roman"/>
          <w:sz w:val="24"/>
          <w:szCs w:val="24"/>
        </w:rPr>
        <w:t>After</w:t>
      </w:r>
      <w:r w:rsidR="008E2D52">
        <w:rPr>
          <w:rFonts w:ascii="Times New Roman" w:hAnsi="Times New Roman" w:cs="Times New Roman"/>
          <w:sz w:val="24"/>
          <w:szCs w:val="24"/>
        </w:rPr>
        <w:t xml:space="preserve"> IP, Cathepsin D activity was measured </w:t>
      </w:r>
      <w:r w:rsidR="00DF2CB9">
        <w:rPr>
          <w:rFonts w:ascii="Times New Roman" w:hAnsi="Times New Roman" w:cs="Times New Roman"/>
          <w:sz w:val="24"/>
          <w:szCs w:val="24"/>
        </w:rPr>
        <w:t>from 2ug of protein obtained from lysosomal fraction</w:t>
      </w:r>
      <w:r w:rsidR="001D0C94">
        <w:rPr>
          <w:rFonts w:ascii="Times New Roman" w:hAnsi="Times New Roman" w:cs="Times New Roman"/>
          <w:sz w:val="24"/>
          <w:szCs w:val="24"/>
        </w:rPr>
        <w:t xml:space="preserve"> and</w:t>
      </w:r>
      <w:r w:rsidR="00DF2CB9">
        <w:rPr>
          <w:rFonts w:ascii="Times New Roman" w:hAnsi="Times New Roman" w:cs="Times New Roman"/>
          <w:sz w:val="24"/>
          <w:szCs w:val="24"/>
        </w:rPr>
        <w:t xml:space="preserve"> whole cell fraction </w:t>
      </w:r>
      <w:r w:rsidR="001D0C94">
        <w:rPr>
          <w:rFonts w:ascii="Times New Roman" w:hAnsi="Times New Roman" w:cs="Times New Roman"/>
          <w:sz w:val="24"/>
          <w:szCs w:val="24"/>
        </w:rPr>
        <w:t xml:space="preserve">while </w:t>
      </w:r>
      <w:r w:rsidR="001E3F7B">
        <w:rPr>
          <w:rFonts w:ascii="Times New Roman" w:hAnsi="Times New Roman" w:cs="Times New Roman"/>
          <w:sz w:val="24"/>
          <w:szCs w:val="24"/>
        </w:rPr>
        <w:t>the M</w:t>
      </w:r>
      <w:r w:rsidR="00CA6CB5">
        <w:rPr>
          <w:rFonts w:ascii="Times New Roman" w:hAnsi="Times New Roman" w:cs="Times New Roman"/>
          <w:sz w:val="24"/>
          <w:szCs w:val="24"/>
        </w:rPr>
        <w:t>ock</w:t>
      </w:r>
      <w:r w:rsidR="001E3F7B">
        <w:rPr>
          <w:rFonts w:ascii="Times New Roman" w:hAnsi="Times New Roman" w:cs="Times New Roman"/>
          <w:sz w:val="24"/>
          <w:szCs w:val="24"/>
        </w:rPr>
        <w:t xml:space="preserve">-IP serves as </w:t>
      </w:r>
      <w:r w:rsidR="00D16A65">
        <w:rPr>
          <w:rFonts w:ascii="Times New Roman" w:hAnsi="Times New Roman" w:cs="Times New Roman"/>
          <w:sz w:val="24"/>
          <w:szCs w:val="24"/>
        </w:rPr>
        <w:t>negative control. N=2</w:t>
      </w:r>
    </w:p>
    <w:sectPr w:rsidR="00BF134A" w:rsidRPr="00E3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F26"/>
    <w:multiLevelType w:val="multilevel"/>
    <w:tmpl w:val="1140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 w:val="0"/>
        <w:i w:val="0"/>
        <w:i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3D180D"/>
    <w:multiLevelType w:val="multilevel"/>
    <w:tmpl w:val="1140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 w:val="0"/>
        <w:i w:val="0"/>
        <w:i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C374796"/>
    <w:multiLevelType w:val="multilevel"/>
    <w:tmpl w:val="3018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 w:val="0"/>
        <w:i w:val="0"/>
        <w:i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58202577">
    <w:abstractNumId w:val="2"/>
  </w:num>
  <w:num w:numId="2" w16cid:durableId="1500735354">
    <w:abstractNumId w:val="1"/>
  </w:num>
  <w:num w:numId="3" w16cid:durableId="60689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3E"/>
    <w:rsid w:val="000765C8"/>
    <w:rsid w:val="00091EA6"/>
    <w:rsid w:val="00190E1E"/>
    <w:rsid w:val="001A1FD2"/>
    <w:rsid w:val="001B76BA"/>
    <w:rsid w:val="001D0C94"/>
    <w:rsid w:val="001E3F7B"/>
    <w:rsid w:val="001F623E"/>
    <w:rsid w:val="0020463B"/>
    <w:rsid w:val="00272921"/>
    <w:rsid w:val="00277B34"/>
    <w:rsid w:val="002E5E43"/>
    <w:rsid w:val="00314B28"/>
    <w:rsid w:val="00324185"/>
    <w:rsid w:val="00420AAC"/>
    <w:rsid w:val="00444D6D"/>
    <w:rsid w:val="004A3F9E"/>
    <w:rsid w:val="004F2BDD"/>
    <w:rsid w:val="00580519"/>
    <w:rsid w:val="00606956"/>
    <w:rsid w:val="006252E0"/>
    <w:rsid w:val="00657C6F"/>
    <w:rsid w:val="006921C9"/>
    <w:rsid w:val="006D713E"/>
    <w:rsid w:val="006E300C"/>
    <w:rsid w:val="00702A09"/>
    <w:rsid w:val="00706E1D"/>
    <w:rsid w:val="007423A6"/>
    <w:rsid w:val="007E678F"/>
    <w:rsid w:val="0081430F"/>
    <w:rsid w:val="00857C21"/>
    <w:rsid w:val="008B0D05"/>
    <w:rsid w:val="008E2D52"/>
    <w:rsid w:val="00902C7C"/>
    <w:rsid w:val="0094146D"/>
    <w:rsid w:val="009518A7"/>
    <w:rsid w:val="00A3190D"/>
    <w:rsid w:val="00A44244"/>
    <w:rsid w:val="00A4579E"/>
    <w:rsid w:val="00A5661A"/>
    <w:rsid w:val="00AE5249"/>
    <w:rsid w:val="00AF45F6"/>
    <w:rsid w:val="00AF7085"/>
    <w:rsid w:val="00B14121"/>
    <w:rsid w:val="00B24EC0"/>
    <w:rsid w:val="00B44C83"/>
    <w:rsid w:val="00B910E1"/>
    <w:rsid w:val="00BB1F6F"/>
    <w:rsid w:val="00BF134A"/>
    <w:rsid w:val="00C9701E"/>
    <w:rsid w:val="00CA6CB5"/>
    <w:rsid w:val="00CF1ABB"/>
    <w:rsid w:val="00D0041A"/>
    <w:rsid w:val="00D046DB"/>
    <w:rsid w:val="00D16A65"/>
    <w:rsid w:val="00D234D9"/>
    <w:rsid w:val="00D51EE8"/>
    <w:rsid w:val="00D819A4"/>
    <w:rsid w:val="00DB0B09"/>
    <w:rsid w:val="00DD32D4"/>
    <w:rsid w:val="00DF2CB9"/>
    <w:rsid w:val="00DF771D"/>
    <w:rsid w:val="00E15B62"/>
    <w:rsid w:val="00E33124"/>
    <w:rsid w:val="00E91A0A"/>
    <w:rsid w:val="00EB77CD"/>
    <w:rsid w:val="00EF37EC"/>
    <w:rsid w:val="00F90B7C"/>
    <w:rsid w:val="00F91660"/>
    <w:rsid w:val="00FE37B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10F0"/>
  <w15:chartTrackingRefBased/>
  <w15:docId w15:val="{B6B141D7-D38B-4F57-81ED-A6AE1F0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1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6D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Rotimi Fasimoye (Staff)</dc:creator>
  <cp:keywords/>
  <dc:description/>
  <cp:lastModifiedBy>Rotimi Fasimoye (Staff)</cp:lastModifiedBy>
  <cp:revision>67</cp:revision>
  <dcterms:created xsi:type="dcterms:W3CDTF">2024-02-16T12:02:00Z</dcterms:created>
  <dcterms:modified xsi:type="dcterms:W3CDTF">2024-03-11T11:45:00Z</dcterms:modified>
</cp:coreProperties>
</file>