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72323" w14:textId="63F449FB" w:rsidR="00436B55" w:rsidRPr="00557DB3" w:rsidRDefault="00436B55">
      <w:pPr>
        <w:rPr>
          <w:rFonts w:cstheme="minorHAnsi"/>
          <w:b/>
          <w:bCs/>
          <w:i/>
          <w:iCs/>
          <w:color w:val="212121"/>
          <w:sz w:val="24"/>
          <w:szCs w:val="24"/>
          <w:shd w:val="clear" w:color="auto" w:fill="FFFFFF"/>
        </w:rPr>
      </w:pPr>
      <w:r w:rsidRPr="00557DB3">
        <w:rPr>
          <w:rFonts w:cstheme="minorHAnsi"/>
          <w:b/>
          <w:bCs/>
          <w:i/>
          <w:iCs/>
          <w:color w:val="212121"/>
          <w:sz w:val="24"/>
          <w:szCs w:val="24"/>
          <w:shd w:val="clear" w:color="auto" w:fill="FFFFFF"/>
        </w:rPr>
        <w:t>Confocal imaging on a Nikon A1R confocal microscope</w:t>
      </w:r>
    </w:p>
    <w:p w14:paraId="4A512F37" w14:textId="4323BEFB" w:rsidR="00436B55" w:rsidRPr="00F405AF" w:rsidRDefault="00F405AF" w:rsidP="00436B55">
      <w:pPr>
        <w:pStyle w:val="ListParagraph"/>
        <w:numPr>
          <w:ilvl w:val="0"/>
          <w:numId w:val="1"/>
        </w:numPr>
        <w:rPr>
          <w:rFonts w:cstheme="minorHAnsi"/>
          <w:color w:val="212121"/>
          <w:sz w:val="24"/>
          <w:szCs w:val="24"/>
          <w:shd w:val="clear" w:color="auto" w:fill="FFFFFF"/>
        </w:rPr>
      </w:pPr>
      <w:r w:rsidRPr="00F405AF">
        <w:rPr>
          <w:rFonts w:cstheme="minorHAnsi"/>
          <w:color w:val="212121"/>
          <w:sz w:val="24"/>
          <w:szCs w:val="24"/>
          <w:shd w:val="clear" w:color="auto" w:fill="FFFFFF"/>
        </w:rPr>
        <w:t>Turn on the power of laser, microscope, and computer.</w:t>
      </w:r>
    </w:p>
    <w:p w14:paraId="56FE59DE" w14:textId="25D0D88C" w:rsidR="00F405AF" w:rsidRPr="00F405AF" w:rsidRDefault="00F405AF" w:rsidP="00436B55">
      <w:pPr>
        <w:pStyle w:val="ListParagraph"/>
        <w:numPr>
          <w:ilvl w:val="0"/>
          <w:numId w:val="1"/>
        </w:numPr>
        <w:rPr>
          <w:rFonts w:cstheme="minorHAnsi"/>
          <w:color w:val="212121"/>
          <w:sz w:val="24"/>
          <w:szCs w:val="24"/>
          <w:shd w:val="clear" w:color="auto" w:fill="FFFFFF"/>
        </w:rPr>
      </w:pPr>
      <w:r w:rsidRPr="00F405AF">
        <w:rPr>
          <w:rFonts w:cstheme="minorHAnsi"/>
          <w:color w:val="212121"/>
          <w:sz w:val="24"/>
          <w:szCs w:val="24"/>
          <w:shd w:val="clear" w:color="auto" w:fill="FFFFFF"/>
        </w:rPr>
        <w:t>Open the NIS-Elements AR software.</w:t>
      </w:r>
    </w:p>
    <w:p w14:paraId="7EE91F6B" w14:textId="10F3CD30" w:rsidR="00F405AF" w:rsidRPr="00F405AF" w:rsidRDefault="00F405AF" w:rsidP="00436B55">
      <w:pPr>
        <w:pStyle w:val="ListParagraph"/>
        <w:numPr>
          <w:ilvl w:val="0"/>
          <w:numId w:val="1"/>
        </w:numPr>
        <w:rPr>
          <w:rFonts w:cstheme="minorHAnsi"/>
          <w:color w:val="212121"/>
          <w:sz w:val="24"/>
          <w:szCs w:val="24"/>
          <w:shd w:val="clear" w:color="auto" w:fill="FFFFFF"/>
        </w:rPr>
      </w:pPr>
      <w:r w:rsidRPr="00F405AF">
        <w:rPr>
          <w:rFonts w:cstheme="minorHAnsi"/>
          <w:color w:val="212121"/>
          <w:sz w:val="24"/>
          <w:szCs w:val="24"/>
          <w:shd w:val="clear" w:color="auto" w:fill="FFFFFF"/>
        </w:rPr>
        <w:t xml:space="preserve">Set </w:t>
      </w:r>
      <w:proofErr w:type="spellStart"/>
      <w:r w:rsidRPr="00F405AF">
        <w:rPr>
          <w:rFonts w:cstheme="minorHAnsi"/>
          <w:color w:val="212121"/>
          <w:sz w:val="24"/>
          <w:szCs w:val="24"/>
          <w:shd w:val="clear" w:color="auto" w:fill="FFFFFF"/>
        </w:rPr>
        <w:t>lightpath</w:t>
      </w:r>
      <w:proofErr w:type="spellEnd"/>
      <w:r w:rsidRPr="00F405AF">
        <w:rPr>
          <w:rFonts w:cstheme="minorHAnsi"/>
          <w:color w:val="212121"/>
          <w:sz w:val="24"/>
          <w:szCs w:val="24"/>
          <w:shd w:val="clear" w:color="auto" w:fill="FFFFFF"/>
        </w:rPr>
        <w:t xml:space="preserve"> to Eyepiece to locate brain slice under 10x lens.</w:t>
      </w:r>
    </w:p>
    <w:p w14:paraId="26B8E3AA" w14:textId="64AC1BC3" w:rsidR="00F405AF" w:rsidRDefault="00F405AF" w:rsidP="00436B55">
      <w:pPr>
        <w:pStyle w:val="ListParagraph"/>
        <w:numPr>
          <w:ilvl w:val="0"/>
          <w:numId w:val="1"/>
        </w:numPr>
        <w:rPr>
          <w:rFonts w:cstheme="minorHAnsi"/>
          <w:color w:val="212121"/>
          <w:sz w:val="24"/>
          <w:szCs w:val="24"/>
          <w:shd w:val="clear" w:color="auto" w:fill="FFFFFF"/>
        </w:rPr>
      </w:pPr>
      <w:r w:rsidRPr="00F405AF">
        <w:rPr>
          <w:rFonts w:cstheme="minorHAnsi"/>
          <w:color w:val="212121"/>
          <w:sz w:val="24"/>
          <w:szCs w:val="24"/>
          <w:shd w:val="clear" w:color="auto" w:fill="FFFFFF"/>
        </w:rPr>
        <w:t xml:space="preserve">Once the brain slice is located, switch the </w:t>
      </w:r>
      <w:proofErr w:type="spellStart"/>
      <w:r w:rsidRPr="00F405AF">
        <w:rPr>
          <w:rFonts w:cstheme="minorHAnsi"/>
          <w:color w:val="212121"/>
          <w:sz w:val="24"/>
          <w:szCs w:val="24"/>
          <w:shd w:val="clear" w:color="auto" w:fill="FFFFFF"/>
        </w:rPr>
        <w:t>lighpath</w:t>
      </w:r>
      <w:proofErr w:type="spellEnd"/>
      <w:r w:rsidRPr="00F405AF">
        <w:rPr>
          <w:rFonts w:cstheme="minorHAnsi"/>
          <w:color w:val="212121"/>
          <w:sz w:val="24"/>
          <w:szCs w:val="24"/>
          <w:shd w:val="clear" w:color="auto" w:fill="FFFFFF"/>
        </w:rPr>
        <w:t xml:space="preserve"> to </w:t>
      </w:r>
      <w:r w:rsidR="00FC0112">
        <w:rPr>
          <w:rFonts w:cstheme="minorHAnsi"/>
          <w:color w:val="212121"/>
          <w:sz w:val="24"/>
          <w:szCs w:val="24"/>
          <w:shd w:val="clear" w:color="auto" w:fill="FFFFFF"/>
        </w:rPr>
        <w:t>camera.</w:t>
      </w:r>
    </w:p>
    <w:p w14:paraId="785F5F8D" w14:textId="4BA0AC8B" w:rsidR="00FC0112" w:rsidRDefault="00FC0112" w:rsidP="00436B55">
      <w:pPr>
        <w:pStyle w:val="ListParagraph"/>
        <w:numPr>
          <w:ilvl w:val="0"/>
          <w:numId w:val="1"/>
        </w:numPr>
        <w:rPr>
          <w:rFonts w:cstheme="minorHAnsi"/>
          <w:color w:val="212121"/>
          <w:sz w:val="24"/>
          <w:szCs w:val="24"/>
          <w:shd w:val="clear" w:color="auto" w:fill="FFFFFF"/>
        </w:rPr>
      </w:pPr>
      <w:r>
        <w:rPr>
          <w:rFonts w:cstheme="minorHAnsi"/>
          <w:color w:val="212121"/>
          <w:sz w:val="24"/>
          <w:szCs w:val="24"/>
          <w:shd w:val="clear" w:color="auto" w:fill="FFFFFF"/>
        </w:rPr>
        <w:t>Check the pinhole size and make sure it is set to 1.2.</w:t>
      </w:r>
    </w:p>
    <w:p w14:paraId="7AD2BDDF" w14:textId="6642B621" w:rsidR="00FC0112" w:rsidRDefault="00FC0112" w:rsidP="00436B55">
      <w:pPr>
        <w:pStyle w:val="ListParagraph"/>
        <w:numPr>
          <w:ilvl w:val="0"/>
          <w:numId w:val="1"/>
        </w:numPr>
        <w:rPr>
          <w:rFonts w:cstheme="minorHAnsi"/>
          <w:color w:val="212121"/>
          <w:sz w:val="24"/>
          <w:szCs w:val="24"/>
          <w:shd w:val="clear" w:color="auto" w:fill="FFFFFF"/>
        </w:rPr>
      </w:pPr>
      <w:r>
        <w:rPr>
          <w:rFonts w:cstheme="minorHAnsi"/>
          <w:color w:val="212121"/>
          <w:sz w:val="24"/>
          <w:szCs w:val="24"/>
          <w:shd w:val="clear" w:color="auto" w:fill="FFFFFF"/>
        </w:rPr>
        <w:t>Check for lasers of interest and make sure they are in use.</w:t>
      </w:r>
    </w:p>
    <w:p w14:paraId="1D52824E" w14:textId="7CC9EE1C" w:rsidR="00FC0112" w:rsidRPr="00FC0112" w:rsidRDefault="00FC0112" w:rsidP="00557DB3">
      <w:pPr>
        <w:pStyle w:val="ListParagraph"/>
        <w:numPr>
          <w:ilvl w:val="0"/>
          <w:numId w:val="1"/>
        </w:numPr>
        <w:rPr>
          <w:rFonts w:cstheme="minorHAnsi"/>
          <w:color w:val="212121"/>
          <w:sz w:val="24"/>
          <w:szCs w:val="24"/>
          <w:shd w:val="clear" w:color="auto" w:fill="FFFFFF"/>
        </w:rPr>
      </w:pPr>
      <w:r w:rsidRPr="00FC0112">
        <w:rPr>
          <w:rFonts w:cstheme="minorHAnsi"/>
          <w:color w:val="212121"/>
          <w:sz w:val="24"/>
          <w:szCs w:val="24"/>
          <w:shd w:val="clear" w:color="auto" w:fill="FFFFFF"/>
        </w:rPr>
        <w:t>For scanning</w:t>
      </w:r>
      <w:r>
        <w:rPr>
          <w:rFonts w:cstheme="minorHAnsi"/>
          <w:color w:val="212121"/>
          <w:sz w:val="24"/>
          <w:szCs w:val="24"/>
          <w:shd w:val="clear" w:color="auto" w:fill="FFFFFF"/>
        </w:rPr>
        <w:t>,</w:t>
      </w:r>
      <w:r w:rsidRPr="00FC0112">
        <w:rPr>
          <w:rFonts w:cstheme="minorHAnsi"/>
          <w:color w:val="212121"/>
          <w:sz w:val="24"/>
          <w:szCs w:val="24"/>
          <w:shd w:val="clear" w:color="auto" w:fill="FFFFFF"/>
        </w:rPr>
        <w:t xml:space="preserve"> set resolution to 256x256 </w:t>
      </w:r>
      <w:r>
        <w:rPr>
          <w:rFonts w:cstheme="minorHAnsi"/>
          <w:color w:val="212121"/>
          <w:sz w:val="24"/>
          <w:szCs w:val="24"/>
          <w:shd w:val="clear" w:color="auto" w:fill="FFFFFF"/>
        </w:rPr>
        <w:t>so that you can find the</w:t>
      </w:r>
      <w:r w:rsidRPr="00FC0112">
        <w:rPr>
          <w:rFonts w:cstheme="minorHAnsi"/>
          <w:color w:val="212121"/>
          <w:sz w:val="24"/>
          <w:szCs w:val="24"/>
          <w:shd w:val="clear" w:color="auto" w:fill="FFFFFF"/>
        </w:rPr>
        <w:t xml:space="preserve"> target regions as fast as possible</w:t>
      </w:r>
      <w:r>
        <w:rPr>
          <w:rFonts w:cstheme="minorHAnsi"/>
          <w:color w:val="212121"/>
          <w:sz w:val="24"/>
          <w:szCs w:val="24"/>
          <w:shd w:val="clear" w:color="auto" w:fill="FFFFFF"/>
        </w:rPr>
        <w:t>.</w:t>
      </w:r>
    </w:p>
    <w:p w14:paraId="23C02B7F" w14:textId="4BC0EA05" w:rsidR="00FC0112" w:rsidRPr="00557DB3" w:rsidRDefault="00FC0112" w:rsidP="00287630">
      <w:pPr>
        <w:pStyle w:val="ListParagraph"/>
        <w:numPr>
          <w:ilvl w:val="0"/>
          <w:numId w:val="1"/>
        </w:numPr>
        <w:rPr>
          <w:rFonts w:cstheme="minorHAnsi"/>
          <w:color w:val="212121"/>
          <w:sz w:val="24"/>
          <w:szCs w:val="24"/>
          <w:shd w:val="clear" w:color="auto" w:fill="FFFFFF"/>
        </w:rPr>
      </w:pPr>
      <w:r w:rsidRPr="00FC0112">
        <w:rPr>
          <w:rFonts w:cstheme="minorHAnsi"/>
          <w:color w:val="212121"/>
          <w:sz w:val="24"/>
          <w:szCs w:val="24"/>
          <w:shd w:val="clear" w:color="auto" w:fill="FFFFFF"/>
        </w:rPr>
        <w:t>Adjust Z using knob to find slices</w:t>
      </w:r>
      <w:r>
        <w:rPr>
          <w:rFonts w:cstheme="minorHAnsi"/>
          <w:color w:val="212121"/>
          <w:sz w:val="24"/>
          <w:szCs w:val="24"/>
          <w:shd w:val="clear" w:color="auto" w:fill="FFFFFF"/>
        </w:rPr>
        <w:t>.</w:t>
      </w:r>
    </w:p>
    <w:p w14:paraId="74000B6E" w14:textId="670B6AF9" w:rsidR="00FC0112" w:rsidRPr="00557DB3" w:rsidRDefault="00FC0112" w:rsidP="00287630">
      <w:pPr>
        <w:pStyle w:val="ListParagraph"/>
        <w:numPr>
          <w:ilvl w:val="0"/>
          <w:numId w:val="1"/>
        </w:numPr>
        <w:rPr>
          <w:rFonts w:cstheme="minorHAnsi"/>
          <w:color w:val="212121"/>
          <w:sz w:val="24"/>
          <w:szCs w:val="24"/>
          <w:shd w:val="clear" w:color="auto" w:fill="FFFFFF"/>
        </w:rPr>
      </w:pPr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For the </w:t>
      </w:r>
      <w:r w:rsidR="00557DB3">
        <w:rPr>
          <w:rFonts w:cstheme="minorHAnsi"/>
          <w:color w:val="212121"/>
          <w:sz w:val="24"/>
          <w:szCs w:val="24"/>
          <w:shd w:val="clear" w:color="auto" w:fill="FFFFFF"/>
        </w:rPr>
        <w:t>imaging</w:t>
      </w:r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 of vGluT2, the immunostaining signals were taken between 5 and 8 µm below the surface of slice</w:t>
      </w:r>
      <w:r w:rsidR="00557DB3">
        <w:rPr>
          <w:rFonts w:cstheme="minorHAnsi"/>
          <w:color w:val="212121"/>
          <w:sz w:val="24"/>
          <w:szCs w:val="24"/>
          <w:shd w:val="clear" w:color="auto" w:fill="FFFFFF"/>
        </w:rPr>
        <w:t xml:space="preserve"> using a 100x objective lens with a 0.15 µm interval.</w:t>
      </w:r>
    </w:p>
    <w:p w14:paraId="61943B45" w14:textId="69D523F1" w:rsidR="004068F7" w:rsidRPr="00710AF5" w:rsidRDefault="00557DB3" w:rsidP="004068F7">
      <w:pPr>
        <w:pStyle w:val="ListParagraph"/>
        <w:numPr>
          <w:ilvl w:val="0"/>
          <w:numId w:val="1"/>
        </w:numPr>
        <w:rPr>
          <w:rFonts w:cstheme="minorHAnsi"/>
          <w:color w:val="212121"/>
          <w:sz w:val="24"/>
          <w:szCs w:val="24"/>
          <w:shd w:val="clear" w:color="auto" w:fill="FFFFFF"/>
        </w:rPr>
      </w:pPr>
      <w:r w:rsidRPr="00557DB3">
        <w:rPr>
          <w:rFonts w:cstheme="minorHAnsi"/>
          <w:color w:val="212121"/>
          <w:sz w:val="24"/>
          <w:szCs w:val="24"/>
          <w:shd w:val="clear" w:color="auto" w:fill="FFFFFF"/>
        </w:rPr>
        <w:t xml:space="preserve">For the imaging of neuron density, </w:t>
      </w:r>
      <w:proofErr w:type="spellStart"/>
      <w:r w:rsidRPr="00557DB3">
        <w:rPr>
          <w:rFonts w:cstheme="minorHAnsi"/>
          <w:color w:val="212121"/>
          <w:sz w:val="24"/>
          <w:szCs w:val="24"/>
          <w:shd w:val="clear" w:color="auto" w:fill="FFFFFF"/>
        </w:rPr>
        <w:t>NeuN-ir</w:t>
      </w:r>
      <w:proofErr w:type="spellEnd"/>
      <w:r w:rsidRPr="00557DB3">
        <w:rPr>
          <w:rFonts w:cstheme="minorHAnsi"/>
          <w:color w:val="212121"/>
          <w:sz w:val="24"/>
          <w:szCs w:val="24"/>
          <w:shd w:val="clear" w:color="auto" w:fill="FFFFFF"/>
        </w:rPr>
        <w:t xml:space="preserve"> signals are collected using a 40x objective lens (1024 X1024 pixels; z step = 1 </w:t>
      </w:r>
      <w:proofErr w:type="spellStart"/>
      <w:r w:rsidRPr="00557DB3">
        <w:rPr>
          <w:rFonts w:cstheme="minorHAnsi"/>
          <w:color w:val="212121"/>
          <w:sz w:val="24"/>
          <w:szCs w:val="24"/>
          <w:shd w:val="clear" w:color="auto" w:fill="FFFFFF"/>
        </w:rPr>
        <w:t>μm</w:t>
      </w:r>
      <w:proofErr w:type="spellEnd"/>
      <w:r w:rsidRPr="00557DB3">
        <w:rPr>
          <w:rFonts w:cstheme="minorHAnsi"/>
          <w:color w:val="212121"/>
          <w:sz w:val="24"/>
          <w:szCs w:val="24"/>
          <w:shd w:val="clear" w:color="auto" w:fill="FFFFFF"/>
        </w:rPr>
        <w:t>).</w:t>
      </w:r>
    </w:p>
    <w:p w14:paraId="17429325" w14:textId="1F4A9E74" w:rsidR="004068F7" w:rsidRPr="004068F7" w:rsidRDefault="004068F7" w:rsidP="004068F7">
      <w:pPr>
        <w:rPr>
          <w:rFonts w:cstheme="minorHAnsi"/>
          <w:b/>
          <w:bCs/>
          <w:i/>
          <w:iCs/>
          <w:color w:val="212121"/>
          <w:sz w:val="24"/>
          <w:szCs w:val="24"/>
          <w:shd w:val="clear" w:color="auto" w:fill="FFFFFF"/>
        </w:rPr>
      </w:pPr>
      <w:r w:rsidRPr="004068F7">
        <w:rPr>
          <w:rFonts w:cstheme="minorHAnsi"/>
          <w:b/>
          <w:bCs/>
          <w:i/>
          <w:iCs/>
          <w:color w:val="212121"/>
          <w:sz w:val="24"/>
          <w:szCs w:val="24"/>
          <w:shd w:val="clear" w:color="auto" w:fill="FFFFFF"/>
        </w:rPr>
        <w:t>Digital image analysis</w:t>
      </w:r>
    </w:p>
    <w:p w14:paraId="763E3023" w14:textId="4F6B0DC6" w:rsidR="004068F7" w:rsidRPr="004068F7" w:rsidRDefault="004068F7" w:rsidP="004068F7">
      <w:pPr>
        <w:rPr>
          <w:rFonts w:cstheme="minorHAnsi"/>
          <w:b/>
          <w:bCs/>
          <w:color w:val="212121"/>
          <w:sz w:val="24"/>
          <w:szCs w:val="24"/>
          <w:shd w:val="clear" w:color="auto" w:fill="FFFFFF"/>
        </w:rPr>
      </w:pPr>
      <w:r w:rsidRPr="004068F7">
        <w:rPr>
          <w:rFonts w:cstheme="minorHAnsi"/>
          <w:b/>
          <w:bCs/>
          <w:color w:val="212121"/>
          <w:sz w:val="24"/>
          <w:szCs w:val="24"/>
          <w:shd w:val="clear" w:color="auto" w:fill="FFFFFF"/>
        </w:rPr>
        <w:t>Spine density analysis</w:t>
      </w:r>
      <w:r w:rsidR="00710AF5">
        <w:rPr>
          <w:rFonts w:cstheme="minorHAnsi"/>
          <w:b/>
          <w:bCs/>
          <w:color w:val="212121"/>
          <w:sz w:val="24"/>
          <w:szCs w:val="24"/>
          <w:shd w:val="clear" w:color="auto" w:fill="FFFFFF"/>
        </w:rPr>
        <w:t xml:space="preserve"> using </w:t>
      </w:r>
      <w:proofErr w:type="spellStart"/>
      <w:proofErr w:type="gramStart"/>
      <w:r w:rsidR="00710AF5">
        <w:rPr>
          <w:rFonts w:cstheme="minorHAnsi"/>
          <w:b/>
          <w:bCs/>
          <w:color w:val="212121"/>
          <w:sz w:val="24"/>
          <w:szCs w:val="24"/>
          <w:shd w:val="clear" w:color="auto" w:fill="FFFFFF"/>
        </w:rPr>
        <w:t>Imaris</w:t>
      </w:r>
      <w:proofErr w:type="spellEnd"/>
      <w:proofErr w:type="gramEnd"/>
    </w:p>
    <w:p w14:paraId="1024C74D" w14:textId="62DFD991" w:rsidR="004068F7" w:rsidRDefault="004068F7" w:rsidP="004068F7">
      <w:pPr>
        <w:pStyle w:val="ListParagraph"/>
        <w:numPr>
          <w:ilvl w:val="0"/>
          <w:numId w:val="4"/>
        </w:numPr>
        <w:rPr>
          <w:rFonts w:cstheme="minorHAnsi"/>
          <w:color w:val="212121"/>
          <w:sz w:val="24"/>
          <w:szCs w:val="24"/>
          <w:shd w:val="clear" w:color="auto" w:fill="FFFFFF"/>
        </w:rPr>
      </w:pPr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Convert the confocal images </w:t>
      </w:r>
      <w:proofErr w:type="gramStart"/>
      <w:r>
        <w:rPr>
          <w:rFonts w:cstheme="minorHAnsi"/>
          <w:color w:val="212121"/>
          <w:sz w:val="24"/>
          <w:szCs w:val="24"/>
          <w:shd w:val="clear" w:color="auto" w:fill="FFFFFF"/>
        </w:rPr>
        <w:t>(.ND</w:t>
      </w:r>
      <w:proofErr w:type="gramEnd"/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2) to </w:t>
      </w:r>
      <w:proofErr w:type="spellStart"/>
      <w:r>
        <w:rPr>
          <w:rFonts w:cstheme="minorHAnsi"/>
          <w:color w:val="212121"/>
          <w:sz w:val="24"/>
          <w:szCs w:val="24"/>
          <w:shd w:val="clear" w:color="auto" w:fill="FFFFFF"/>
        </w:rPr>
        <w:t>imaris</w:t>
      </w:r>
      <w:proofErr w:type="spellEnd"/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 images (.</w:t>
      </w:r>
      <w:proofErr w:type="spellStart"/>
      <w:r>
        <w:rPr>
          <w:rFonts w:cstheme="minorHAnsi"/>
          <w:color w:val="212121"/>
          <w:sz w:val="24"/>
          <w:szCs w:val="24"/>
          <w:shd w:val="clear" w:color="auto" w:fill="FFFFFF"/>
        </w:rPr>
        <w:t>ims</w:t>
      </w:r>
      <w:proofErr w:type="spellEnd"/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) using the convert function of </w:t>
      </w:r>
      <w:proofErr w:type="spellStart"/>
      <w:r>
        <w:rPr>
          <w:rFonts w:cstheme="minorHAnsi"/>
          <w:color w:val="212121"/>
          <w:sz w:val="24"/>
          <w:szCs w:val="24"/>
          <w:shd w:val="clear" w:color="auto" w:fill="FFFFFF"/>
        </w:rPr>
        <w:t>imairs</w:t>
      </w:r>
      <w:proofErr w:type="spellEnd"/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. </w:t>
      </w:r>
    </w:p>
    <w:p w14:paraId="6864932B" w14:textId="0D8B032E" w:rsidR="004068F7" w:rsidRDefault="004068F7" w:rsidP="004068F7">
      <w:pPr>
        <w:pStyle w:val="ListParagraph"/>
        <w:numPr>
          <w:ilvl w:val="0"/>
          <w:numId w:val="4"/>
        </w:numPr>
        <w:rPr>
          <w:rFonts w:cstheme="minorHAnsi"/>
          <w:color w:val="212121"/>
          <w:sz w:val="24"/>
          <w:szCs w:val="24"/>
          <w:shd w:val="clear" w:color="auto" w:fill="FFFFFF"/>
        </w:rPr>
      </w:pPr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Open the images in </w:t>
      </w:r>
      <w:proofErr w:type="spellStart"/>
      <w:r>
        <w:rPr>
          <w:rFonts w:cstheme="minorHAnsi"/>
          <w:color w:val="212121"/>
          <w:sz w:val="24"/>
          <w:szCs w:val="24"/>
          <w:shd w:val="clear" w:color="auto" w:fill="FFFFFF"/>
        </w:rPr>
        <w:t>imaris</w:t>
      </w:r>
      <w:proofErr w:type="spellEnd"/>
      <w:r>
        <w:rPr>
          <w:rFonts w:cstheme="minorHAnsi"/>
          <w:color w:val="212121"/>
          <w:sz w:val="24"/>
          <w:szCs w:val="24"/>
          <w:shd w:val="clear" w:color="auto" w:fill="FFFFFF"/>
        </w:rPr>
        <w:t>.</w:t>
      </w:r>
    </w:p>
    <w:p w14:paraId="59414011" w14:textId="43D65A61" w:rsidR="004068F7" w:rsidRDefault="00A94A18" w:rsidP="004068F7">
      <w:pPr>
        <w:pStyle w:val="ListParagraph"/>
        <w:numPr>
          <w:ilvl w:val="0"/>
          <w:numId w:val="4"/>
        </w:numPr>
        <w:rPr>
          <w:rFonts w:cstheme="minorHAnsi"/>
          <w:color w:val="212121"/>
          <w:sz w:val="24"/>
          <w:szCs w:val="24"/>
          <w:shd w:val="clear" w:color="auto" w:fill="FFFFFF"/>
        </w:rPr>
      </w:pPr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Add </w:t>
      </w:r>
      <w:r w:rsidR="004068F7">
        <w:rPr>
          <w:rFonts w:cstheme="minorHAnsi"/>
          <w:color w:val="212121"/>
          <w:sz w:val="24"/>
          <w:szCs w:val="24"/>
          <w:shd w:val="clear" w:color="auto" w:fill="FFFFFF"/>
        </w:rPr>
        <w:t>a</w:t>
      </w:r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 new filament and skip the automatic creation.</w:t>
      </w:r>
    </w:p>
    <w:p w14:paraId="2DC139F5" w14:textId="48ED3C6F" w:rsidR="00A94A18" w:rsidRDefault="00A94A18" w:rsidP="004068F7">
      <w:pPr>
        <w:pStyle w:val="ListParagraph"/>
        <w:numPr>
          <w:ilvl w:val="0"/>
          <w:numId w:val="4"/>
        </w:numPr>
        <w:rPr>
          <w:rFonts w:cstheme="minorHAnsi"/>
          <w:color w:val="212121"/>
          <w:sz w:val="24"/>
          <w:szCs w:val="24"/>
          <w:shd w:val="clear" w:color="auto" w:fill="FFFFFF"/>
        </w:rPr>
      </w:pPr>
      <w:r>
        <w:rPr>
          <w:rFonts w:cstheme="minorHAnsi"/>
          <w:color w:val="212121"/>
          <w:sz w:val="24"/>
          <w:szCs w:val="24"/>
          <w:shd w:val="clear" w:color="auto" w:fill="FFFFFF"/>
        </w:rPr>
        <w:t>Select “</w:t>
      </w:r>
      <w:proofErr w:type="spellStart"/>
      <w:r>
        <w:rPr>
          <w:rFonts w:cstheme="minorHAnsi"/>
          <w:color w:val="212121"/>
          <w:sz w:val="24"/>
          <w:szCs w:val="24"/>
          <w:shd w:val="clear" w:color="auto" w:fill="FFFFFF"/>
        </w:rPr>
        <w:t>AutoPath</w:t>
      </w:r>
      <w:proofErr w:type="spellEnd"/>
      <w:r>
        <w:rPr>
          <w:rFonts w:cstheme="minorHAnsi"/>
          <w:color w:val="212121"/>
          <w:sz w:val="24"/>
          <w:szCs w:val="24"/>
          <w:shd w:val="clear" w:color="auto" w:fill="FFFFFF"/>
        </w:rPr>
        <w:t>”</w:t>
      </w:r>
      <w:r w:rsidR="00D07855">
        <w:rPr>
          <w:rFonts w:cstheme="minorHAnsi"/>
          <w:color w:val="212121"/>
          <w:sz w:val="24"/>
          <w:szCs w:val="24"/>
          <w:shd w:val="clear" w:color="auto" w:fill="FFFFFF"/>
        </w:rPr>
        <w:t xml:space="preserve"> algorithm method and put your pointer in the “Select” mode.</w:t>
      </w:r>
    </w:p>
    <w:p w14:paraId="03424818" w14:textId="41F77F99" w:rsidR="00D07855" w:rsidRDefault="00D07855" w:rsidP="004068F7">
      <w:pPr>
        <w:pStyle w:val="ListParagraph"/>
        <w:numPr>
          <w:ilvl w:val="0"/>
          <w:numId w:val="4"/>
        </w:numPr>
        <w:rPr>
          <w:rFonts w:cstheme="minorHAnsi"/>
          <w:color w:val="212121"/>
          <w:sz w:val="24"/>
          <w:szCs w:val="24"/>
          <w:shd w:val="clear" w:color="auto" w:fill="FFFFFF"/>
        </w:rPr>
      </w:pPr>
      <w:r>
        <w:rPr>
          <w:rFonts w:cstheme="minorHAnsi"/>
          <w:color w:val="212121"/>
          <w:sz w:val="24"/>
          <w:szCs w:val="24"/>
          <w:shd w:val="clear" w:color="auto" w:fill="FFFFFF"/>
        </w:rPr>
        <w:t>Press shift and right click at the beginning of the dendrite of interests.</w:t>
      </w:r>
    </w:p>
    <w:p w14:paraId="0AC4CE08" w14:textId="6A433B48" w:rsidR="00D07855" w:rsidRDefault="00D07855" w:rsidP="004068F7">
      <w:pPr>
        <w:pStyle w:val="ListParagraph"/>
        <w:numPr>
          <w:ilvl w:val="0"/>
          <w:numId w:val="4"/>
        </w:numPr>
        <w:rPr>
          <w:rFonts w:cstheme="minorHAnsi"/>
          <w:color w:val="212121"/>
          <w:sz w:val="24"/>
          <w:szCs w:val="24"/>
          <w:shd w:val="clear" w:color="auto" w:fill="FFFFFF"/>
        </w:rPr>
      </w:pPr>
      <w:r>
        <w:rPr>
          <w:rFonts w:cstheme="minorHAnsi"/>
          <w:color w:val="212121"/>
          <w:sz w:val="24"/>
          <w:szCs w:val="24"/>
          <w:shd w:val="clear" w:color="auto" w:fill="FFFFFF"/>
        </w:rPr>
        <w:t>Let the algorithm starts quantified in a starting point.</w:t>
      </w:r>
    </w:p>
    <w:p w14:paraId="01697218" w14:textId="587372DB" w:rsidR="00D07855" w:rsidRDefault="00D07855" w:rsidP="00D07855">
      <w:pPr>
        <w:pStyle w:val="ListParagraph"/>
        <w:numPr>
          <w:ilvl w:val="0"/>
          <w:numId w:val="4"/>
        </w:numPr>
        <w:rPr>
          <w:rFonts w:cstheme="minorHAnsi"/>
          <w:color w:val="212121"/>
          <w:sz w:val="24"/>
          <w:szCs w:val="24"/>
          <w:shd w:val="clear" w:color="auto" w:fill="FFFFFF"/>
        </w:rPr>
      </w:pPr>
      <w:r>
        <w:rPr>
          <w:rFonts w:cstheme="minorHAnsi"/>
          <w:color w:val="212121"/>
          <w:sz w:val="24"/>
          <w:szCs w:val="24"/>
          <w:shd w:val="clear" w:color="auto" w:fill="FFFFFF"/>
        </w:rPr>
        <w:t>Move the cursor from the beginning to the end of the dendrite.</w:t>
      </w:r>
    </w:p>
    <w:p w14:paraId="7DCCBCC2" w14:textId="2467B555" w:rsidR="00D07855" w:rsidRDefault="00D07855" w:rsidP="00D07855">
      <w:pPr>
        <w:pStyle w:val="ListParagraph"/>
        <w:numPr>
          <w:ilvl w:val="0"/>
          <w:numId w:val="4"/>
        </w:numPr>
        <w:rPr>
          <w:rFonts w:cstheme="minorHAnsi"/>
          <w:color w:val="212121"/>
          <w:sz w:val="24"/>
          <w:szCs w:val="24"/>
          <w:shd w:val="clear" w:color="auto" w:fill="FFFFFF"/>
        </w:rPr>
      </w:pPr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When </w:t>
      </w:r>
      <w:r w:rsidR="00EF1250">
        <w:rPr>
          <w:rFonts w:cstheme="minorHAnsi"/>
          <w:color w:val="212121"/>
          <w:sz w:val="24"/>
          <w:szCs w:val="24"/>
          <w:shd w:val="clear" w:color="auto" w:fill="FFFFFF"/>
        </w:rPr>
        <w:t>reach</w:t>
      </w:r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 the end of the dendrite, press shift and left click to specify the end of the dendrite</w:t>
      </w:r>
      <w:r w:rsidR="00EF1250">
        <w:rPr>
          <w:rFonts w:cstheme="minorHAnsi"/>
          <w:color w:val="212121"/>
          <w:sz w:val="24"/>
          <w:szCs w:val="24"/>
          <w:shd w:val="clear" w:color="auto" w:fill="FFFFFF"/>
        </w:rPr>
        <w:t xml:space="preserve">, make sure the length of the dendrite is around 20-30 microns. </w:t>
      </w:r>
    </w:p>
    <w:p w14:paraId="31083578" w14:textId="0B4B16FC" w:rsidR="00EF1250" w:rsidRDefault="00EF1250" w:rsidP="00D07855">
      <w:pPr>
        <w:pStyle w:val="ListParagraph"/>
        <w:numPr>
          <w:ilvl w:val="0"/>
          <w:numId w:val="4"/>
        </w:numPr>
        <w:rPr>
          <w:rFonts w:cstheme="minorHAnsi"/>
          <w:color w:val="212121"/>
          <w:sz w:val="24"/>
          <w:szCs w:val="24"/>
          <w:shd w:val="clear" w:color="auto" w:fill="FFFFFF"/>
        </w:rPr>
      </w:pPr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Re-construct and quantify the spines manually. </w:t>
      </w:r>
    </w:p>
    <w:p w14:paraId="31C932A5" w14:textId="6A7E4E2B" w:rsidR="00EF1250" w:rsidRDefault="00EF1250" w:rsidP="00D07855">
      <w:pPr>
        <w:pStyle w:val="ListParagraph"/>
        <w:numPr>
          <w:ilvl w:val="0"/>
          <w:numId w:val="4"/>
        </w:numPr>
        <w:rPr>
          <w:rFonts w:cstheme="minorHAnsi"/>
          <w:color w:val="212121"/>
          <w:sz w:val="24"/>
          <w:szCs w:val="24"/>
          <w:shd w:val="clear" w:color="auto" w:fill="FFFFFF"/>
        </w:rPr>
      </w:pPr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The spine density = </w:t>
      </w:r>
      <w:r w:rsidR="008C6908">
        <w:rPr>
          <w:rFonts w:cstheme="minorHAnsi"/>
          <w:color w:val="212121"/>
          <w:sz w:val="24"/>
          <w:szCs w:val="24"/>
          <w:shd w:val="clear" w:color="auto" w:fill="FFFFFF"/>
        </w:rPr>
        <w:t>amount</w:t>
      </w:r>
      <w:r>
        <w:rPr>
          <w:rFonts w:cstheme="minorHAnsi"/>
          <w:color w:val="212121"/>
          <w:sz w:val="24"/>
          <w:szCs w:val="24"/>
          <w:shd w:val="clear" w:color="auto" w:fill="FFFFFF"/>
        </w:rPr>
        <w:t xml:space="preserve"> of spines/length of dendrite. </w:t>
      </w:r>
    </w:p>
    <w:p w14:paraId="02AD8736" w14:textId="332F0FDF" w:rsidR="00557DB3" w:rsidRPr="008C6908" w:rsidRDefault="00557DB3" w:rsidP="008C6908">
      <w:pPr>
        <w:rPr>
          <w:rFonts w:cstheme="minorHAnsi"/>
          <w:color w:val="212121"/>
          <w:sz w:val="24"/>
          <w:szCs w:val="24"/>
          <w:shd w:val="clear" w:color="auto" w:fill="FFFFFF"/>
        </w:rPr>
      </w:pPr>
    </w:p>
    <w:sectPr w:rsidR="00557DB3" w:rsidRPr="008C69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D193C"/>
    <w:multiLevelType w:val="hybridMultilevel"/>
    <w:tmpl w:val="7118FD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5527"/>
    <w:multiLevelType w:val="hybridMultilevel"/>
    <w:tmpl w:val="6CEAD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72E81"/>
    <w:multiLevelType w:val="hybridMultilevel"/>
    <w:tmpl w:val="60FC2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784A43"/>
    <w:multiLevelType w:val="hybridMultilevel"/>
    <w:tmpl w:val="54A49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3939144">
    <w:abstractNumId w:val="2"/>
  </w:num>
  <w:num w:numId="2" w16cid:durableId="2043049352">
    <w:abstractNumId w:val="1"/>
  </w:num>
  <w:num w:numId="3" w16cid:durableId="1259173720">
    <w:abstractNumId w:val="0"/>
  </w:num>
  <w:num w:numId="4" w16cid:durableId="322634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83"/>
    <w:rsid w:val="00003C5A"/>
    <w:rsid w:val="0039684F"/>
    <w:rsid w:val="004068F7"/>
    <w:rsid w:val="00436B55"/>
    <w:rsid w:val="00450066"/>
    <w:rsid w:val="00557DB3"/>
    <w:rsid w:val="00653283"/>
    <w:rsid w:val="00710AF5"/>
    <w:rsid w:val="008C6908"/>
    <w:rsid w:val="00A519F8"/>
    <w:rsid w:val="00A94A18"/>
    <w:rsid w:val="00AB29A4"/>
    <w:rsid w:val="00D07855"/>
    <w:rsid w:val="00EF1250"/>
    <w:rsid w:val="00F405AF"/>
    <w:rsid w:val="00FC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1F63B"/>
  <w15:chartTrackingRefBased/>
  <w15:docId w15:val="{79FCEB63-B030-4DA1-AB84-91CFA98D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B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 Andel Institute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Chen, Liqiang</dc:creator>
  <cp:keywords/>
  <dc:description/>
  <cp:lastModifiedBy>Chu, Hong-yuan</cp:lastModifiedBy>
  <cp:revision>11</cp:revision>
  <dcterms:created xsi:type="dcterms:W3CDTF">2023-05-25T21:19:00Z</dcterms:created>
  <dcterms:modified xsi:type="dcterms:W3CDTF">2023-05-26T19:48:00Z</dcterms:modified>
</cp:coreProperties>
</file>