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BBEE5C" w14:textId="77777777" w:rsidR="00AE6604" w:rsidRDefault="00B013D8" w:rsidP="00B013D8">
      <w:pPr>
        <w:spacing w:after="0"/>
        <w:rPr>
          <w:b/>
        </w:rPr>
      </w:pPr>
      <w:bookmarkStart w:id="0" w:name="_GoBack"/>
      <w:bookmarkEnd w:id="0"/>
      <w:r w:rsidRPr="4DE48C21">
        <w:rPr>
          <w:b/>
          <w:bCs/>
          <w:u w:val="single"/>
        </w:rPr>
        <w:t>384-PG Bravo Instructions</w:t>
      </w:r>
      <w:r w:rsidRPr="4DE48C21">
        <w:rPr>
          <w:b/>
          <w:bCs/>
        </w:rPr>
        <w:t>:</w:t>
      </w:r>
    </w:p>
    <w:p w14:paraId="1CE026FC" w14:textId="77777777" w:rsidR="00B013D8" w:rsidRDefault="00B013D8" w:rsidP="00B013D8">
      <w:pPr>
        <w:spacing w:after="0"/>
      </w:pPr>
    </w:p>
    <w:p w14:paraId="5E444805" w14:textId="77777777" w:rsidR="00262201" w:rsidRDefault="00262201" w:rsidP="00B013D8">
      <w:pPr>
        <w:spacing w:after="0"/>
        <w:rPr>
          <w:b/>
        </w:rPr>
      </w:pPr>
      <w:r>
        <w:rPr>
          <w:b/>
          <w:u w:val="single"/>
        </w:rPr>
        <w:t>General Quadrant Layouts</w:t>
      </w:r>
      <w:r>
        <w:rPr>
          <w:b/>
        </w:rPr>
        <w:t>:</w:t>
      </w:r>
    </w:p>
    <w:p w14:paraId="7C8BC3AD" w14:textId="77777777" w:rsidR="00262201" w:rsidRDefault="00262201" w:rsidP="00B013D8">
      <w:pPr>
        <w:spacing w:after="0"/>
      </w:pPr>
      <w:r>
        <w:t>384-Plate 01:</w:t>
      </w:r>
    </w:p>
    <w:p w14:paraId="18DEB837" w14:textId="77777777" w:rsidR="00262201" w:rsidRDefault="00262201" w:rsidP="00B013D8">
      <w:pPr>
        <w:spacing w:after="0"/>
      </w:pPr>
      <w:r>
        <w:tab/>
        <w:t xml:space="preserve">A1 = </w:t>
      </w:r>
      <w:proofErr w:type="spellStart"/>
      <w:r>
        <w:t>Standards+extra</w:t>
      </w:r>
      <w:proofErr w:type="spellEnd"/>
    </w:p>
    <w:p w14:paraId="334DCCE7" w14:textId="77777777" w:rsidR="00262201" w:rsidRDefault="00262201" w:rsidP="00B013D8">
      <w:pPr>
        <w:spacing w:after="0"/>
      </w:pPr>
      <w:r>
        <w:tab/>
        <w:t>A2 = Library 01</w:t>
      </w:r>
    </w:p>
    <w:p w14:paraId="4ABA993A" w14:textId="77777777" w:rsidR="00262201" w:rsidRDefault="00262201" w:rsidP="00B013D8">
      <w:pPr>
        <w:spacing w:after="0"/>
      </w:pPr>
      <w:r>
        <w:tab/>
        <w:t>B1 = Library 02</w:t>
      </w:r>
    </w:p>
    <w:p w14:paraId="739521B4" w14:textId="77777777" w:rsidR="00262201" w:rsidRDefault="00262201" w:rsidP="00B013D8">
      <w:pPr>
        <w:spacing w:after="0"/>
      </w:pPr>
      <w:r>
        <w:tab/>
        <w:t>B2 = Library 03</w:t>
      </w:r>
    </w:p>
    <w:p w14:paraId="3B3AFC37" w14:textId="77777777" w:rsidR="00262201" w:rsidRDefault="00262201" w:rsidP="00B013D8">
      <w:pPr>
        <w:spacing w:after="0"/>
      </w:pPr>
      <w:r>
        <w:t>384-Plate 02:</w:t>
      </w:r>
    </w:p>
    <w:p w14:paraId="60EA8D57" w14:textId="77777777" w:rsidR="00262201" w:rsidRDefault="00262201" w:rsidP="00262201">
      <w:pPr>
        <w:spacing w:after="0"/>
      </w:pPr>
      <w:r>
        <w:tab/>
        <w:t>A1 = Library 04</w:t>
      </w:r>
    </w:p>
    <w:p w14:paraId="213D27C3" w14:textId="77777777" w:rsidR="00262201" w:rsidRDefault="00262201" w:rsidP="00262201">
      <w:pPr>
        <w:spacing w:after="0"/>
      </w:pPr>
      <w:r>
        <w:tab/>
        <w:t>A2 = Library 05</w:t>
      </w:r>
    </w:p>
    <w:p w14:paraId="422B1F8F" w14:textId="77777777" w:rsidR="00262201" w:rsidRDefault="00262201" w:rsidP="00262201">
      <w:pPr>
        <w:spacing w:after="0"/>
      </w:pPr>
      <w:r>
        <w:tab/>
        <w:t>B1 = AMP 06</w:t>
      </w:r>
    </w:p>
    <w:p w14:paraId="0B6681E0" w14:textId="77777777" w:rsidR="00262201" w:rsidRDefault="00262201" w:rsidP="00262201">
      <w:pPr>
        <w:spacing w:after="0"/>
      </w:pPr>
      <w:r>
        <w:tab/>
        <w:t>B2 = AMP 07</w:t>
      </w:r>
    </w:p>
    <w:p w14:paraId="76912871" w14:textId="77777777" w:rsidR="00262201" w:rsidRDefault="00262201" w:rsidP="00262201">
      <w:pPr>
        <w:spacing w:after="0"/>
      </w:pPr>
      <w:r>
        <w:t>384-Plate 03:</w:t>
      </w:r>
    </w:p>
    <w:p w14:paraId="39C96E7D" w14:textId="77777777" w:rsidR="00262201" w:rsidRDefault="00262201" w:rsidP="00262201">
      <w:pPr>
        <w:spacing w:after="0"/>
      </w:pPr>
      <w:r>
        <w:tab/>
        <w:t>A1 = AMP 08</w:t>
      </w:r>
    </w:p>
    <w:p w14:paraId="7FA07990" w14:textId="77777777" w:rsidR="00262201" w:rsidRDefault="00262201" w:rsidP="00262201">
      <w:pPr>
        <w:spacing w:after="0"/>
      </w:pPr>
      <w:r>
        <w:tab/>
        <w:t>A2 = AMP 09</w:t>
      </w:r>
    </w:p>
    <w:p w14:paraId="4A648671" w14:textId="77777777" w:rsidR="00262201" w:rsidRDefault="00262201" w:rsidP="00262201">
      <w:pPr>
        <w:spacing w:after="0"/>
      </w:pPr>
      <w:r>
        <w:tab/>
        <w:t>B1 = AMP 10</w:t>
      </w:r>
    </w:p>
    <w:p w14:paraId="0D868415" w14:textId="77777777" w:rsidR="00262201" w:rsidRDefault="00262201" w:rsidP="00262201">
      <w:pPr>
        <w:spacing w:after="0"/>
      </w:pPr>
      <w:r>
        <w:tab/>
        <w:t>B2 = Empty / Extra</w:t>
      </w:r>
    </w:p>
    <w:p w14:paraId="7C85C3BC" w14:textId="77777777" w:rsidR="00262201" w:rsidRPr="00262201" w:rsidRDefault="00262201" w:rsidP="00B013D8">
      <w:pPr>
        <w:spacing w:after="0"/>
      </w:pPr>
    </w:p>
    <w:p w14:paraId="32B306A6" w14:textId="77777777" w:rsidR="00262201" w:rsidRDefault="00262201" w:rsidP="00B013D8">
      <w:pPr>
        <w:spacing w:after="0"/>
        <w:rPr>
          <w:b/>
        </w:rPr>
      </w:pPr>
    </w:p>
    <w:p w14:paraId="1912D1D1" w14:textId="77777777" w:rsidR="00262201" w:rsidRDefault="00262201" w:rsidP="00B013D8">
      <w:pPr>
        <w:spacing w:after="0"/>
        <w:rPr>
          <w:b/>
        </w:rPr>
      </w:pPr>
      <w:r>
        <w:rPr>
          <w:b/>
        </w:rPr>
        <w:t xml:space="preserve">Deck layout on page 2 - </w:t>
      </w:r>
    </w:p>
    <w:p w14:paraId="02080BA8" w14:textId="77777777" w:rsidR="00262201" w:rsidRPr="00262201" w:rsidRDefault="00262201" w:rsidP="00B013D8">
      <w:pPr>
        <w:spacing w:after="0"/>
        <w:rPr>
          <w:b/>
        </w:rPr>
      </w:pPr>
    </w:p>
    <w:p w14:paraId="09B3DF83" w14:textId="77777777" w:rsidR="00262201" w:rsidRDefault="00262201">
      <w:pPr>
        <w:spacing w:line="276" w:lineRule="auto"/>
        <w:rPr>
          <w:b/>
          <w:u w:val="single"/>
        </w:rPr>
      </w:pPr>
      <w:r>
        <w:rPr>
          <w:b/>
          <w:u w:val="single"/>
        </w:rPr>
        <w:br w:type="page"/>
      </w:r>
    </w:p>
    <w:p w14:paraId="54924FE6" w14:textId="77777777" w:rsidR="00B013D8" w:rsidRDefault="00B013D8" w:rsidP="00B013D8">
      <w:pPr>
        <w:spacing w:after="0"/>
      </w:pPr>
      <w:r w:rsidRPr="00262201">
        <w:rPr>
          <w:b/>
          <w:u w:val="single"/>
        </w:rPr>
        <w:lastRenderedPageBreak/>
        <w:t>Deck Layout</w:t>
      </w:r>
      <w:r>
        <w:t>:</w:t>
      </w:r>
    </w:p>
    <w:p w14:paraId="0C101AF1" w14:textId="77777777" w:rsidR="00B013D8" w:rsidRDefault="00B013D8" w:rsidP="00B013D8">
      <w:pPr>
        <w:spacing w:after="0"/>
      </w:pPr>
      <w:r>
        <w:rPr>
          <w:noProof/>
        </w:rPr>
        <w:drawing>
          <wp:inline distT="0" distB="0" distL="0" distR="0" wp14:anchorId="3F015A3E" wp14:editId="6671BD52">
            <wp:extent cx="5943600" cy="4600575"/>
            <wp:effectExtent l="0" t="0" r="0" b="9525"/>
            <wp:docPr id="53629578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600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E6456C" w14:textId="77777777" w:rsidR="00B013D8" w:rsidRDefault="00B013D8" w:rsidP="00B013D8">
      <w:pPr>
        <w:spacing w:after="0"/>
      </w:pPr>
    </w:p>
    <w:p w14:paraId="7D023113" w14:textId="77777777" w:rsidR="00B013D8" w:rsidRDefault="00B013D8" w:rsidP="00B013D8">
      <w:pPr>
        <w:pStyle w:val="ListParagraph"/>
        <w:numPr>
          <w:ilvl w:val="0"/>
          <w:numId w:val="1"/>
        </w:numPr>
        <w:spacing w:after="0"/>
      </w:pPr>
      <w:r>
        <w:t>Setup the instrument according to the deck layout above.</w:t>
      </w:r>
    </w:p>
    <w:p w14:paraId="582194DF" w14:textId="77777777" w:rsidR="00B013D8" w:rsidRDefault="00B013D8" w:rsidP="00B013D8">
      <w:pPr>
        <w:pStyle w:val="ListParagraph"/>
        <w:numPr>
          <w:ilvl w:val="0"/>
          <w:numId w:val="1"/>
        </w:numPr>
        <w:spacing w:after="0"/>
      </w:pPr>
      <w:r>
        <w:t>Open the appropriate 384-TE or 384-PG dispense protocol.</w:t>
      </w:r>
    </w:p>
    <w:p w14:paraId="1B59094E" w14:textId="77777777" w:rsidR="00B013D8" w:rsidRDefault="00B013D8" w:rsidP="00B013D8">
      <w:pPr>
        <w:pStyle w:val="ListParagraph"/>
        <w:numPr>
          <w:ilvl w:val="1"/>
          <w:numId w:val="1"/>
        </w:numPr>
        <w:spacing w:after="0"/>
      </w:pPr>
      <w:r>
        <w:t>TE is always prefaced by BV-008</w:t>
      </w:r>
    </w:p>
    <w:p w14:paraId="41C6A417" w14:textId="77777777" w:rsidR="00B013D8" w:rsidRDefault="00B013D8" w:rsidP="00B013D8">
      <w:pPr>
        <w:pStyle w:val="ListParagraph"/>
        <w:numPr>
          <w:ilvl w:val="1"/>
          <w:numId w:val="1"/>
        </w:numPr>
        <w:spacing w:after="0"/>
      </w:pPr>
      <w:r>
        <w:t>PG is always prefaced by BV-009</w:t>
      </w:r>
    </w:p>
    <w:p w14:paraId="7C91ED61" w14:textId="77777777" w:rsidR="00B013D8" w:rsidRDefault="00B013D8" w:rsidP="00B013D8">
      <w:pPr>
        <w:pStyle w:val="ListParagraph"/>
        <w:numPr>
          <w:ilvl w:val="0"/>
          <w:numId w:val="1"/>
        </w:numPr>
        <w:spacing w:after="0"/>
      </w:pPr>
      <w:r>
        <w:t>Select the correct number of quadrants from the pulldown menu.</w:t>
      </w:r>
    </w:p>
    <w:p w14:paraId="054C9914" w14:textId="77777777" w:rsidR="00B013D8" w:rsidRDefault="00B013D8" w:rsidP="00B013D8">
      <w:pPr>
        <w:pStyle w:val="ListParagraph"/>
        <w:numPr>
          <w:ilvl w:val="0"/>
          <w:numId w:val="1"/>
        </w:numPr>
        <w:spacing w:after="0"/>
      </w:pPr>
      <w:r>
        <w:t>Follow the onscreen prompts, removing and sealing the 384-well plate once the protocol completes.</w:t>
      </w:r>
    </w:p>
    <w:p w14:paraId="66994B09" w14:textId="77777777" w:rsidR="00B013D8" w:rsidRPr="00B013D8" w:rsidRDefault="00B013D8" w:rsidP="00B013D8">
      <w:pPr>
        <w:pStyle w:val="ListParagraph"/>
        <w:spacing w:after="0"/>
      </w:pPr>
    </w:p>
    <w:p w14:paraId="21E09002" w14:textId="77777777" w:rsidR="00B013D8" w:rsidRPr="00B013D8" w:rsidRDefault="00B013D8"/>
    <w:sectPr w:rsidR="00B013D8" w:rsidRPr="00B013D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01E39BF" w14:textId="77777777" w:rsidR="008C691E" w:rsidRDefault="008C691E" w:rsidP="00980BBF">
      <w:pPr>
        <w:spacing w:after="0"/>
      </w:pPr>
      <w:r>
        <w:separator/>
      </w:r>
    </w:p>
  </w:endnote>
  <w:endnote w:type="continuationSeparator" w:id="0">
    <w:p w14:paraId="2DCCF130" w14:textId="77777777" w:rsidR="008C691E" w:rsidRDefault="008C691E" w:rsidP="00980BBF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84A80E4" w14:textId="77777777" w:rsidR="008C691E" w:rsidRDefault="008C691E" w:rsidP="00980BBF">
      <w:pPr>
        <w:spacing w:after="0"/>
      </w:pPr>
      <w:r>
        <w:separator/>
      </w:r>
    </w:p>
  </w:footnote>
  <w:footnote w:type="continuationSeparator" w:id="0">
    <w:p w14:paraId="6C499DD4" w14:textId="77777777" w:rsidR="008C691E" w:rsidRDefault="008C691E" w:rsidP="00980BBF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1AE139D"/>
    <w:multiLevelType w:val="hybridMultilevel"/>
    <w:tmpl w:val="4BBA81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13D8"/>
    <w:rsid w:val="001B6F18"/>
    <w:rsid w:val="00262201"/>
    <w:rsid w:val="007925BF"/>
    <w:rsid w:val="008C691E"/>
    <w:rsid w:val="00980BBF"/>
    <w:rsid w:val="00AE6604"/>
    <w:rsid w:val="00B013D8"/>
    <w:rsid w:val="00F00856"/>
    <w:rsid w:val="4DE48C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2D57A2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F00856"/>
    <w:pPr>
      <w:spacing w:line="240" w:lineRule="auto"/>
    </w:pPr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013D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80BBF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980BBF"/>
    <w:rPr>
      <w:rFonts w:ascii="Times New Roman" w:hAnsi="Times New Roman"/>
      <w:sz w:val="24"/>
    </w:rPr>
  </w:style>
  <w:style w:type="paragraph" w:styleId="Footer">
    <w:name w:val="footer"/>
    <w:basedOn w:val="Normal"/>
    <w:link w:val="FooterChar"/>
    <w:uiPriority w:val="99"/>
    <w:unhideWhenUsed/>
    <w:rsid w:val="00980BBF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980BBF"/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13" Type="http://schemas.openxmlformats.org/officeDocument/2006/relationships/customXml" Target="../customXml/item4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5B2342F831B5E4ABE14812D9AF286DE" ma:contentTypeVersion="27" ma:contentTypeDescription="Create a new document." ma:contentTypeScope="" ma:versionID="aea624e75b7a0a47aadf06be1e0962fd">
  <xsd:schema xmlns:xsd="http://www.w3.org/2001/XMLSchema" xmlns:xs="http://www.w3.org/2001/XMLSchema" xmlns:p="http://schemas.microsoft.com/office/2006/metadata/properties" xmlns:ns2="70c2b688-b411-41a4-b2b0-c43b12e0f7d1" xmlns:ns3="f9d7e438-b00a-44e8-937f-0103235de257" targetNamespace="http://schemas.microsoft.com/office/2006/metadata/properties" ma:root="true" ma:fieldsID="b5b64eb95718369f98bdc130cf80a76a" ns2:_="" ns3:_="">
    <xsd:import namespace="70c2b688-b411-41a4-b2b0-c43b12e0f7d1"/>
    <xsd:import namespace="f9d7e438-b00a-44e8-937f-0103235de257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SOP_x0020_Number" minOccurs="0"/>
                <xsd:element ref="ns3:SOP_x0020_Number_x003a_SOP_x0020_Title" minOccurs="0"/>
                <xsd:element ref="ns2:SharedWithUsers" minOccurs="0"/>
                <xsd:element ref="ns2:SharedWithDetails" minOccurs="0"/>
                <xsd:element ref="ns3:SOP_x0020__x0023_" minOccurs="0"/>
                <xsd:element ref="ns3:SOP_x0020__x0023__x003a_SOP_x002f_Publication_x0020_Titl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c2b688-b411-41a4-b2b0-c43b12e0f7d1" elementFormDefault="qualified">
    <xsd:import namespace="http://schemas.microsoft.com/office/2006/documentManagement/types"/>
    <xsd:import namespace="http://schemas.microsoft.com/office/infopath/2007/PartnerControls"/>
    <xsd:element name="_dlc_DocId" ma:index="4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5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6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d7e438-b00a-44e8-937f-0103235de25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SOP_x0020_Number" ma:index="15" nillable="true" ma:displayName="SOP Number" ma:list="{6b8cf8f3-352a-4b65-a6ab-9f1c76075e2b}" ma:internalName="SOP_x0020_Number" ma:showField="SOP_x0023_">
      <xsd:simpleType>
        <xsd:restriction base="dms:Lookup"/>
      </xsd:simpleType>
    </xsd:element>
    <xsd:element name="SOP_x0020_Number_x003a_SOP_x0020_Title" ma:index="16" nillable="true" ma:displayName="SOP Title" ma:list="{6b8cf8f3-352a-4b65-a6ab-9f1c76075e2b}" ma:internalName="SOP_x0020_Number_x003a_SOP_x0020_Title" ma:readOnly="true" ma:showField="SOPTitle" ma:web="23a53e63-b6ba-4f10-bcf3-718fe447bd75">
      <xsd:simpleType>
        <xsd:restriction base="dms:Lookup"/>
      </xsd:simpleType>
    </xsd:element>
    <xsd:element name="SOP_x0020__x0023_" ma:index="19" nillable="true" ma:displayName="SOP #" ma:description="What is the SOP Number" ma:list="{de56cc39-c5f9-42be-a94f-9ba8b11c2593}" ma:internalName="SOP_x0020__x0023_" ma:showField="SOP_x0020__x0023_">
      <xsd:simpleType>
        <xsd:restriction base="dms:Lookup"/>
      </xsd:simpleType>
    </xsd:element>
    <xsd:element name="SOP_x0020__x0023__x003a_SOP_x002f_Publication_x0020_Title" ma:index="20" nillable="true" ma:displayName="Title (SOP)" ma:list="{de56cc39-c5f9-42be-a94f-9ba8b11c2593}" ma:internalName="SOP_x0020__x0023__x003a_SOP_x002f_Publication_x0020_Title" ma:readOnly="true" ma:showField="SOP_x0020_Title" ma:web="23a53e63-b6ba-4f10-bcf3-718fe447bd75">
      <xsd:simpleType>
        <xsd:restriction base="dms:Lookup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7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OP_x0020_Number xmlns="f9d7e438-b00a-44e8-937f-0103235de257" xsi:nil="true"/>
    <SOP_x0020__x0023_ xmlns="f9d7e438-b00a-44e8-937f-0103235de257" xsi:nil="true"/>
    <_dlc_DocId xmlns="70c2b688-b411-41a4-b2b0-c43b12e0f7d1">UTH6MJVJKNX5-438198405-69</_dlc_DocId>
    <_dlc_DocIdUrl xmlns="70c2b688-b411-41a4-b2b0-c43b12e0f7d1">
      <Url>https://alleninstitute.sharepoint.com/BrainScience/ResearchOps/protocols.io/_layouts/15/DocIdRedir.aspx?ID=UTH6MJVJKNX5-438198405-69</Url>
      <Description>UTH6MJVJKNX5-438198405-69</Description>
    </_dlc_DocIdUrl>
  </documentManagement>
</p:properties>
</file>

<file path=customXml/itemProps1.xml><?xml version="1.0" encoding="utf-8"?>
<ds:datastoreItem xmlns:ds="http://schemas.openxmlformats.org/officeDocument/2006/customXml" ds:itemID="{F2EEB3BA-0EC4-4FA9-9B6D-D52CE852A1FD}"/>
</file>

<file path=customXml/itemProps2.xml><?xml version="1.0" encoding="utf-8"?>
<ds:datastoreItem xmlns:ds="http://schemas.openxmlformats.org/officeDocument/2006/customXml" ds:itemID="{1589EEC4-6353-4EF6-96CB-DC0794DCA35C}"/>
</file>

<file path=customXml/itemProps3.xml><?xml version="1.0" encoding="utf-8"?>
<ds:datastoreItem xmlns:ds="http://schemas.openxmlformats.org/officeDocument/2006/customXml" ds:itemID="{53CEF5F5-9260-4830-A420-9A78D24FDB58}"/>
</file>

<file path=customXml/itemProps4.xml><?xml version="1.0" encoding="utf-8"?>
<ds:datastoreItem xmlns:ds="http://schemas.openxmlformats.org/officeDocument/2006/customXml" ds:itemID="{A1C0EEEC-EF0D-4FE9-AB98-08B540DA668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100</Words>
  <Characters>575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2020-04-03T16:33:00Z</dcterms:created>
  <dcterms:modified xsi:type="dcterms:W3CDTF">2020-04-03T16:33:00Z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0x01010045B2342F831B5E4ABE14812D9AF286DE</vt:lpwstr>
  </property>
  <property fmtid="{D5CDD505-2E9C-101B-9397-08002B2CF9AE}" pid="3" name="_dlc_DocIdItemGuid">
    <vt:lpwstr>9a64d1c3-809a-4681-9a7a-37c6f08ff415</vt:lpwstr>
  </property>
</Properties>
</file>