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1E7B1" w14:textId="38909646" w:rsidR="001E2816" w:rsidRPr="0069023D" w:rsidRDefault="000D02E3" w:rsidP="00BE365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69023D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 xml:space="preserve">Clusterin </w:t>
      </w:r>
      <w:r w:rsidR="00BE365C" w:rsidRPr="0069023D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 xml:space="preserve">cellular </w:t>
      </w:r>
      <w:r w:rsidRPr="0069023D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>u</w:t>
      </w:r>
      <w:r w:rsidR="001B35FF" w:rsidRPr="0069023D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 xml:space="preserve">ptake assay </w:t>
      </w:r>
    </w:p>
    <w:p w14:paraId="4B9D9456" w14:textId="36B7972F" w:rsidR="002C6A00" w:rsidRPr="0069023D" w:rsidRDefault="002C6A00" w:rsidP="002C6A0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2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Authors: </w:t>
      </w:r>
      <w:r w:rsidRPr="0069023D">
        <w:rPr>
          <w:rFonts w:ascii="Times New Roman" w:hAnsi="Times New Roman" w:cs="Times New Roman"/>
          <w:sz w:val="24"/>
          <w:szCs w:val="24"/>
          <w:lang w:val="en-US"/>
        </w:rPr>
        <w:t>Patricia Yuste-Checa</w:t>
      </w:r>
      <w:r w:rsidRPr="006902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9023D">
        <w:rPr>
          <w:rFonts w:ascii="Times New Roman" w:hAnsi="Times New Roman" w:cs="Times New Roman"/>
          <w:sz w:val="24"/>
          <w:szCs w:val="24"/>
          <w:lang w:val="en-US"/>
        </w:rPr>
        <w:t>, F Ulrich Hartl</w:t>
      </w:r>
      <w:r w:rsidRPr="006902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77509443" w14:textId="77777777" w:rsidR="002C6A00" w:rsidRPr="0069023D" w:rsidRDefault="002C6A00" w:rsidP="002C6A0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2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9023D">
        <w:rPr>
          <w:rFonts w:ascii="Times New Roman" w:hAnsi="Times New Roman" w:cs="Times New Roman"/>
          <w:sz w:val="24"/>
          <w:szCs w:val="24"/>
          <w:lang w:val="en-US"/>
        </w:rPr>
        <w:t>Department of Cellular Biochemistry, Max Planck Institute of Biochemistry</w:t>
      </w:r>
    </w:p>
    <w:p w14:paraId="6954B331" w14:textId="77777777" w:rsidR="002C6A00" w:rsidRPr="0069023D" w:rsidRDefault="002C6A00" w:rsidP="002C6A0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6B4B85" w14:textId="77777777" w:rsidR="002C6A00" w:rsidRPr="0069023D" w:rsidRDefault="002C6A00" w:rsidP="002C6A0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023D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7FAA32D3" w14:textId="120F98C4" w:rsidR="002C6A00" w:rsidRPr="0069023D" w:rsidRDefault="002C6A00" w:rsidP="002C6A0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23D">
        <w:rPr>
          <w:rFonts w:ascii="Times New Roman" w:hAnsi="Times New Roman" w:cs="Times New Roman"/>
          <w:sz w:val="24"/>
          <w:szCs w:val="24"/>
          <w:lang w:val="en-US"/>
        </w:rPr>
        <w:t>This protocol details how to efficiently monitor</w:t>
      </w:r>
      <w:r w:rsidR="0069023D" w:rsidRPr="0069023D">
        <w:rPr>
          <w:rFonts w:ascii="Times New Roman" w:hAnsi="Times New Roman" w:cs="Times New Roman"/>
          <w:sz w:val="24"/>
          <w:szCs w:val="24"/>
          <w:lang w:val="en-US"/>
        </w:rPr>
        <w:t xml:space="preserve"> Clusterin and Clusterin/Substrate uptake </w:t>
      </w:r>
      <w:r w:rsidRPr="0069023D">
        <w:rPr>
          <w:rFonts w:ascii="Times New Roman" w:hAnsi="Times New Roman" w:cs="Times New Roman"/>
          <w:sz w:val="24"/>
          <w:szCs w:val="24"/>
          <w:lang w:val="en-US"/>
        </w:rPr>
        <w:t xml:space="preserve">in different cell </w:t>
      </w:r>
      <w:r w:rsidR="0069023D" w:rsidRPr="0069023D">
        <w:rPr>
          <w:rFonts w:ascii="Times New Roman" w:hAnsi="Times New Roman" w:cs="Times New Roman"/>
          <w:sz w:val="24"/>
          <w:szCs w:val="24"/>
          <w:lang w:val="en-US"/>
        </w:rPr>
        <w:t>types, like HEK293T, iNeurons and iMicroglia.</w:t>
      </w:r>
    </w:p>
    <w:p w14:paraId="0F81563D" w14:textId="6CA7EBDF" w:rsidR="002C6A00" w:rsidRPr="0069023D" w:rsidRDefault="002C6A00" w:rsidP="002C6A0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23D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69023D">
        <w:rPr>
          <w:rFonts w:ascii="Times New Roman" w:hAnsi="Times New Roman" w:cs="Times New Roman"/>
          <w:sz w:val="24"/>
          <w:szCs w:val="24"/>
          <w:lang w:val="en-US"/>
        </w:rPr>
        <w:t xml:space="preserve"> Clusterin, </w:t>
      </w:r>
      <w:r w:rsidR="0069023D">
        <w:rPr>
          <w:rFonts w:ascii="Times New Roman" w:hAnsi="Times New Roman" w:cs="Times New Roman"/>
          <w:sz w:val="24"/>
          <w:szCs w:val="24"/>
          <w:lang w:val="en-US"/>
        </w:rPr>
        <w:t xml:space="preserve">Luciferase, amyloid beta aggregates, </w:t>
      </w:r>
      <w:r w:rsidR="0069023D" w:rsidRPr="0069023D">
        <w:rPr>
          <w:rFonts w:ascii="Times New Roman" w:hAnsi="Times New Roman" w:cs="Times New Roman"/>
          <w:sz w:val="24"/>
          <w:szCs w:val="24"/>
          <w:lang w:val="en-US"/>
        </w:rPr>
        <w:t xml:space="preserve">cellular uptake, </w:t>
      </w:r>
      <w:r w:rsidR="0069023D">
        <w:rPr>
          <w:rFonts w:ascii="Times New Roman" w:hAnsi="Times New Roman" w:cs="Times New Roman"/>
          <w:sz w:val="24"/>
          <w:szCs w:val="24"/>
          <w:lang w:val="en-US"/>
        </w:rPr>
        <w:t xml:space="preserve">HEK293T, iNeurons, iMicroglia. </w:t>
      </w:r>
    </w:p>
    <w:p w14:paraId="508F9F8A" w14:textId="77777777" w:rsidR="00814F57" w:rsidRPr="002C6A00" w:rsidRDefault="00814F57" w:rsidP="00814F57">
      <w:pPr>
        <w:pStyle w:val="SMText"/>
        <w:spacing w:line="480" w:lineRule="auto"/>
        <w:ind w:firstLine="0"/>
        <w:rPr>
          <w:szCs w:val="24"/>
          <w:lang w:val="es-ES"/>
        </w:rPr>
      </w:pPr>
    </w:p>
    <w:p w14:paraId="2D7A6192" w14:textId="01FC8BE6" w:rsidR="00814F57" w:rsidRPr="000D02E3" w:rsidRDefault="00814F57" w:rsidP="00814F57">
      <w:pPr>
        <w:pStyle w:val="SMText"/>
        <w:spacing w:line="480" w:lineRule="auto"/>
        <w:ind w:firstLine="0"/>
        <w:rPr>
          <w:b/>
          <w:szCs w:val="24"/>
          <w:u w:val="single"/>
        </w:rPr>
      </w:pPr>
      <w:r w:rsidRPr="000D02E3">
        <w:rPr>
          <w:szCs w:val="24"/>
          <w:u w:val="single"/>
        </w:rPr>
        <w:t>HEK293T cells</w:t>
      </w:r>
    </w:p>
    <w:p w14:paraId="08C33765" w14:textId="0CDD6A94" w:rsidR="00814F57" w:rsidRPr="00814F57" w:rsidRDefault="00814F57" w:rsidP="00814F57">
      <w:pPr>
        <w:pStyle w:val="SMText"/>
        <w:spacing w:line="480" w:lineRule="auto"/>
        <w:ind w:firstLine="0"/>
        <w:rPr>
          <w:szCs w:val="24"/>
        </w:rPr>
      </w:pPr>
      <w:r w:rsidRPr="00787771">
        <w:rPr>
          <w:szCs w:val="24"/>
        </w:rPr>
        <w:t xml:space="preserve">1. Plate 100,000 </w:t>
      </w:r>
      <w:r w:rsidR="00B977A7">
        <w:rPr>
          <w:szCs w:val="24"/>
        </w:rPr>
        <w:t xml:space="preserve">HEK293T </w:t>
      </w:r>
      <w:r w:rsidRPr="00787771">
        <w:rPr>
          <w:szCs w:val="24"/>
        </w:rPr>
        <w:t>cells per well</w:t>
      </w:r>
      <w:r>
        <w:rPr>
          <w:szCs w:val="24"/>
        </w:rPr>
        <w:t xml:space="preserve"> </w:t>
      </w:r>
      <w:r w:rsidR="0082442A">
        <w:rPr>
          <w:szCs w:val="24"/>
        </w:rPr>
        <w:t>in</w:t>
      </w:r>
      <w:r>
        <w:rPr>
          <w:szCs w:val="24"/>
        </w:rPr>
        <w:t xml:space="preserve"> a </w:t>
      </w:r>
      <w:r w:rsidRPr="00CC6653">
        <w:rPr>
          <w:szCs w:val="24"/>
        </w:rPr>
        <w:t>24-well plate</w:t>
      </w:r>
      <w:r>
        <w:rPr>
          <w:szCs w:val="24"/>
        </w:rPr>
        <w:t>.</w:t>
      </w:r>
    </w:p>
    <w:p w14:paraId="602069AA" w14:textId="1400C91C" w:rsidR="00814F57" w:rsidRDefault="00814F57" w:rsidP="00814F57">
      <w:pPr>
        <w:pStyle w:val="SMText"/>
        <w:spacing w:line="480" w:lineRule="auto"/>
        <w:ind w:firstLine="0"/>
        <w:rPr>
          <w:szCs w:val="24"/>
        </w:rPr>
      </w:pPr>
      <w:r>
        <w:rPr>
          <w:szCs w:val="24"/>
        </w:rPr>
        <w:t xml:space="preserve">2. On the next day, add </w:t>
      </w:r>
      <w:r w:rsidRPr="00CC6653">
        <w:rPr>
          <w:szCs w:val="24"/>
        </w:rPr>
        <w:t>5</w:t>
      </w:r>
      <w:r w:rsidR="00D446E5">
        <w:rPr>
          <w:szCs w:val="24"/>
        </w:rPr>
        <w:t xml:space="preserve"> </w:t>
      </w:r>
      <w:r w:rsidRPr="00CC6653">
        <w:rPr>
          <w:szCs w:val="24"/>
        </w:rPr>
        <w:t>µg/m</w:t>
      </w:r>
      <w:r w:rsidR="00600878">
        <w:rPr>
          <w:szCs w:val="24"/>
        </w:rPr>
        <w:t>L</w:t>
      </w:r>
      <w:r w:rsidRPr="00CC6653">
        <w:rPr>
          <w:szCs w:val="24"/>
        </w:rPr>
        <w:t xml:space="preserve"> of Clusterin-A488 together with 300 µl </w:t>
      </w:r>
      <w:r w:rsidR="0082442A" w:rsidRPr="00CC6653">
        <w:rPr>
          <w:szCs w:val="24"/>
        </w:rPr>
        <w:t>of fresh DMEM (without fetal bovine serum</w:t>
      </w:r>
      <w:r w:rsidR="0082442A">
        <w:rPr>
          <w:szCs w:val="24"/>
        </w:rPr>
        <w:t xml:space="preserve">, </w:t>
      </w:r>
      <w:r w:rsidR="00FD2595">
        <w:rPr>
          <w:szCs w:val="24"/>
        </w:rPr>
        <w:t>1.</w:t>
      </w:r>
      <w:r w:rsidR="00FD2595" w:rsidRPr="00CC6653">
        <w:rPr>
          <w:szCs w:val="24"/>
        </w:rPr>
        <w:t>5</w:t>
      </w:r>
      <w:r w:rsidR="00FD2595">
        <w:rPr>
          <w:szCs w:val="24"/>
        </w:rPr>
        <w:t xml:space="preserve"> </w:t>
      </w:r>
      <w:r w:rsidR="00FD2595" w:rsidRPr="00CC6653">
        <w:rPr>
          <w:szCs w:val="24"/>
        </w:rPr>
        <w:t>µg</w:t>
      </w:r>
      <w:r w:rsidR="00FD2595">
        <w:rPr>
          <w:szCs w:val="24"/>
        </w:rPr>
        <w:t xml:space="preserve"> in </w:t>
      </w:r>
      <w:r w:rsidR="00FD2595" w:rsidRPr="00CC6653">
        <w:rPr>
          <w:szCs w:val="24"/>
        </w:rPr>
        <w:t>300 µl</w:t>
      </w:r>
      <w:r w:rsidR="00FD2595">
        <w:rPr>
          <w:szCs w:val="24"/>
        </w:rPr>
        <w:t xml:space="preserve"> medium) </w:t>
      </w:r>
      <w:r w:rsidR="00E536DA">
        <w:rPr>
          <w:szCs w:val="24"/>
        </w:rPr>
        <w:t xml:space="preserve">to the cells </w:t>
      </w:r>
      <w:r w:rsidR="00152A66">
        <w:rPr>
          <w:szCs w:val="24"/>
        </w:rPr>
        <w:t>and place the cells back in the incubator.</w:t>
      </w:r>
    </w:p>
    <w:p w14:paraId="286F0F56" w14:textId="43549790" w:rsidR="001B35FF" w:rsidRDefault="00814F57" w:rsidP="001E281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3.- After 4 hours incubation place the plate on ice to stop endocytosis. </w:t>
      </w:r>
    </w:p>
    <w:p w14:paraId="1F475930" w14:textId="7322EAE9" w:rsidR="00814F57" w:rsidRPr="00CC6653" w:rsidRDefault="00814F57" w:rsidP="001E2816">
      <w:pPr>
        <w:pStyle w:val="SMText"/>
        <w:spacing w:line="480" w:lineRule="auto"/>
        <w:ind w:firstLine="0"/>
        <w:jc w:val="both"/>
        <w:rPr>
          <w:b/>
          <w:bCs/>
          <w:szCs w:val="24"/>
        </w:rPr>
      </w:pPr>
      <w:r>
        <w:rPr>
          <w:szCs w:val="24"/>
        </w:rPr>
        <w:t xml:space="preserve">4.- Wash the cells gently with </w:t>
      </w:r>
      <w:r w:rsidR="0082442A">
        <w:rPr>
          <w:szCs w:val="24"/>
        </w:rPr>
        <w:t xml:space="preserve">cold </w:t>
      </w:r>
      <w:r>
        <w:rPr>
          <w:szCs w:val="24"/>
        </w:rPr>
        <w:t>1x PBS.</w:t>
      </w:r>
    </w:p>
    <w:p w14:paraId="12CF3C3C" w14:textId="34B7487A" w:rsidR="00814F57" w:rsidRP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5.- </w:t>
      </w:r>
      <w:r w:rsidRPr="00814F57">
        <w:rPr>
          <w:szCs w:val="24"/>
        </w:rPr>
        <w:t>Add 100 µL TrypL Express Enzyme (Gibco).</w:t>
      </w:r>
      <w:r>
        <w:rPr>
          <w:szCs w:val="24"/>
        </w:rPr>
        <w:t xml:space="preserve"> Incubate for few minutes</w:t>
      </w:r>
      <w:r w:rsidR="00152A66">
        <w:rPr>
          <w:szCs w:val="24"/>
        </w:rPr>
        <w:t xml:space="preserve"> on ice</w:t>
      </w:r>
      <w:r>
        <w:rPr>
          <w:szCs w:val="24"/>
        </w:rPr>
        <w:t>.</w:t>
      </w:r>
    </w:p>
    <w:p w14:paraId="33469015" w14:textId="1F6F039F" w:rsidR="00814F57" w:rsidRP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6.- </w:t>
      </w:r>
      <w:r w:rsidRPr="00814F57">
        <w:rPr>
          <w:szCs w:val="24"/>
        </w:rPr>
        <w:t xml:space="preserve">Collect the cells </w:t>
      </w:r>
      <w:r w:rsidR="00E536DA">
        <w:rPr>
          <w:szCs w:val="24"/>
        </w:rPr>
        <w:t xml:space="preserve">with </w:t>
      </w:r>
      <w:r w:rsidRPr="00814F57">
        <w:rPr>
          <w:szCs w:val="24"/>
        </w:rPr>
        <w:t xml:space="preserve">400 µL of </w:t>
      </w:r>
      <w:r>
        <w:rPr>
          <w:szCs w:val="24"/>
        </w:rPr>
        <w:t xml:space="preserve">cold </w:t>
      </w:r>
      <w:r w:rsidRPr="00814F57">
        <w:rPr>
          <w:szCs w:val="24"/>
        </w:rPr>
        <w:t>medi</w:t>
      </w:r>
      <w:r w:rsidR="00311659">
        <w:rPr>
          <w:szCs w:val="24"/>
        </w:rPr>
        <w:t xml:space="preserve">um </w:t>
      </w:r>
      <w:r w:rsidRPr="00814F57">
        <w:rPr>
          <w:szCs w:val="24"/>
        </w:rPr>
        <w:t>and transfer them to an Eppendorf tube</w:t>
      </w:r>
      <w:r w:rsidR="00E74E20">
        <w:rPr>
          <w:szCs w:val="24"/>
        </w:rPr>
        <w:t xml:space="preserve"> placed on ice</w:t>
      </w:r>
      <w:r w:rsidRPr="00814F57">
        <w:rPr>
          <w:szCs w:val="24"/>
        </w:rPr>
        <w:t>.</w:t>
      </w:r>
    </w:p>
    <w:p w14:paraId="351237A4" w14:textId="5024871E" w:rsidR="00814F57" w:rsidRP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7.-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>
        <w:t>.</w:t>
      </w:r>
    </w:p>
    <w:p w14:paraId="16ED6965" w14:textId="61A65F0C" w:rsid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8.- </w:t>
      </w:r>
      <w:r w:rsidRPr="00814F57">
        <w:rPr>
          <w:szCs w:val="24"/>
        </w:rPr>
        <w:t xml:space="preserve">Discard </w:t>
      </w:r>
      <w:r>
        <w:rPr>
          <w:szCs w:val="24"/>
        </w:rPr>
        <w:t xml:space="preserve">the </w:t>
      </w:r>
      <w:r w:rsidRPr="00814F57">
        <w:rPr>
          <w:szCs w:val="24"/>
        </w:rPr>
        <w:t>supernatant and</w:t>
      </w:r>
      <w:r>
        <w:rPr>
          <w:szCs w:val="24"/>
        </w:rPr>
        <w:t xml:space="preserve"> fix the cells by resuspending </w:t>
      </w:r>
      <w:r w:rsidRPr="00814F57">
        <w:rPr>
          <w:szCs w:val="24"/>
        </w:rPr>
        <w:t xml:space="preserve">the cell pellet with 200 µL </w:t>
      </w:r>
      <w:r>
        <w:rPr>
          <w:szCs w:val="24"/>
        </w:rPr>
        <w:t xml:space="preserve">4% </w:t>
      </w:r>
      <w:r w:rsidRPr="00814F57">
        <w:rPr>
          <w:szCs w:val="24"/>
        </w:rPr>
        <w:t xml:space="preserve">Paraformaldehyde </w:t>
      </w:r>
      <w:r>
        <w:rPr>
          <w:szCs w:val="24"/>
        </w:rPr>
        <w:t xml:space="preserve">(PFA) in 1x </w:t>
      </w:r>
      <w:r w:rsidRPr="00814F57">
        <w:rPr>
          <w:szCs w:val="24"/>
        </w:rPr>
        <w:t>PBS.</w:t>
      </w:r>
      <w:r>
        <w:rPr>
          <w:szCs w:val="24"/>
        </w:rPr>
        <w:t xml:space="preserve"> Incubate for 10 minutes at room temperature.</w:t>
      </w:r>
    </w:p>
    <w:p w14:paraId="4C8FE829" w14:textId="35AA3FBE" w:rsidR="00814F57" w:rsidRP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lastRenderedPageBreak/>
        <w:t xml:space="preserve">9.-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>
        <w:t>.</w:t>
      </w:r>
    </w:p>
    <w:p w14:paraId="2CF100DD" w14:textId="7E913328" w:rsid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10.- Wash the cell pellet with 1x PBS.</w:t>
      </w:r>
    </w:p>
    <w:p w14:paraId="1E4F1BAD" w14:textId="7F8051C0" w:rsidR="00814F57" w:rsidRP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11.-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>
        <w:t>.</w:t>
      </w:r>
    </w:p>
    <w:p w14:paraId="78CD3A98" w14:textId="47F0C8C0" w:rsidR="00814F57" w:rsidRPr="00814F57" w:rsidRDefault="00814F57" w:rsidP="00814F57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12.- Resuspend the cell pe</w:t>
      </w:r>
      <w:r w:rsidR="00152A66">
        <w:rPr>
          <w:szCs w:val="24"/>
        </w:rPr>
        <w:t xml:space="preserve">llets with 160 </w:t>
      </w:r>
      <w:r w:rsidR="00152A66" w:rsidRPr="00814F57">
        <w:rPr>
          <w:szCs w:val="24"/>
        </w:rPr>
        <w:t>µL</w:t>
      </w:r>
      <w:r w:rsidR="00152A66">
        <w:rPr>
          <w:szCs w:val="24"/>
        </w:rPr>
        <w:t xml:space="preserve"> 1x PBS </w:t>
      </w:r>
      <w:r w:rsidR="00E536DA">
        <w:rPr>
          <w:szCs w:val="24"/>
        </w:rPr>
        <w:t xml:space="preserve">pH 7.2 </w:t>
      </w:r>
      <w:r w:rsidR="00152A66">
        <w:rPr>
          <w:szCs w:val="24"/>
        </w:rPr>
        <w:t>and store at</w:t>
      </w:r>
      <w:r>
        <w:rPr>
          <w:szCs w:val="24"/>
        </w:rPr>
        <w:t xml:space="preserve"> </w:t>
      </w:r>
      <w:r w:rsidRPr="00CC6653">
        <w:t>4 °C</w:t>
      </w:r>
      <w:r w:rsidR="00152A66">
        <w:t xml:space="preserve"> until analyzed</w:t>
      </w:r>
      <w:r>
        <w:t>.</w:t>
      </w:r>
    </w:p>
    <w:p w14:paraId="0CADD3C9" w14:textId="77777777" w:rsidR="00152A66" w:rsidRPr="000D02E3" w:rsidRDefault="00152A66" w:rsidP="001E2816">
      <w:pPr>
        <w:pStyle w:val="SMText"/>
        <w:spacing w:line="480" w:lineRule="auto"/>
        <w:ind w:firstLine="0"/>
        <w:jc w:val="both"/>
        <w:rPr>
          <w:szCs w:val="24"/>
          <w:u w:val="single"/>
        </w:rPr>
      </w:pPr>
    </w:p>
    <w:p w14:paraId="0E68E8CA" w14:textId="2BFF1133" w:rsidR="00152A66" w:rsidRPr="000D02E3" w:rsidRDefault="001E2816" w:rsidP="001E2816">
      <w:pPr>
        <w:pStyle w:val="SMText"/>
        <w:spacing w:line="480" w:lineRule="auto"/>
        <w:ind w:firstLine="0"/>
        <w:jc w:val="both"/>
        <w:rPr>
          <w:szCs w:val="24"/>
          <w:u w:val="single"/>
        </w:rPr>
      </w:pPr>
      <w:r w:rsidRPr="000D02E3">
        <w:rPr>
          <w:szCs w:val="24"/>
          <w:u w:val="single"/>
        </w:rPr>
        <w:t>iNeurons</w:t>
      </w:r>
      <w:r w:rsidR="000D02E3">
        <w:rPr>
          <w:szCs w:val="24"/>
          <w:u w:val="single"/>
        </w:rPr>
        <w:t xml:space="preserve"> </w:t>
      </w:r>
    </w:p>
    <w:p w14:paraId="279B9A7A" w14:textId="7D2FE579" w:rsidR="00152A66" w:rsidRDefault="00152A66" w:rsidP="001E281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1.- Add </w:t>
      </w:r>
      <w:r w:rsidR="001E2816" w:rsidRPr="00CC6653">
        <w:rPr>
          <w:szCs w:val="24"/>
        </w:rPr>
        <w:t>5</w:t>
      </w:r>
      <w:r w:rsidR="00D446E5">
        <w:rPr>
          <w:szCs w:val="24"/>
        </w:rPr>
        <w:t xml:space="preserve"> </w:t>
      </w:r>
      <w:r w:rsidR="001E2816" w:rsidRPr="00CC6653">
        <w:rPr>
          <w:szCs w:val="24"/>
        </w:rPr>
        <w:t>µg/m</w:t>
      </w:r>
      <w:r w:rsidR="00E536DA">
        <w:rPr>
          <w:szCs w:val="24"/>
        </w:rPr>
        <w:t>L</w:t>
      </w:r>
      <w:r w:rsidR="001E2816" w:rsidRPr="00CC6653">
        <w:rPr>
          <w:szCs w:val="24"/>
        </w:rPr>
        <w:t xml:space="preserve"> of Clusterin-A488 </w:t>
      </w:r>
      <w:r w:rsidR="00FD2595" w:rsidRPr="00CC6653">
        <w:rPr>
          <w:szCs w:val="24"/>
        </w:rPr>
        <w:t xml:space="preserve">to 250,000 iNeurons cultured in a well of a 12-well plate </w:t>
      </w:r>
      <w:r w:rsidR="001E2816" w:rsidRPr="00CC6653">
        <w:rPr>
          <w:szCs w:val="24"/>
        </w:rPr>
        <w:t>(</w:t>
      </w:r>
      <w:r w:rsidR="00FD2595">
        <w:rPr>
          <w:szCs w:val="24"/>
        </w:rPr>
        <w:t xml:space="preserve">add 2 </w:t>
      </w:r>
      <w:r w:rsidR="00FD2595" w:rsidRPr="00CC6653">
        <w:rPr>
          <w:szCs w:val="24"/>
        </w:rPr>
        <w:t>µg</w:t>
      </w:r>
      <w:r w:rsidR="00FD2595">
        <w:rPr>
          <w:szCs w:val="24"/>
        </w:rPr>
        <w:t xml:space="preserve"> Clusterin-A488 to </w:t>
      </w:r>
      <w:r w:rsidR="001E2816" w:rsidRPr="00CC6653">
        <w:rPr>
          <w:szCs w:val="24"/>
        </w:rPr>
        <w:t>200 µ</w:t>
      </w:r>
      <w:r w:rsidR="00E536DA">
        <w:rPr>
          <w:szCs w:val="24"/>
        </w:rPr>
        <w:t>L</w:t>
      </w:r>
      <w:r w:rsidR="001E2816" w:rsidRPr="00CC6653">
        <w:rPr>
          <w:szCs w:val="24"/>
        </w:rPr>
        <w:t xml:space="preserve"> of fresh medi</w:t>
      </w:r>
      <w:r w:rsidR="00FD2595">
        <w:rPr>
          <w:szCs w:val="24"/>
        </w:rPr>
        <w:t xml:space="preserve">um and add the mix to </w:t>
      </w:r>
      <w:r w:rsidR="00E536DA">
        <w:rPr>
          <w:szCs w:val="24"/>
        </w:rPr>
        <w:t xml:space="preserve">the well with </w:t>
      </w:r>
      <w:r w:rsidR="00FD2595">
        <w:rPr>
          <w:szCs w:val="24"/>
        </w:rPr>
        <w:t xml:space="preserve">cells </w:t>
      </w:r>
      <w:r w:rsidR="00311659">
        <w:rPr>
          <w:szCs w:val="24"/>
        </w:rPr>
        <w:t>containing</w:t>
      </w:r>
      <w:r w:rsidR="00E536DA">
        <w:rPr>
          <w:szCs w:val="24"/>
        </w:rPr>
        <w:t xml:space="preserve"> </w:t>
      </w:r>
      <w:r w:rsidR="00FD2595">
        <w:rPr>
          <w:szCs w:val="24"/>
        </w:rPr>
        <w:t xml:space="preserve">200 </w:t>
      </w:r>
      <w:r w:rsidR="00FD2595" w:rsidRPr="00CC6653">
        <w:rPr>
          <w:szCs w:val="24"/>
        </w:rPr>
        <w:t>µ</w:t>
      </w:r>
      <w:r w:rsidR="00E536DA">
        <w:rPr>
          <w:szCs w:val="24"/>
        </w:rPr>
        <w:t>L</w:t>
      </w:r>
      <w:r w:rsidR="00FD2595">
        <w:rPr>
          <w:szCs w:val="24"/>
        </w:rPr>
        <w:t xml:space="preserve"> conditioned medium</w:t>
      </w:r>
      <w:r w:rsidR="001E2816" w:rsidRPr="00CC6653">
        <w:rPr>
          <w:szCs w:val="24"/>
        </w:rPr>
        <w:t xml:space="preserve">) </w:t>
      </w:r>
      <w:r>
        <w:rPr>
          <w:szCs w:val="24"/>
        </w:rPr>
        <w:t>and place the cells back in the incubator.</w:t>
      </w:r>
    </w:p>
    <w:p w14:paraId="11C41DC1" w14:textId="5F12992C" w:rsidR="00152A66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3.- After 1 hour incubation place the plate on ice to stop endocytosis. </w:t>
      </w:r>
    </w:p>
    <w:p w14:paraId="2BB64177" w14:textId="7ACE33EB" w:rsidR="00152A66" w:rsidRPr="00CC6653" w:rsidRDefault="00152A66" w:rsidP="00152A66">
      <w:pPr>
        <w:pStyle w:val="SMText"/>
        <w:spacing w:line="480" w:lineRule="auto"/>
        <w:ind w:firstLine="0"/>
        <w:jc w:val="both"/>
        <w:rPr>
          <w:b/>
          <w:bCs/>
          <w:szCs w:val="24"/>
        </w:rPr>
      </w:pPr>
      <w:r>
        <w:rPr>
          <w:szCs w:val="24"/>
        </w:rPr>
        <w:t xml:space="preserve">4.- Wash the cells gently with </w:t>
      </w:r>
      <w:r w:rsidR="00311659">
        <w:rPr>
          <w:szCs w:val="24"/>
        </w:rPr>
        <w:t xml:space="preserve">cold </w:t>
      </w:r>
      <w:r>
        <w:rPr>
          <w:szCs w:val="24"/>
        </w:rPr>
        <w:t>1x PBS.</w:t>
      </w:r>
    </w:p>
    <w:p w14:paraId="09FA4F98" w14:textId="3B2A5D33" w:rsidR="00152A66" w:rsidRPr="00814F57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5.- </w:t>
      </w:r>
      <w:r w:rsidRPr="00814F57">
        <w:rPr>
          <w:szCs w:val="24"/>
        </w:rPr>
        <w:t xml:space="preserve">Add 100 µL </w:t>
      </w:r>
      <w:r w:rsidRPr="00CC6653">
        <w:rPr>
          <w:szCs w:val="24"/>
        </w:rPr>
        <w:t>Accutase (Stem Cell technologies</w:t>
      </w:r>
      <w:r>
        <w:rPr>
          <w:szCs w:val="24"/>
        </w:rPr>
        <w:t>,</w:t>
      </w:r>
      <w:r w:rsidRPr="00152A66">
        <w:t xml:space="preserve"> </w:t>
      </w:r>
      <w:r w:rsidRPr="00152A66">
        <w:rPr>
          <w:szCs w:val="24"/>
        </w:rPr>
        <w:t>07920</w:t>
      </w:r>
      <w:r>
        <w:rPr>
          <w:szCs w:val="24"/>
        </w:rPr>
        <w:t xml:space="preserve">). Incubate for </w:t>
      </w:r>
      <w:r w:rsidR="00311659">
        <w:rPr>
          <w:szCs w:val="24"/>
        </w:rPr>
        <w:t>5-</w:t>
      </w:r>
      <w:r>
        <w:rPr>
          <w:szCs w:val="24"/>
        </w:rPr>
        <w:t>10 minutes on ice.</w:t>
      </w:r>
    </w:p>
    <w:p w14:paraId="34393A62" w14:textId="2B9D6C61" w:rsidR="00E536DA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6.- </w:t>
      </w:r>
      <w:r w:rsidRPr="00814F57">
        <w:rPr>
          <w:szCs w:val="24"/>
        </w:rPr>
        <w:t xml:space="preserve">Collect the cells </w:t>
      </w:r>
      <w:r w:rsidR="00E536DA">
        <w:rPr>
          <w:szCs w:val="24"/>
        </w:rPr>
        <w:t>with</w:t>
      </w:r>
      <w:r w:rsidRPr="00814F57">
        <w:rPr>
          <w:szCs w:val="24"/>
        </w:rPr>
        <w:t xml:space="preserve"> 400 µL of </w:t>
      </w:r>
      <w:r>
        <w:rPr>
          <w:szCs w:val="24"/>
        </w:rPr>
        <w:t xml:space="preserve">cold </w:t>
      </w:r>
      <w:r w:rsidRPr="00814F57">
        <w:rPr>
          <w:szCs w:val="24"/>
        </w:rPr>
        <w:t>medi</w:t>
      </w:r>
      <w:r w:rsidR="00311659">
        <w:rPr>
          <w:szCs w:val="24"/>
        </w:rPr>
        <w:t>um</w:t>
      </w:r>
      <w:r w:rsidRPr="00814F57">
        <w:rPr>
          <w:szCs w:val="24"/>
        </w:rPr>
        <w:t xml:space="preserve"> and transfer them to</w:t>
      </w:r>
      <w:r w:rsidR="00E536DA">
        <w:rPr>
          <w:szCs w:val="24"/>
        </w:rPr>
        <w:t xml:space="preserve"> </w:t>
      </w:r>
      <w:r w:rsidR="00311659">
        <w:rPr>
          <w:szCs w:val="24"/>
        </w:rPr>
        <w:t xml:space="preserve">Eppendorf </w:t>
      </w:r>
      <w:r w:rsidR="00E536DA">
        <w:rPr>
          <w:szCs w:val="24"/>
        </w:rPr>
        <w:t xml:space="preserve">low binding </w:t>
      </w:r>
      <w:r w:rsidRPr="00814F57">
        <w:rPr>
          <w:szCs w:val="24"/>
        </w:rPr>
        <w:t>tube</w:t>
      </w:r>
      <w:r w:rsidR="00E536DA">
        <w:rPr>
          <w:szCs w:val="24"/>
        </w:rPr>
        <w:t>s</w:t>
      </w:r>
      <w:r w:rsidR="00E74E20">
        <w:rPr>
          <w:szCs w:val="24"/>
        </w:rPr>
        <w:t xml:space="preserve"> placed on ice</w:t>
      </w:r>
      <w:r w:rsidRPr="00814F57">
        <w:rPr>
          <w:szCs w:val="24"/>
        </w:rPr>
        <w:t>.</w:t>
      </w:r>
    </w:p>
    <w:p w14:paraId="4FDF01DE" w14:textId="1223D5DE" w:rsidR="00152A66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7.-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 w:rsidR="00E55165">
        <w:t xml:space="preserve"> (</w:t>
      </w:r>
      <w:r w:rsidR="00E55165">
        <w:rPr>
          <w:szCs w:val="24"/>
        </w:rPr>
        <w:t>swing-bucked centrifuge preferred).</w:t>
      </w:r>
    </w:p>
    <w:p w14:paraId="03D06EDB" w14:textId="57F17D08" w:rsidR="00E536DA" w:rsidRPr="00814F57" w:rsidRDefault="00E536DA" w:rsidP="00152A66">
      <w:pPr>
        <w:pStyle w:val="SMText"/>
        <w:spacing w:line="480" w:lineRule="auto"/>
        <w:ind w:firstLine="0"/>
        <w:jc w:val="both"/>
        <w:rPr>
          <w:szCs w:val="24"/>
        </w:rPr>
      </w:pPr>
      <w:r w:rsidRPr="00E55165">
        <w:rPr>
          <w:b/>
          <w:bCs/>
          <w:szCs w:val="24"/>
        </w:rPr>
        <w:t>NOTE:</w:t>
      </w:r>
      <w:r>
        <w:rPr>
          <w:szCs w:val="24"/>
        </w:rPr>
        <w:t xml:space="preserve"> The use of low binding tubes and swing-bucked centrifuge significantly reduces cell loss.</w:t>
      </w:r>
    </w:p>
    <w:p w14:paraId="3957817C" w14:textId="105AE7B8" w:rsidR="00152A66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8.- </w:t>
      </w:r>
      <w:r w:rsidRPr="00814F57">
        <w:rPr>
          <w:szCs w:val="24"/>
        </w:rPr>
        <w:t xml:space="preserve">Discard </w:t>
      </w:r>
      <w:r>
        <w:rPr>
          <w:szCs w:val="24"/>
        </w:rPr>
        <w:t xml:space="preserve">the </w:t>
      </w:r>
      <w:r w:rsidRPr="00814F57">
        <w:rPr>
          <w:szCs w:val="24"/>
        </w:rPr>
        <w:t>supernatant and</w:t>
      </w:r>
      <w:r>
        <w:rPr>
          <w:szCs w:val="24"/>
        </w:rPr>
        <w:t xml:space="preserve"> fix the cells by resuspending </w:t>
      </w:r>
      <w:r w:rsidRPr="00814F57">
        <w:rPr>
          <w:szCs w:val="24"/>
        </w:rPr>
        <w:t xml:space="preserve">the cell pellet with 200 µL </w:t>
      </w:r>
      <w:r>
        <w:rPr>
          <w:szCs w:val="24"/>
        </w:rPr>
        <w:t xml:space="preserve">4% PFA in 1x </w:t>
      </w:r>
      <w:r w:rsidRPr="00814F57">
        <w:rPr>
          <w:szCs w:val="24"/>
        </w:rPr>
        <w:t>PBS.</w:t>
      </w:r>
      <w:r>
        <w:rPr>
          <w:szCs w:val="24"/>
        </w:rPr>
        <w:t xml:space="preserve"> Incubate for 10 minutes at room temperature.</w:t>
      </w:r>
    </w:p>
    <w:p w14:paraId="6D0F31BC" w14:textId="6CE3FF33" w:rsidR="00152A66" w:rsidRPr="00814F57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9.-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 w:rsidR="00E55165">
        <w:t xml:space="preserve"> (</w:t>
      </w:r>
      <w:r w:rsidR="00E55165">
        <w:rPr>
          <w:szCs w:val="24"/>
        </w:rPr>
        <w:t>swing-bucked centrifuge preferred).</w:t>
      </w:r>
    </w:p>
    <w:p w14:paraId="7AF3E245" w14:textId="77777777" w:rsidR="00152A66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10.- Wash the cell pellet with 1x PBS.</w:t>
      </w:r>
    </w:p>
    <w:p w14:paraId="793C5D56" w14:textId="6B7E5083" w:rsidR="00152A66" w:rsidRPr="00814F57" w:rsidRDefault="00152A66" w:rsidP="00152A66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11.-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 w:rsidR="00E55165">
        <w:t xml:space="preserve"> (</w:t>
      </w:r>
      <w:r w:rsidR="00E55165">
        <w:rPr>
          <w:szCs w:val="24"/>
        </w:rPr>
        <w:t>swing-bucked centrifuge preferred).</w:t>
      </w:r>
    </w:p>
    <w:p w14:paraId="1BD59837" w14:textId="1832F1EA" w:rsidR="00152A66" w:rsidRDefault="00152A66" w:rsidP="00152A66">
      <w:pPr>
        <w:pStyle w:val="SMText"/>
        <w:spacing w:line="480" w:lineRule="auto"/>
        <w:ind w:firstLine="0"/>
        <w:jc w:val="both"/>
      </w:pPr>
      <w:r>
        <w:rPr>
          <w:szCs w:val="24"/>
        </w:rPr>
        <w:t xml:space="preserve">12.- Resuspend the cell pellets with 160 </w:t>
      </w:r>
      <w:r w:rsidRPr="00814F57">
        <w:rPr>
          <w:szCs w:val="24"/>
        </w:rPr>
        <w:t>µL</w:t>
      </w:r>
      <w:r>
        <w:rPr>
          <w:szCs w:val="24"/>
        </w:rPr>
        <w:t xml:space="preserve"> 1x PBS </w:t>
      </w:r>
      <w:r w:rsidR="00E536DA">
        <w:rPr>
          <w:szCs w:val="24"/>
        </w:rPr>
        <w:t xml:space="preserve">pH 7.2 </w:t>
      </w:r>
      <w:r>
        <w:rPr>
          <w:szCs w:val="24"/>
        </w:rPr>
        <w:t xml:space="preserve">and store at </w:t>
      </w:r>
      <w:r w:rsidRPr="00CC6653">
        <w:t>4 °C</w:t>
      </w:r>
      <w:r>
        <w:t xml:space="preserve"> until analyzed.</w:t>
      </w:r>
    </w:p>
    <w:p w14:paraId="6CDC8FB7" w14:textId="77777777" w:rsidR="00E55165" w:rsidRDefault="00E55165" w:rsidP="001E2816">
      <w:pPr>
        <w:pStyle w:val="SMText"/>
        <w:spacing w:line="480" w:lineRule="auto"/>
        <w:ind w:firstLine="0"/>
        <w:jc w:val="both"/>
        <w:rPr>
          <w:szCs w:val="24"/>
        </w:rPr>
      </w:pPr>
    </w:p>
    <w:p w14:paraId="754D9465" w14:textId="0437BC2A" w:rsidR="00E55165" w:rsidRPr="000D02E3" w:rsidRDefault="001E2816" w:rsidP="001E2816">
      <w:pPr>
        <w:pStyle w:val="SMText"/>
        <w:spacing w:line="480" w:lineRule="auto"/>
        <w:ind w:firstLine="0"/>
        <w:jc w:val="both"/>
        <w:rPr>
          <w:szCs w:val="24"/>
          <w:u w:val="single"/>
        </w:rPr>
      </w:pPr>
      <w:r w:rsidRPr="000D02E3">
        <w:rPr>
          <w:szCs w:val="24"/>
          <w:u w:val="single"/>
        </w:rPr>
        <w:lastRenderedPageBreak/>
        <w:t>iMicroglia</w:t>
      </w:r>
    </w:p>
    <w:p w14:paraId="57591490" w14:textId="45C10E05" w:rsidR="00E55165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1.- Dispense </w:t>
      </w:r>
      <w:r w:rsidRPr="00CC6653">
        <w:rPr>
          <w:szCs w:val="24"/>
        </w:rPr>
        <w:t>150,000 iMicroglia cells per wel</w:t>
      </w:r>
      <w:r w:rsidR="00E74E20">
        <w:rPr>
          <w:szCs w:val="24"/>
        </w:rPr>
        <w:t>l with</w:t>
      </w:r>
      <w:r>
        <w:rPr>
          <w:szCs w:val="24"/>
        </w:rPr>
        <w:t xml:space="preserve"> </w:t>
      </w:r>
      <w:r w:rsidRPr="00CC6653">
        <w:rPr>
          <w:szCs w:val="24"/>
        </w:rPr>
        <w:t>300 µ</w:t>
      </w:r>
      <w:r w:rsidR="00E74E20">
        <w:rPr>
          <w:szCs w:val="24"/>
        </w:rPr>
        <w:t>L</w:t>
      </w:r>
      <w:r>
        <w:rPr>
          <w:szCs w:val="24"/>
        </w:rPr>
        <w:t xml:space="preserve"> medium</w:t>
      </w:r>
      <w:r w:rsidRPr="00CC6653">
        <w:rPr>
          <w:szCs w:val="24"/>
        </w:rPr>
        <w:t xml:space="preserve"> into a Geltrex-coated 24-well plate.</w:t>
      </w:r>
    </w:p>
    <w:p w14:paraId="732F9554" w14:textId="1FBCDF46" w:rsidR="00E55165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2.- Add </w:t>
      </w:r>
      <w:r w:rsidRPr="00CC6653">
        <w:rPr>
          <w:szCs w:val="24"/>
        </w:rPr>
        <w:t>5</w:t>
      </w:r>
      <w:r w:rsidR="00D446E5">
        <w:rPr>
          <w:szCs w:val="24"/>
        </w:rPr>
        <w:t xml:space="preserve"> </w:t>
      </w:r>
      <w:r w:rsidRPr="00CC6653">
        <w:rPr>
          <w:szCs w:val="24"/>
        </w:rPr>
        <w:t>µg/ml of Clusterin-A488</w:t>
      </w:r>
      <w:r>
        <w:rPr>
          <w:szCs w:val="24"/>
        </w:rPr>
        <w:t xml:space="preserve"> (1.</w:t>
      </w:r>
      <w:r w:rsidRPr="00CC6653">
        <w:rPr>
          <w:szCs w:val="24"/>
        </w:rPr>
        <w:t>5</w:t>
      </w:r>
      <w:r>
        <w:rPr>
          <w:szCs w:val="24"/>
        </w:rPr>
        <w:t xml:space="preserve"> </w:t>
      </w:r>
      <w:r w:rsidRPr="00CC6653">
        <w:rPr>
          <w:szCs w:val="24"/>
        </w:rPr>
        <w:t>µg</w:t>
      </w:r>
      <w:r>
        <w:rPr>
          <w:szCs w:val="24"/>
        </w:rPr>
        <w:t xml:space="preserve"> in </w:t>
      </w:r>
      <w:r w:rsidRPr="00CC6653">
        <w:rPr>
          <w:szCs w:val="24"/>
        </w:rPr>
        <w:t>300 µ</w:t>
      </w:r>
      <w:r w:rsidR="00E74E20">
        <w:rPr>
          <w:szCs w:val="24"/>
        </w:rPr>
        <w:t>L</w:t>
      </w:r>
      <w:r>
        <w:rPr>
          <w:szCs w:val="24"/>
        </w:rPr>
        <w:t xml:space="preserve"> medium)</w:t>
      </w:r>
      <w:r w:rsidRPr="00E55165">
        <w:rPr>
          <w:szCs w:val="24"/>
        </w:rPr>
        <w:t xml:space="preserve"> </w:t>
      </w:r>
      <w:r>
        <w:rPr>
          <w:szCs w:val="24"/>
        </w:rPr>
        <w:t>and place the cells back in the incubator.</w:t>
      </w:r>
    </w:p>
    <w:p w14:paraId="6A2DBF84" w14:textId="186DAF56" w:rsidR="00E55165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 w:rsidRPr="00CC6653">
        <w:rPr>
          <w:szCs w:val="24"/>
        </w:rPr>
        <w:t xml:space="preserve"> </w:t>
      </w:r>
      <w:r>
        <w:rPr>
          <w:szCs w:val="24"/>
        </w:rPr>
        <w:t>3.- After 30 minutes incubation place the plate on ice to stop endocytosi</w:t>
      </w:r>
      <w:r w:rsidR="00E536DA">
        <w:rPr>
          <w:szCs w:val="24"/>
        </w:rPr>
        <w:t xml:space="preserve">s, collect the cells and transfer them to </w:t>
      </w:r>
      <w:r w:rsidR="00311659">
        <w:rPr>
          <w:szCs w:val="24"/>
        </w:rPr>
        <w:t xml:space="preserve">Eppendorf </w:t>
      </w:r>
      <w:r w:rsidR="00E536DA">
        <w:rPr>
          <w:szCs w:val="24"/>
        </w:rPr>
        <w:t xml:space="preserve">low binding </w:t>
      </w:r>
      <w:r w:rsidR="00E536DA" w:rsidRPr="00814F57">
        <w:rPr>
          <w:szCs w:val="24"/>
        </w:rPr>
        <w:t>tube</w:t>
      </w:r>
      <w:r w:rsidR="00E536DA">
        <w:rPr>
          <w:szCs w:val="24"/>
        </w:rPr>
        <w:t>s</w:t>
      </w:r>
      <w:r w:rsidR="00E74E20">
        <w:rPr>
          <w:szCs w:val="24"/>
        </w:rPr>
        <w:t xml:space="preserve"> placed on ice</w:t>
      </w:r>
      <w:r w:rsidR="00E536DA" w:rsidRPr="00814F57">
        <w:rPr>
          <w:szCs w:val="24"/>
        </w:rPr>
        <w:t>.</w:t>
      </w:r>
    </w:p>
    <w:p w14:paraId="78191F77" w14:textId="1FF51D49" w:rsidR="00E55165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4.-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>
        <w:t xml:space="preserve"> (</w:t>
      </w:r>
      <w:r>
        <w:rPr>
          <w:szCs w:val="24"/>
        </w:rPr>
        <w:t>swing-bucked centrifuge preferred).</w:t>
      </w:r>
    </w:p>
    <w:p w14:paraId="47DF3391" w14:textId="2C1AC676" w:rsidR="00E55165" w:rsidRPr="00814F57" w:rsidRDefault="00E536DA" w:rsidP="00E55165">
      <w:pPr>
        <w:pStyle w:val="SMText"/>
        <w:spacing w:line="480" w:lineRule="auto"/>
        <w:ind w:firstLine="0"/>
        <w:jc w:val="both"/>
        <w:rPr>
          <w:szCs w:val="24"/>
        </w:rPr>
      </w:pPr>
      <w:r w:rsidRPr="00E55165">
        <w:rPr>
          <w:b/>
          <w:bCs/>
          <w:szCs w:val="24"/>
        </w:rPr>
        <w:t>NOTE:</w:t>
      </w:r>
      <w:r>
        <w:rPr>
          <w:szCs w:val="24"/>
        </w:rPr>
        <w:t xml:space="preserve"> The use of low binding tubes and swing-bucked centrifuge significantly reduces cell loss</w:t>
      </w:r>
      <w:r w:rsidR="00E55165">
        <w:rPr>
          <w:szCs w:val="24"/>
        </w:rPr>
        <w:t>.</w:t>
      </w:r>
    </w:p>
    <w:p w14:paraId="690EB366" w14:textId="77777777" w:rsidR="00E55165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5.- Wash the cell pellet with 1x PBS.</w:t>
      </w:r>
    </w:p>
    <w:p w14:paraId="5C1B6DCC" w14:textId="5BB5CC83" w:rsidR="00E55165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6.- </w:t>
      </w:r>
      <w:r w:rsidRPr="00814F57">
        <w:rPr>
          <w:szCs w:val="24"/>
        </w:rPr>
        <w:t xml:space="preserve">Discard </w:t>
      </w:r>
      <w:r>
        <w:rPr>
          <w:szCs w:val="24"/>
        </w:rPr>
        <w:t xml:space="preserve">the </w:t>
      </w:r>
      <w:r w:rsidRPr="00814F57">
        <w:rPr>
          <w:szCs w:val="24"/>
        </w:rPr>
        <w:t>supernatant and</w:t>
      </w:r>
      <w:r>
        <w:rPr>
          <w:szCs w:val="24"/>
        </w:rPr>
        <w:t xml:space="preserve"> fix the cells by resuspending </w:t>
      </w:r>
      <w:r w:rsidRPr="00814F57">
        <w:rPr>
          <w:szCs w:val="24"/>
        </w:rPr>
        <w:t xml:space="preserve">the cell pellet with 200 µL </w:t>
      </w:r>
      <w:r>
        <w:rPr>
          <w:szCs w:val="24"/>
        </w:rPr>
        <w:t xml:space="preserve">4% PFA in 1x </w:t>
      </w:r>
      <w:r w:rsidRPr="00814F57">
        <w:rPr>
          <w:szCs w:val="24"/>
        </w:rPr>
        <w:t>PBS.</w:t>
      </w:r>
      <w:r>
        <w:rPr>
          <w:szCs w:val="24"/>
        </w:rPr>
        <w:t xml:space="preserve"> Incubate for 10 minutes at room temperature.</w:t>
      </w:r>
    </w:p>
    <w:p w14:paraId="23500FE4" w14:textId="7329A52E" w:rsidR="00E55165" w:rsidRPr="00814F57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7.-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>
        <w:t xml:space="preserve"> (</w:t>
      </w:r>
      <w:r>
        <w:rPr>
          <w:szCs w:val="24"/>
        </w:rPr>
        <w:t>swing-bucked centrifuge preferred).</w:t>
      </w:r>
    </w:p>
    <w:p w14:paraId="517E5D11" w14:textId="6ADE3F68" w:rsidR="00E55165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8.- Wash the cell pellet with 1x PBS.</w:t>
      </w:r>
    </w:p>
    <w:p w14:paraId="77C53AB3" w14:textId="32522552" w:rsidR="00E55165" w:rsidRPr="00814F57" w:rsidRDefault="00E55165" w:rsidP="00E55165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9.- </w:t>
      </w:r>
      <w:r w:rsidRPr="00814F57">
        <w:rPr>
          <w:szCs w:val="24"/>
        </w:rPr>
        <w:t>Centrifuge at 1000x g for 5 min</w:t>
      </w:r>
      <w:r>
        <w:rPr>
          <w:szCs w:val="24"/>
        </w:rPr>
        <w:t xml:space="preserve"> at </w:t>
      </w:r>
      <w:r w:rsidRPr="00CC6653">
        <w:t>4 °C</w:t>
      </w:r>
      <w:r>
        <w:t xml:space="preserve"> (</w:t>
      </w:r>
      <w:r>
        <w:rPr>
          <w:szCs w:val="24"/>
        </w:rPr>
        <w:t>swing-bucked centrifuge preferred).</w:t>
      </w:r>
    </w:p>
    <w:p w14:paraId="6469E9F3" w14:textId="75385C96" w:rsidR="00E55165" w:rsidRDefault="00E55165" w:rsidP="00E55165">
      <w:pPr>
        <w:pStyle w:val="SMText"/>
        <w:spacing w:line="480" w:lineRule="auto"/>
        <w:ind w:firstLine="0"/>
        <w:jc w:val="both"/>
      </w:pPr>
      <w:r>
        <w:rPr>
          <w:szCs w:val="24"/>
        </w:rPr>
        <w:t xml:space="preserve">10.- Resuspend the cell pellets with 160 </w:t>
      </w:r>
      <w:r w:rsidRPr="00814F57">
        <w:rPr>
          <w:szCs w:val="24"/>
        </w:rPr>
        <w:t>µL</w:t>
      </w:r>
      <w:r>
        <w:rPr>
          <w:szCs w:val="24"/>
        </w:rPr>
        <w:t xml:space="preserve"> 1x PBS </w:t>
      </w:r>
      <w:r w:rsidR="00E74E20">
        <w:rPr>
          <w:szCs w:val="24"/>
        </w:rPr>
        <w:t xml:space="preserve">pH 7.2 </w:t>
      </w:r>
      <w:r>
        <w:rPr>
          <w:szCs w:val="24"/>
        </w:rPr>
        <w:t xml:space="preserve">and store at </w:t>
      </w:r>
      <w:r w:rsidRPr="00CC6653">
        <w:t>4 °C</w:t>
      </w:r>
      <w:r>
        <w:t xml:space="preserve"> until analyzed.</w:t>
      </w:r>
    </w:p>
    <w:p w14:paraId="6173648E" w14:textId="77777777" w:rsidR="00A736E7" w:rsidRPr="00A736E7" w:rsidRDefault="00A736E7" w:rsidP="00A736E7">
      <w:pPr>
        <w:pStyle w:val="SMText"/>
        <w:spacing w:line="480" w:lineRule="auto"/>
        <w:jc w:val="both"/>
        <w:rPr>
          <w:szCs w:val="24"/>
        </w:rPr>
      </w:pPr>
    </w:p>
    <w:p w14:paraId="601D6B8E" w14:textId="227B258D" w:rsidR="001E2816" w:rsidRPr="00CC6653" w:rsidRDefault="00B977A7" w:rsidP="00B977A7">
      <w:pPr>
        <w:pStyle w:val="SMText"/>
        <w:spacing w:line="480" w:lineRule="auto"/>
        <w:ind w:firstLine="0"/>
        <w:jc w:val="both"/>
        <w:rPr>
          <w:szCs w:val="24"/>
        </w:rPr>
      </w:pPr>
      <w:r w:rsidRPr="00B977A7">
        <w:rPr>
          <w:b/>
          <w:bCs/>
          <w:szCs w:val="24"/>
        </w:rPr>
        <w:t>NOTE:</w:t>
      </w:r>
      <w:r>
        <w:rPr>
          <w:szCs w:val="24"/>
        </w:rPr>
        <w:t xml:space="preserve"> To </w:t>
      </w:r>
      <w:r w:rsidR="00311659">
        <w:rPr>
          <w:szCs w:val="24"/>
        </w:rPr>
        <w:t>study</w:t>
      </w:r>
      <w:r>
        <w:rPr>
          <w:szCs w:val="24"/>
        </w:rPr>
        <w:t xml:space="preserve"> Clusterin</w:t>
      </w:r>
      <w:r w:rsidR="00BE365C">
        <w:rPr>
          <w:szCs w:val="24"/>
        </w:rPr>
        <w:t>-</w:t>
      </w:r>
      <w:r>
        <w:rPr>
          <w:szCs w:val="24"/>
        </w:rPr>
        <w:t>A488 u</w:t>
      </w:r>
      <w:r w:rsidR="000D02E3">
        <w:rPr>
          <w:szCs w:val="24"/>
        </w:rPr>
        <w:t>ptake in the presence of substrate</w:t>
      </w:r>
      <w:r>
        <w:rPr>
          <w:szCs w:val="24"/>
        </w:rPr>
        <w:t xml:space="preserve">, incubate </w:t>
      </w:r>
      <w:r w:rsidR="001E2816" w:rsidRPr="00CC6653">
        <w:rPr>
          <w:szCs w:val="24"/>
        </w:rPr>
        <w:t>1 µM Clusterin</w:t>
      </w:r>
      <w:r w:rsidR="001E2816">
        <w:rPr>
          <w:szCs w:val="24"/>
        </w:rPr>
        <w:t>-</w:t>
      </w:r>
      <w:r w:rsidR="001E2816" w:rsidRPr="00CC6653">
        <w:rPr>
          <w:szCs w:val="24"/>
        </w:rPr>
        <w:t xml:space="preserve">A488 with the corresponding amount of </w:t>
      </w:r>
      <w:r w:rsidR="00311659">
        <w:rPr>
          <w:szCs w:val="24"/>
        </w:rPr>
        <w:t xml:space="preserve">substrate, e.g. </w:t>
      </w:r>
      <w:r w:rsidR="00D446E5" w:rsidRPr="00CC6653">
        <w:rPr>
          <w:szCs w:val="24"/>
        </w:rPr>
        <w:t xml:space="preserve">denatured </w:t>
      </w:r>
      <w:r w:rsidR="001E2816" w:rsidRPr="00CC6653">
        <w:rPr>
          <w:szCs w:val="24"/>
        </w:rPr>
        <w:t>Luciferase or Aβ aggregates</w:t>
      </w:r>
      <w:r w:rsidR="00311659">
        <w:rPr>
          <w:szCs w:val="24"/>
        </w:rPr>
        <w:t>,</w:t>
      </w:r>
      <w:r w:rsidR="001E2816" w:rsidRPr="00CC6653">
        <w:rPr>
          <w:szCs w:val="24"/>
        </w:rPr>
        <w:t xml:space="preserve"> in PBS for 20 minutes</w:t>
      </w:r>
      <w:r w:rsidR="00E74E20">
        <w:rPr>
          <w:szCs w:val="24"/>
        </w:rPr>
        <w:t xml:space="preserve"> </w:t>
      </w:r>
      <w:r w:rsidR="001E2816" w:rsidRPr="00CC6653">
        <w:rPr>
          <w:szCs w:val="24"/>
        </w:rPr>
        <w:t xml:space="preserve">at </w:t>
      </w:r>
      <w:r w:rsidR="00311659" w:rsidRPr="00CC6653">
        <w:rPr>
          <w:szCs w:val="24"/>
        </w:rPr>
        <w:t>37</w:t>
      </w:r>
      <w:r w:rsidR="00D446E5">
        <w:rPr>
          <w:szCs w:val="24"/>
        </w:rPr>
        <w:t xml:space="preserve"> </w:t>
      </w:r>
      <w:r w:rsidR="00311659" w:rsidRPr="00CC6653">
        <w:rPr>
          <w:szCs w:val="24"/>
        </w:rPr>
        <w:t xml:space="preserve">°C </w:t>
      </w:r>
      <w:r w:rsidR="00311659">
        <w:rPr>
          <w:szCs w:val="24"/>
        </w:rPr>
        <w:t xml:space="preserve">or </w:t>
      </w:r>
      <w:r w:rsidR="001E2816" w:rsidRPr="00CC6653">
        <w:rPr>
          <w:szCs w:val="24"/>
        </w:rPr>
        <w:t>42</w:t>
      </w:r>
      <w:r w:rsidR="00D446E5">
        <w:rPr>
          <w:szCs w:val="24"/>
        </w:rPr>
        <w:t xml:space="preserve"> </w:t>
      </w:r>
      <w:r w:rsidR="001E2816" w:rsidRPr="00CC6653">
        <w:rPr>
          <w:szCs w:val="24"/>
        </w:rPr>
        <w:t>°C (denatured Luciferase) in a total volume of 30 µl or 40 µl in the case of HEK293T or iNeurons</w:t>
      </w:r>
      <w:r w:rsidR="001E2816">
        <w:rPr>
          <w:szCs w:val="24"/>
        </w:rPr>
        <w:t>,</w:t>
      </w:r>
      <w:r w:rsidR="001E2816" w:rsidRPr="00CC6653">
        <w:rPr>
          <w:szCs w:val="24"/>
        </w:rPr>
        <w:t xml:space="preserve"> respectively. </w:t>
      </w:r>
      <w:r>
        <w:rPr>
          <w:szCs w:val="24"/>
        </w:rPr>
        <w:t xml:space="preserve">After the incubation time </w:t>
      </w:r>
      <w:r w:rsidR="001E2816" w:rsidRPr="00CC6653">
        <w:rPr>
          <w:szCs w:val="24"/>
        </w:rPr>
        <w:t>dilute</w:t>
      </w:r>
      <w:r>
        <w:rPr>
          <w:szCs w:val="24"/>
        </w:rPr>
        <w:t xml:space="preserve"> the mix</w:t>
      </w:r>
      <w:r w:rsidR="001E2816" w:rsidRPr="00CC6653">
        <w:rPr>
          <w:szCs w:val="24"/>
        </w:rPr>
        <w:t xml:space="preserve"> </w:t>
      </w:r>
      <w:r w:rsidR="00A736E7">
        <w:rPr>
          <w:szCs w:val="24"/>
        </w:rPr>
        <w:t xml:space="preserve">1/10 </w:t>
      </w:r>
      <w:r w:rsidR="001E2816" w:rsidRPr="00CC6653">
        <w:rPr>
          <w:szCs w:val="24"/>
        </w:rPr>
        <w:t>in media and add</w:t>
      </w:r>
      <w:r>
        <w:rPr>
          <w:szCs w:val="24"/>
        </w:rPr>
        <w:t xml:space="preserve"> it</w:t>
      </w:r>
      <w:r w:rsidR="001E2816" w:rsidRPr="00CC6653">
        <w:rPr>
          <w:szCs w:val="24"/>
        </w:rPr>
        <w:t xml:space="preserve"> to the cells resulting in a final concentration of 0.1 µM Clusterin</w:t>
      </w:r>
      <w:r w:rsidR="00E74E20">
        <w:rPr>
          <w:szCs w:val="24"/>
        </w:rPr>
        <w:t>-</w:t>
      </w:r>
      <w:r w:rsidR="001E2816" w:rsidRPr="00CC6653">
        <w:rPr>
          <w:szCs w:val="24"/>
        </w:rPr>
        <w:t>A488 (5 µg/ml).</w:t>
      </w:r>
      <w:r>
        <w:rPr>
          <w:szCs w:val="24"/>
        </w:rPr>
        <w:t xml:space="preserve"> </w:t>
      </w:r>
    </w:p>
    <w:p w14:paraId="63B41182" w14:textId="59E46E5F" w:rsidR="001E2816" w:rsidRDefault="00B977A7" w:rsidP="001E2816">
      <w:pPr>
        <w:pStyle w:val="SMText"/>
        <w:spacing w:line="480" w:lineRule="auto"/>
        <w:ind w:firstLine="0"/>
        <w:rPr>
          <w:szCs w:val="24"/>
        </w:rPr>
      </w:pPr>
      <w:r w:rsidRPr="00A736E7">
        <w:rPr>
          <w:b/>
          <w:bCs/>
          <w:szCs w:val="24"/>
        </w:rPr>
        <w:lastRenderedPageBreak/>
        <w:t>NOTE:</w:t>
      </w:r>
      <w:r>
        <w:rPr>
          <w:szCs w:val="24"/>
        </w:rPr>
        <w:t xml:space="preserve"> To monitor s</w:t>
      </w:r>
      <w:r w:rsidR="001E2816" w:rsidRPr="00CC6653">
        <w:rPr>
          <w:szCs w:val="24"/>
        </w:rPr>
        <w:t xml:space="preserve">ubstrate uptake </w:t>
      </w:r>
      <w:r w:rsidR="00311659">
        <w:rPr>
          <w:szCs w:val="24"/>
        </w:rPr>
        <w:t xml:space="preserve">e.g., denatured luciferase or </w:t>
      </w:r>
      <w:r w:rsidR="00311659" w:rsidRPr="00CC6653">
        <w:rPr>
          <w:szCs w:val="24"/>
        </w:rPr>
        <w:t>Aβ</w:t>
      </w:r>
      <w:r w:rsidR="00311659">
        <w:rPr>
          <w:szCs w:val="24"/>
        </w:rPr>
        <w:t xml:space="preserve"> aggregates,</w:t>
      </w:r>
      <w:r w:rsidR="00311659" w:rsidRPr="00CC6653">
        <w:rPr>
          <w:szCs w:val="24"/>
        </w:rPr>
        <w:t xml:space="preserve"> </w:t>
      </w:r>
      <w:r w:rsidR="001E2816" w:rsidRPr="00CC6653">
        <w:rPr>
          <w:szCs w:val="24"/>
        </w:rPr>
        <w:t>in the presence of</w:t>
      </w:r>
      <w:r w:rsidR="001E2816">
        <w:rPr>
          <w:szCs w:val="24"/>
        </w:rPr>
        <w:t xml:space="preserve"> </w:t>
      </w:r>
      <w:r w:rsidR="001E2816" w:rsidRPr="00CC6653">
        <w:rPr>
          <w:szCs w:val="24"/>
        </w:rPr>
        <w:t>Clusterin</w:t>
      </w:r>
      <w:r>
        <w:rPr>
          <w:szCs w:val="24"/>
        </w:rPr>
        <w:t xml:space="preserve">, </w:t>
      </w:r>
      <w:r w:rsidR="00A736E7">
        <w:rPr>
          <w:szCs w:val="24"/>
        </w:rPr>
        <w:t>mix</w:t>
      </w:r>
      <w:r w:rsidR="001E2816" w:rsidRPr="00CC6653">
        <w:rPr>
          <w:szCs w:val="24"/>
        </w:rPr>
        <w:t xml:space="preserve"> 0.2 µM of </w:t>
      </w:r>
      <w:r>
        <w:rPr>
          <w:szCs w:val="24"/>
        </w:rPr>
        <w:t xml:space="preserve">denatured </w:t>
      </w:r>
      <w:r w:rsidR="001E2816" w:rsidRPr="00CC6653">
        <w:rPr>
          <w:szCs w:val="24"/>
        </w:rPr>
        <w:t>Luc</w:t>
      </w:r>
      <w:r w:rsidR="00E74E20">
        <w:rPr>
          <w:szCs w:val="24"/>
        </w:rPr>
        <w:t>iferase</w:t>
      </w:r>
      <w:r w:rsidR="001E2816" w:rsidRPr="00CC6653">
        <w:rPr>
          <w:szCs w:val="24"/>
        </w:rPr>
        <w:t>-pHrodo</w:t>
      </w:r>
      <w:r w:rsidR="00BE365C">
        <w:rPr>
          <w:szCs w:val="24"/>
        </w:rPr>
        <w:t xml:space="preserve"> </w:t>
      </w:r>
      <w:r w:rsidR="001E2816" w:rsidRPr="00CC6653">
        <w:rPr>
          <w:szCs w:val="24"/>
        </w:rPr>
        <w:t>or 0.5 µM of Aβ</w:t>
      </w:r>
      <w:r>
        <w:rPr>
          <w:szCs w:val="24"/>
        </w:rPr>
        <w:t>-pHrodo aggregates</w:t>
      </w:r>
      <w:r w:rsidR="001E2816" w:rsidRPr="00CC6653">
        <w:rPr>
          <w:szCs w:val="24"/>
        </w:rPr>
        <w:t xml:space="preserve"> with the corresponding amount of </w:t>
      </w:r>
      <w:r w:rsidR="001E2816">
        <w:rPr>
          <w:szCs w:val="24"/>
        </w:rPr>
        <w:t xml:space="preserve">unlabeled </w:t>
      </w:r>
      <w:r w:rsidR="001E2816" w:rsidRPr="00CC6653">
        <w:rPr>
          <w:szCs w:val="24"/>
        </w:rPr>
        <w:t>Clusterin in a total volume of 30 µl or 40 µl in the case of HEK293T or iNeurons</w:t>
      </w:r>
      <w:r w:rsidR="001E2816">
        <w:rPr>
          <w:szCs w:val="24"/>
        </w:rPr>
        <w:t>,</w:t>
      </w:r>
      <w:r w:rsidR="001E2816" w:rsidRPr="00CC6653">
        <w:rPr>
          <w:szCs w:val="24"/>
        </w:rPr>
        <w:t xml:space="preserve"> respectively. </w:t>
      </w:r>
      <w:r w:rsidR="00A736E7">
        <w:rPr>
          <w:szCs w:val="24"/>
        </w:rPr>
        <w:t>Dilute the mix 1/10 in media.</w:t>
      </w:r>
      <w:r w:rsidR="00BE365C">
        <w:rPr>
          <w:szCs w:val="24"/>
        </w:rPr>
        <w:t xml:space="preserve"> pHrodo Red dye is </w:t>
      </w:r>
      <w:r w:rsidR="00BE365C" w:rsidRPr="00EA4B1D">
        <w:rPr>
          <w:szCs w:val="24"/>
        </w:rPr>
        <w:t>pH sensitive dye which fluoresce</w:t>
      </w:r>
      <w:r w:rsidR="00BE365C">
        <w:rPr>
          <w:szCs w:val="24"/>
        </w:rPr>
        <w:t>s</w:t>
      </w:r>
      <w:r w:rsidR="00BE365C" w:rsidRPr="00EA4B1D">
        <w:rPr>
          <w:szCs w:val="24"/>
        </w:rPr>
        <w:t xml:space="preserve"> brightly only in acidic environments</w:t>
      </w:r>
      <w:r w:rsidR="00BE365C">
        <w:rPr>
          <w:szCs w:val="24"/>
        </w:rPr>
        <w:t xml:space="preserve"> and therefore can be used to specifically monitor </w:t>
      </w:r>
      <w:r w:rsidR="00BE365C" w:rsidRPr="00EA4B1D">
        <w:rPr>
          <w:szCs w:val="24"/>
        </w:rPr>
        <w:t>phagocytosis and endocytosis</w:t>
      </w:r>
      <w:r w:rsidR="00BE365C">
        <w:rPr>
          <w:szCs w:val="24"/>
        </w:rPr>
        <w:t>, but substrate</w:t>
      </w:r>
      <w:r w:rsidR="00311659">
        <w:rPr>
          <w:szCs w:val="24"/>
        </w:rPr>
        <w:t>s</w:t>
      </w:r>
      <w:r w:rsidR="00BE365C">
        <w:rPr>
          <w:szCs w:val="24"/>
        </w:rPr>
        <w:t xml:space="preserve"> labeled with A488 can be also used. </w:t>
      </w:r>
    </w:p>
    <w:p w14:paraId="2D2E9E1D" w14:textId="6FCA59B5" w:rsidR="00E74E20" w:rsidRPr="00A736E7" w:rsidRDefault="00E74E20" w:rsidP="00E74E20">
      <w:pPr>
        <w:pStyle w:val="SMText"/>
        <w:spacing w:line="480" w:lineRule="auto"/>
        <w:ind w:firstLine="0"/>
        <w:jc w:val="both"/>
        <w:rPr>
          <w:szCs w:val="24"/>
        </w:rPr>
      </w:pPr>
      <w:r w:rsidRPr="00A736E7">
        <w:rPr>
          <w:b/>
          <w:bCs/>
          <w:szCs w:val="24"/>
        </w:rPr>
        <w:t>NOTE:</w:t>
      </w:r>
      <w:r w:rsidRPr="00A736E7">
        <w:rPr>
          <w:szCs w:val="24"/>
        </w:rPr>
        <w:t xml:space="preserve"> </w:t>
      </w:r>
      <w:r>
        <w:rPr>
          <w:szCs w:val="24"/>
        </w:rPr>
        <w:t xml:space="preserve">The indicated Clusterin-A488 </w:t>
      </w:r>
      <w:r w:rsidR="00311659">
        <w:rPr>
          <w:szCs w:val="24"/>
        </w:rPr>
        <w:t xml:space="preserve">or substrate </w:t>
      </w:r>
      <w:r>
        <w:rPr>
          <w:szCs w:val="24"/>
        </w:rPr>
        <w:t>concentration</w:t>
      </w:r>
      <w:r w:rsidR="00311659">
        <w:rPr>
          <w:szCs w:val="24"/>
        </w:rPr>
        <w:t>s</w:t>
      </w:r>
      <w:r>
        <w:rPr>
          <w:szCs w:val="24"/>
        </w:rPr>
        <w:t xml:space="preserve"> and incubation t</w:t>
      </w:r>
      <w:r w:rsidRPr="00A736E7">
        <w:rPr>
          <w:szCs w:val="24"/>
        </w:rPr>
        <w:t>imes</w:t>
      </w:r>
      <w:r>
        <w:rPr>
          <w:szCs w:val="24"/>
        </w:rPr>
        <w:t xml:space="preserve"> for each cell line are tentative. These parameters</w:t>
      </w:r>
      <w:r w:rsidRPr="00A736E7">
        <w:rPr>
          <w:szCs w:val="24"/>
        </w:rPr>
        <w:t xml:space="preserve"> </w:t>
      </w:r>
      <w:r>
        <w:rPr>
          <w:szCs w:val="24"/>
        </w:rPr>
        <w:t>should be experimentally</w:t>
      </w:r>
      <w:r w:rsidRPr="00A736E7">
        <w:rPr>
          <w:szCs w:val="24"/>
        </w:rPr>
        <w:t xml:space="preserve"> </w:t>
      </w:r>
      <w:r>
        <w:rPr>
          <w:szCs w:val="24"/>
        </w:rPr>
        <w:t>tested to be in the linear range of the assay.</w:t>
      </w:r>
    </w:p>
    <w:p w14:paraId="4F30F2C2" w14:textId="5806054C" w:rsidR="00A736E7" w:rsidRDefault="00A736E7" w:rsidP="001E2816">
      <w:pPr>
        <w:pStyle w:val="SMText"/>
        <w:spacing w:line="480" w:lineRule="auto"/>
        <w:ind w:firstLine="0"/>
        <w:rPr>
          <w:szCs w:val="24"/>
        </w:rPr>
      </w:pPr>
      <w:r>
        <w:rPr>
          <w:szCs w:val="24"/>
        </w:rPr>
        <w:t xml:space="preserve">11.- </w:t>
      </w:r>
      <w:r w:rsidR="001E2816" w:rsidRPr="00CC6653">
        <w:rPr>
          <w:szCs w:val="24"/>
        </w:rPr>
        <w:t>Quantif</w:t>
      </w:r>
      <w:r>
        <w:rPr>
          <w:szCs w:val="24"/>
        </w:rPr>
        <w:t>y</w:t>
      </w:r>
      <w:r w:rsidR="001E2816" w:rsidRPr="00CC6653">
        <w:rPr>
          <w:szCs w:val="24"/>
        </w:rPr>
        <w:t xml:space="preserve"> </w:t>
      </w:r>
      <w:r w:rsidR="00E74E20">
        <w:rPr>
          <w:szCs w:val="24"/>
        </w:rPr>
        <w:t xml:space="preserve">Clusterin or substrate uptake </w:t>
      </w:r>
      <w:r w:rsidR="001E2816" w:rsidRPr="00CC6653">
        <w:rPr>
          <w:szCs w:val="24"/>
        </w:rPr>
        <w:t xml:space="preserve">by </w:t>
      </w:r>
      <w:r w:rsidR="00E74E20">
        <w:rPr>
          <w:szCs w:val="24"/>
        </w:rPr>
        <w:t xml:space="preserve">measuring A488 or pHrodo Red intensity inside the cells by </w:t>
      </w:r>
      <w:r w:rsidR="001E2816" w:rsidRPr="00CC6653">
        <w:rPr>
          <w:szCs w:val="24"/>
        </w:rPr>
        <w:t>flow cytometry</w:t>
      </w:r>
      <w:r>
        <w:rPr>
          <w:szCs w:val="24"/>
        </w:rPr>
        <w:t>. I</w:t>
      </w:r>
      <w:r w:rsidR="0092689C">
        <w:rPr>
          <w:szCs w:val="24"/>
        </w:rPr>
        <w:t xml:space="preserve">f </w:t>
      </w:r>
      <w:r>
        <w:rPr>
          <w:szCs w:val="24"/>
        </w:rPr>
        <w:t>A488</w:t>
      </w:r>
      <w:r w:rsidR="0092689C">
        <w:rPr>
          <w:szCs w:val="24"/>
        </w:rPr>
        <w:t xml:space="preserve"> is </w:t>
      </w:r>
      <w:r w:rsidR="00E74E20">
        <w:rPr>
          <w:szCs w:val="24"/>
        </w:rPr>
        <w:t>u</w:t>
      </w:r>
      <w:r w:rsidR="0092689C">
        <w:rPr>
          <w:szCs w:val="24"/>
        </w:rPr>
        <w:t>sed</w:t>
      </w:r>
      <w:r w:rsidR="00311659">
        <w:rPr>
          <w:szCs w:val="24"/>
        </w:rPr>
        <w:t xml:space="preserve">, </w:t>
      </w:r>
      <w:r>
        <w:rPr>
          <w:szCs w:val="24"/>
        </w:rPr>
        <w:t xml:space="preserve">add </w:t>
      </w:r>
      <w:r w:rsidRPr="00CC6653">
        <w:rPr>
          <w:szCs w:val="24"/>
        </w:rPr>
        <w:t>50 µl of Trypan blue solution 0.4% (Thermo Fisher Scientific</w:t>
      </w:r>
      <w:r>
        <w:rPr>
          <w:szCs w:val="24"/>
        </w:rPr>
        <w:t xml:space="preserve">, </w:t>
      </w:r>
      <w:r w:rsidRPr="00A736E7">
        <w:rPr>
          <w:szCs w:val="24"/>
        </w:rPr>
        <w:t>15250061</w:t>
      </w:r>
      <w:r w:rsidRPr="00CC6653">
        <w:rPr>
          <w:szCs w:val="24"/>
        </w:rPr>
        <w:t>)</w:t>
      </w:r>
      <w:r w:rsidR="00311659" w:rsidRPr="00311659">
        <w:rPr>
          <w:szCs w:val="24"/>
        </w:rPr>
        <w:t xml:space="preserve"> </w:t>
      </w:r>
      <w:r w:rsidR="00311659">
        <w:rPr>
          <w:szCs w:val="24"/>
        </w:rPr>
        <w:t>right before measuring</w:t>
      </w:r>
      <w:r w:rsidRPr="00CC6653">
        <w:rPr>
          <w:szCs w:val="24"/>
        </w:rPr>
        <w:t xml:space="preserve"> to </w:t>
      </w:r>
      <w:bookmarkStart w:id="1" w:name="_Hlk156406140"/>
      <w:r w:rsidRPr="00CC6653">
        <w:rPr>
          <w:szCs w:val="24"/>
        </w:rPr>
        <w:t>quench the 488 fluorescence outside the cells.</w:t>
      </w:r>
      <w:bookmarkEnd w:id="1"/>
    </w:p>
    <w:p w14:paraId="12AF9FD2" w14:textId="77777777" w:rsidR="00A736E7" w:rsidRDefault="00A736E7" w:rsidP="00A736E7">
      <w:pPr>
        <w:pStyle w:val="SMText"/>
        <w:spacing w:line="480" w:lineRule="auto"/>
        <w:ind w:firstLine="0"/>
        <w:rPr>
          <w:szCs w:val="24"/>
        </w:rPr>
      </w:pPr>
      <w:r w:rsidRPr="00051E54">
        <w:rPr>
          <w:b/>
          <w:szCs w:val="24"/>
        </w:rPr>
        <w:t>NOTE:</w:t>
      </w:r>
      <w:r>
        <w:rPr>
          <w:szCs w:val="24"/>
        </w:rPr>
        <w:t xml:space="preserve"> An </w:t>
      </w:r>
      <w:r w:rsidRPr="00B712CC">
        <w:rPr>
          <w:szCs w:val="24"/>
        </w:rPr>
        <w:t>Attune NxT flow cytometer (Thermo Fisher Scientific)</w:t>
      </w:r>
      <w:r>
        <w:rPr>
          <w:szCs w:val="24"/>
        </w:rPr>
        <w:t xml:space="preserve"> can be used with the following settings:</w:t>
      </w:r>
    </w:p>
    <w:p w14:paraId="0EE893AB" w14:textId="54EEC7FD" w:rsidR="00A736E7" w:rsidRDefault="00A736E7" w:rsidP="00A736E7">
      <w:pPr>
        <w:pStyle w:val="SMText"/>
        <w:spacing w:line="480" w:lineRule="auto"/>
        <w:ind w:firstLine="0"/>
        <w:rPr>
          <w:szCs w:val="24"/>
        </w:rPr>
      </w:pPr>
      <w:r>
        <w:rPr>
          <w:szCs w:val="24"/>
        </w:rPr>
        <w:t xml:space="preserve">Alexa485: Excitation </w:t>
      </w:r>
      <w:r w:rsidRPr="00B712CC">
        <w:rPr>
          <w:szCs w:val="24"/>
        </w:rPr>
        <w:t xml:space="preserve">488 nm </w:t>
      </w:r>
      <w:r>
        <w:rPr>
          <w:szCs w:val="24"/>
        </w:rPr>
        <w:t>- Emission 550/30</w:t>
      </w:r>
      <w:r w:rsidRPr="00B712CC">
        <w:rPr>
          <w:szCs w:val="24"/>
        </w:rPr>
        <w:t>.</w:t>
      </w:r>
    </w:p>
    <w:p w14:paraId="0D0AC7BD" w14:textId="7E8E2991" w:rsidR="00A736E7" w:rsidRDefault="00A736E7" w:rsidP="00A736E7">
      <w:pPr>
        <w:pStyle w:val="SMText"/>
        <w:spacing w:line="480" w:lineRule="auto"/>
        <w:ind w:firstLine="0"/>
        <w:rPr>
          <w:szCs w:val="24"/>
        </w:rPr>
      </w:pPr>
      <w:r>
        <w:rPr>
          <w:szCs w:val="24"/>
        </w:rPr>
        <w:t>pHrodo Red:</w:t>
      </w:r>
      <w:r w:rsidRPr="00A736E7">
        <w:rPr>
          <w:szCs w:val="24"/>
        </w:rPr>
        <w:t xml:space="preserve"> </w:t>
      </w:r>
      <w:r>
        <w:rPr>
          <w:szCs w:val="24"/>
        </w:rPr>
        <w:t>Excitation 561</w:t>
      </w:r>
      <w:r w:rsidRPr="00B712CC">
        <w:rPr>
          <w:szCs w:val="24"/>
        </w:rPr>
        <w:t xml:space="preserve"> nm </w:t>
      </w:r>
      <w:r>
        <w:rPr>
          <w:szCs w:val="24"/>
        </w:rPr>
        <w:t>- Emission 585/16</w:t>
      </w:r>
      <w:r w:rsidRPr="00B712CC">
        <w:rPr>
          <w:szCs w:val="24"/>
        </w:rPr>
        <w:t>.</w:t>
      </w:r>
    </w:p>
    <w:p w14:paraId="16B0876A" w14:textId="719D5FAB" w:rsidR="00A736E7" w:rsidRDefault="00A736E7" w:rsidP="00A736E7">
      <w:pPr>
        <w:pStyle w:val="SMText"/>
        <w:spacing w:line="480" w:lineRule="auto"/>
        <w:ind w:firstLine="0"/>
        <w:rPr>
          <w:szCs w:val="24"/>
        </w:rPr>
      </w:pPr>
    </w:p>
    <w:p w14:paraId="18B38BE0" w14:textId="77777777" w:rsidR="00A736E7" w:rsidRDefault="00A736E7" w:rsidP="001E2816">
      <w:pPr>
        <w:pStyle w:val="SMText"/>
        <w:spacing w:line="480" w:lineRule="auto"/>
        <w:ind w:firstLine="0"/>
        <w:rPr>
          <w:szCs w:val="24"/>
        </w:rPr>
      </w:pPr>
    </w:p>
    <w:sectPr w:rsidR="00A736E7" w:rsidSect="00E063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4E12E" w14:textId="77777777" w:rsidR="0092532D" w:rsidRDefault="0092532D" w:rsidP="002C6A00">
      <w:pPr>
        <w:spacing w:after="0" w:line="240" w:lineRule="auto"/>
      </w:pPr>
      <w:r>
        <w:separator/>
      </w:r>
    </w:p>
  </w:endnote>
  <w:endnote w:type="continuationSeparator" w:id="0">
    <w:p w14:paraId="66F01A22" w14:textId="77777777" w:rsidR="0092532D" w:rsidRDefault="0092532D" w:rsidP="002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183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D3768" w14:textId="7D372523" w:rsidR="002C6A00" w:rsidRDefault="002C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64985" w14:textId="77777777" w:rsidR="002C6A00" w:rsidRDefault="002C6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0794" w14:textId="77777777" w:rsidR="0092532D" w:rsidRDefault="0092532D" w:rsidP="002C6A00">
      <w:pPr>
        <w:spacing w:after="0" w:line="240" w:lineRule="auto"/>
      </w:pPr>
      <w:r>
        <w:separator/>
      </w:r>
    </w:p>
  </w:footnote>
  <w:footnote w:type="continuationSeparator" w:id="0">
    <w:p w14:paraId="2C20743F" w14:textId="77777777" w:rsidR="0092532D" w:rsidRDefault="0092532D" w:rsidP="002C6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16"/>
    <w:rsid w:val="000D02E3"/>
    <w:rsid w:val="00152A66"/>
    <w:rsid w:val="001B35FF"/>
    <w:rsid w:val="001E2816"/>
    <w:rsid w:val="002C6A00"/>
    <w:rsid w:val="003031F4"/>
    <w:rsid w:val="00311659"/>
    <w:rsid w:val="003322DC"/>
    <w:rsid w:val="00415999"/>
    <w:rsid w:val="004279C6"/>
    <w:rsid w:val="00555E3B"/>
    <w:rsid w:val="00600878"/>
    <w:rsid w:val="00652390"/>
    <w:rsid w:val="0069023D"/>
    <w:rsid w:val="00784E68"/>
    <w:rsid w:val="007B5381"/>
    <w:rsid w:val="007B53FC"/>
    <w:rsid w:val="00814F57"/>
    <w:rsid w:val="0082442A"/>
    <w:rsid w:val="00896449"/>
    <w:rsid w:val="008C70C9"/>
    <w:rsid w:val="0092532D"/>
    <w:rsid w:val="0092689C"/>
    <w:rsid w:val="00952399"/>
    <w:rsid w:val="00A736E7"/>
    <w:rsid w:val="00AE68FC"/>
    <w:rsid w:val="00B977A7"/>
    <w:rsid w:val="00BC2B74"/>
    <w:rsid w:val="00BE365C"/>
    <w:rsid w:val="00C61D68"/>
    <w:rsid w:val="00D306B0"/>
    <w:rsid w:val="00D446E5"/>
    <w:rsid w:val="00E06365"/>
    <w:rsid w:val="00E536DA"/>
    <w:rsid w:val="00E55165"/>
    <w:rsid w:val="00E74E20"/>
    <w:rsid w:val="00E93CF2"/>
    <w:rsid w:val="00EA187B"/>
    <w:rsid w:val="00EA4B1D"/>
    <w:rsid w:val="00EB424A"/>
    <w:rsid w:val="00F018FB"/>
    <w:rsid w:val="00F63C9D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E6A0"/>
  <w15:chartTrackingRefBased/>
  <w15:docId w15:val="{73C7721C-04BC-4598-8BD2-773D23E1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ext">
    <w:name w:val="SM Text"/>
    <w:basedOn w:val="Normal"/>
    <w:link w:val="SMTextChar"/>
    <w:qFormat/>
    <w:rsid w:val="001E2816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MTextChar">
    <w:name w:val="SM Text Char"/>
    <w:basedOn w:val="DefaultParagraphFont"/>
    <w:link w:val="SMText"/>
    <w:rsid w:val="001E28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00"/>
  </w:style>
  <w:style w:type="paragraph" w:styleId="Footer">
    <w:name w:val="footer"/>
    <w:basedOn w:val="Normal"/>
    <w:link w:val="FooterChar"/>
    <w:uiPriority w:val="99"/>
    <w:unhideWhenUsed/>
    <w:rsid w:val="002C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00"/>
  </w:style>
  <w:style w:type="character" w:styleId="CommentReference">
    <w:name w:val="annotation reference"/>
    <w:basedOn w:val="DefaultParagraphFont"/>
    <w:uiPriority w:val="99"/>
    <w:semiHidden/>
    <w:unhideWhenUsed/>
    <w:rsid w:val="00D44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6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4B8C-9A77-40D7-B89E-1FCECE56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Yuste-Checa, Patricia</dc:creator>
  <cp:keywords/>
  <dc:description/>
  <cp:lastModifiedBy>user</cp:lastModifiedBy>
  <cp:revision>2</cp:revision>
  <dcterms:created xsi:type="dcterms:W3CDTF">2024-01-25T06:31:00Z</dcterms:created>
  <dcterms:modified xsi:type="dcterms:W3CDTF">2024-01-25T06:31:00Z</dcterms:modified>
</cp:coreProperties>
</file>